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BA1BF" w14:textId="1099E733" w:rsidR="00AE1A3B" w:rsidRDefault="00367520">
      <w:pPr>
        <w:pStyle w:val="a1"/>
        <w:rPr>
          <w:rFonts w:ascii="Times New Roman"/>
          <w:sz w:val="20"/>
        </w:rPr>
      </w:pPr>
      <w:r>
        <w:rPr>
          <w:rFonts w:ascii="Times New Roman" w:hint="eastAsia"/>
          <w:sz w:val="20"/>
        </w:rPr>
        <w:t xml:space="preserve"> </w:t>
      </w:r>
    </w:p>
    <w:p w14:paraId="5EF9147F" w14:textId="77777777" w:rsidR="00AE1A3B" w:rsidRDefault="00AE1A3B">
      <w:pPr>
        <w:pStyle w:val="a1"/>
        <w:rPr>
          <w:rFonts w:ascii="Times New Roman"/>
          <w:sz w:val="20"/>
        </w:rPr>
      </w:pPr>
    </w:p>
    <w:p w14:paraId="14942C7F" w14:textId="77777777" w:rsidR="00AE1A3B" w:rsidRDefault="00AE1A3B">
      <w:pPr>
        <w:pStyle w:val="a1"/>
        <w:rPr>
          <w:rFonts w:ascii="Times New Roman"/>
          <w:sz w:val="20"/>
        </w:rPr>
      </w:pPr>
    </w:p>
    <w:p w14:paraId="137BCE3E" w14:textId="77777777" w:rsidR="00AE1A3B" w:rsidRDefault="00AE1A3B">
      <w:pPr>
        <w:pStyle w:val="a1"/>
        <w:rPr>
          <w:rFonts w:ascii="Times New Roman"/>
          <w:sz w:val="20"/>
        </w:rPr>
      </w:pPr>
    </w:p>
    <w:p w14:paraId="0FA3ECA7" w14:textId="77777777" w:rsidR="00AE1A3B" w:rsidRDefault="00AE1A3B">
      <w:pPr>
        <w:pStyle w:val="a1"/>
        <w:rPr>
          <w:rFonts w:ascii="Times New Roman"/>
          <w:sz w:val="20"/>
        </w:rPr>
      </w:pPr>
    </w:p>
    <w:p w14:paraId="1EBA8B20" w14:textId="77777777" w:rsidR="00AE1A3B" w:rsidRDefault="00AE1A3B">
      <w:pPr>
        <w:pStyle w:val="a1"/>
        <w:rPr>
          <w:rFonts w:ascii="Times New Roman"/>
          <w:sz w:val="20"/>
        </w:rPr>
      </w:pPr>
    </w:p>
    <w:p w14:paraId="757816E6" w14:textId="77777777" w:rsidR="00AE1A3B" w:rsidRDefault="00AE1A3B">
      <w:pPr>
        <w:pStyle w:val="a1"/>
        <w:rPr>
          <w:rFonts w:ascii="Times New Roman"/>
          <w:sz w:val="20"/>
        </w:rPr>
      </w:pPr>
    </w:p>
    <w:p w14:paraId="1B137250" w14:textId="77777777" w:rsidR="00AE1A3B" w:rsidRDefault="00AE1A3B">
      <w:pPr>
        <w:pStyle w:val="a1"/>
        <w:rPr>
          <w:rFonts w:ascii="Times New Roman"/>
          <w:sz w:val="20"/>
        </w:rPr>
      </w:pPr>
    </w:p>
    <w:p w14:paraId="54152B2C" w14:textId="77777777" w:rsidR="00AE1A3B" w:rsidRDefault="002274B6">
      <w:pPr>
        <w:pStyle w:val="a1"/>
        <w:rPr>
          <w:rFonts w:ascii="Times New Roman"/>
          <w:sz w:val="20"/>
        </w:rPr>
      </w:pPr>
      <w:r w:rsidRPr="00EE127E">
        <w:rPr>
          <w:noProof/>
        </w:rPr>
        <w:drawing>
          <wp:anchor distT="0" distB="0" distL="114300" distR="114300" simplePos="0" relativeHeight="251673600" behindDoc="0" locked="0" layoutInCell="1" allowOverlap="1" wp14:anchorId="24ED05BA" wp14:editId="34017235">
            <wp:simplePos x="0" y="0"/>
            <wp:positionH relativeFrom="column">
              <wp:posOffset>1852034</wp:posOffset>
            </wp:positionH>
            <wp:positionV relativeFrom="paragraph">
              <wp:posOffset>90693</wp:posOffset>
            </wp:positionV>
            <wp:extent cx="2510790" cy="581025"/>
            <wp:effectExtent l="0" t="0" r="0" b="0"/>
            <wp:wrapNone/>
            <wp:docPr id="10" name="图片 10" descr="C:\Users\Administrator\Desktop\zamia杂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amia杂志.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079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61518" w14:textId="77777777" w:rsidR="00AE1A3B" w:rsidRDefault="00AE1A3B">
      <w:pPr>
        <w:pStyle w:val="a1"/>
        <w:jc w:val="center"/>
        <w:rPr>
          <w:rFonts w:ascii="幼圆"/>
          <w:b/>
          <w:sz w:val="20"/>
        </w:rPr>
      </w:pPr>
    </w:p>
    <w:p w14:paraId="0F0418F5" w14:textId="77777777" w:rsidR="00AE1A3B" w:rsidRDefault="00AE1A3B">
      <w:pPr>
        <w:pStyle w:val="a1"/>
        <w:rPr>
          <w:rFonts w:ascii="幼圆"/>
          <w:b/>
          <w:sz w:val="20"/>
        </w:rPr>
      </w:pPr>
    </w:p>
    <w:p w14:paraId="2B3E1D50" w14:textId="77777777" w:rsidR="00AE1A3B" w:rsidRDefault="00AE1A3B">
      <w:pPr>
        <w:pStyle w:val="a1"/>
        <w:rPr>
          <w:rFonts w:ascii="幼圆"/>
          <w:b/>
          <w:sz w:val="20"/>
        </w:rPr>
      </w:pPr>
    </w:p>
    <w:p w14:paraId="08F74348" w14:textId="77777777" w:rsidR="00AE1A3B" w:rsidRDefault="00AE1A3B">
      <w:pPr>
        <w:pStyle w:val="a1"/>
        <w:rPr>
          <w:rFonts w:ascii="幼圆"/>
          <w:b/>
          <w:sz w:val="20"/>
        </w:rPr>
      </w:pPr>
    </w:p>
    <w:p w14:paraId="10DCE3FF" w14:textId="77777777" w:rsidR="00AE1A3B" w:rsidRDefault="00AE1A3B">
      <w:pPr>
        <w:pStyle w:val="a1"/>
        <w:rPr>
          <w:rFonts w:ascii="幼圆"/>
          <w:b/>
          <w:sz w:val="20"/>
        </w:rPr>
      </w:pPr>
    </w:p>
    <w:p w14:paraId="05236204" w14:textId="77777777" w:rsidR="00AE1A3B" w:rsidRDefault="00AE1A3B">
      <w:pPr>
        <w:pStyle w:val="a1"/>
        <w:spacing w:before="1"/>
        <w:rPr>
          <w:rFonts w:ascii="幼圆"/>
          <w:b/>
          <w:sz w:val="14"/>
        </w:rPr>
      </w:pPr>
    </w:p>
    <w:p w14:paraId="1FB4989C" w14:textId="3DD2470F" w:rsidR="001574F1" w:rsidRDefault="001574F1">
      <w:pPr>
        <w:spacing w:before="59"/>
        <w:ind w:left="624" w:right="528"/>
        <w:jc w:val="center"/>
        <w:rPr>
          <w:rFonts w:ascii="Arial"/>
          <w:b/>
          <w:sz w:val="44"/>
          <w:lang w:val="en-US"/>
        </w:rPr>
      </w:pPr>
      <w:r>
        <w:rPr>
          <w:rFonts w:ascii="Arial" w:hint="eastAsia"/>
          <w:b/>
          <w:sz w:val="44"/>
          <w:lang w:val="en-US"/>
        </w:rPr>
        <w:t>N</w:t>
      </w:r>
      <w:r>
        <w:rPr>
          <w:rFonts w:ascii="Arial" w:hint="eastAsia"/>
          <w:b/>
          <w:sz w:val="44"/>
          <w:lang w:val="en-US"/>
        </w:rPr>
        <w:t>系列射频</w:t>
      </w:r>
      <w:r>
        <w:rPr>
          <w:rFonts w:ascii="Arial" w:hint="eastAsia"/>
          <w:b/>
          <w:sz w:val="44"/>
          <w:lang w:val="en-US"/>
        </w:rPr>
        <w:t xml:space="preserve"> </w:t>
      </w:r>
      <w:r w:rsidR="00C14E8B">
        <w:rPr>
          <w:rFonts w:ascii="Arial" w:hint="eastAsia"/>
          <w:b/>
          <w:sz w:val="44"/>
          <w:lang w:val="en-US"/>
        </w:rPr>
        <w:t>C</w:t>
      </w:r>
      <w:r w:rsidR="00C14E8B">
        <w:rPr>
          <w:rFonts w:ascii="Arial"/>
          <w:b/>
          <w:sz w:val="44"/>
          <w:lang w:val="en-US"/>
        </w:rPr>
        <w:t>O</w:t>
      </w:r>
      <w:r w:rsidR="00C14E8B" w:rsidRPr="00C14E8B">
        <w:rPr>
          <w:rFonts w:ascii="Arial"/>
          <w:b/>
          <w:sz w:val="44"/>
          <w:vertAlign w:val="subscript"/>
          <w:lang w:val="en-US"/>
        </w:rPr>
        <w:t>2</w:t>
      </w:r>
      <w:r w:rsidR="00C14E8B">
        <w:rPr>
          <w:rFonts w:ascii="Arial" w:hint="eastAsia"/>
          <w:b/>
          <w:sz w:val="44"/>
          <w:lang w:val="en-US"/>
        </w:rPr>
        <w:t>激光器</w:t>
      </w:r>
    </w:p>
    <w:p w14:paraId="3973E5A8" w14:textId="2FE1E976" w:rsidR="00AE1A3B" w:rsidRDefault="001574F1">
      <w:pPr>
        <w:spacing w:before="59"/>
        <w:ind w:left="624" w:right="528"/>
        <w:jc w:val="center"/>
        <w:rPr>
          <w:b/>
          <w:sz w:val="44"/>
        </w:rPr>
      </w:pPr>
      <w:r>
        <w:rPr>
          <w:rFonts w:ascii="Arial"/>
          <w:b/>
          <w:sz w:val="44"/>
          <w:lang w:val="en-US"/>
        </w:rPr>
        <w:t>N10/N30</w:t>
      </w:r>
      <w:r w:rsidR="00C14E8B">
        <w:rPr>
          <w:b/>
          <w:sz w:val="44"/>
        </w:rPr>
        <w:t xml:space="preserve"> </w:t>
      </w:r>
    </w:p>
    <w:p w14:paraId="2E3E2C55" w14:textId="77777777" w:rsidR="00AE1A3B" w:rsidRDefault="00B41CBF">
      <w:pPr>
        <w:spacing w:before="165"/>
        <w:ind w:left="624" w:right="530"/>
        <w:jc w:val="center"/>
        <w:rPr>
          <w:b/>
          <w:sz w:val="52"/>
        </w:rPr>
      </w:pPr>
      <w:r>
        <w:rPr>
          <w:b/>
          <w:sz w:val="52"/>
        </w:rPr>
        <w:t>使 用 说 明 书</w:t>
      </w:r>
    </w:p>
    <w:p w14:paraId="22378B9A" w14:textId="77777777" w:rsidR="00AE1A3B" w:rsidRDefault="00B41CBF">
      <w:pPr>
        <w:spacing w:before="267"/>
        <w:ind w:left="624" w:right="529"/>
        <w:jc w:val="center"/>
        <w:rPr>
          <w:b/>
          <w:sz w:val="28"/>
        </w:rPr>
      </w:pPr>
      <w:r>
        <w:rPr>
          <w:b/>
          <w:sz w:val="28"/>
        </w:rPr>
        <w:t>（版本：中文简体</w:t>
      </w:r>
      <w:r>
        <w:rPr>
          <w:rFonts w:ascii="Arial" w:hint="eastAsia"/>
          <w:b/>
          <w:sz w:val="28"/>
          <w:lang w:val="en-US"/>
        </w:rPr>
        <w:t>19</w:t>
      </w:r>
      <w:r>
        <w:rPr>
          <w:rFonts w:ascii="Arial" w:eastAsia="Arial"/>
          <w:b/>
          <w:sz w:val="28"/>
          <w:lang w:val="en-US"/>
        </w:rPr>
        <w:t>0</w:t>
      </w:r>
      <w:r>
        <w:rPr>
          <w:rFonts w:ascii="Arial" w:hint="eastAsia"/>
          <w:b/>
          <w:sz w:val="28"/>
          <w:lang w:val="en-US"/>
        </w:rPr>
        <w:t>3</w:t>
      </w:r>
      <w:r>
        <w:rPr>
          <w:rFonts w:ascii="Arial" w:eastAsia="Arial"/>
          <w:b/>
          <w:sz w:val="28"/>
          <w:lang w:val="en-US"/>
        </w:rPr>
        <w:t>-1</w:t>
      </w:r>
      <w:r>
        <w:rPr>
          <w:rFonts w:ascii="Arial" w:eastAsia="Arial"/>
          <w:b/>
          <w:sz w:val="28"/>
        </w:rPr>
        <w:t xml:space="preserve"> </w:t>
      </w:r>
      <w:r>
        <w:rPr>
          <w:b/>
          <w:sz w:val="28"/>
        </w:rPr>
        <w:t>版）</w:t>
      </w:r>
    </w:p>
    <w:p w14:paraId="47F35ACD" w14:textId="77777777" w:rsidR="00AE1A3B" w:rsidRDefault="00AE1A3B">
      <w:pPr>
        <w:pStyle w:val="a1"/>
        <w:rPr>
          <w:b/>
          <w:sz w:val="30"/>
        </w:rPr>
      </w:pPr>
    </w:p>
    <w:p w14:paraId="5DEF4BBA" w14:textId="77777777" w:rsidR="00AE1A3B" w:rsidRDefault="00AE1A3B">
      <w:pPr>
        <w:pStyle w:val="a1"/>
        <w:rPr>
          <w:b/>
          <w:sz w:val="30"/>
        </w:rPr>
      </w:pPr>
    </w:p>
    <w:p w14:paraId="403915EE" w14:textId="77777777" w:rsidR="00AE1A3B" w:rsidRDefault="00AE1A3B">
      <w:pPr>
        <w:pStyle w:val="a1"/>
        <w:rPr>
          <w:b/>
          <w:sz w:val="30"/>
        </w:rPr>
      </w:pPr>
    </w:p>
    <w:p w14:paraId="690B32DC" w14:textId="77777777" w:rsidR="00AE1A3B" w:rsidRDefault="00AE1A3B">
      <w:pPr>
        <w:pStyle w:val="a1"/>
        <w:rPr>
          <w:b/>
          <w:sz w:val="30"/>
        </w:rPr>
      </w:pPr>
    </w:p>
    <w:p w14:paraId="6DAB153C" w14:textId="77777777" w:rsidR="00AE1A3B" w:rsidRDefault="00AE1A3B">
      <w:pPr>
        <w:pStyle w:val="a1"/>
        <w:rPr>
          <w:b/>
          <w:sz w:val="30"/>
        </w:rPr>
      </w:pPr>
    </w:p>
    <w:p w14:paraId="575A8D8A" w14:textId="77777777" w:rsidR="00AE1A3B" w:rsidRDefault="00AE1A3B">
      <w:pPr>
        <w:pStyle w:val="a1"/>
        <w:rPr>
          <w:b/>
          <w:sz w:val="30"/>
        </w:rPr>
      </w:pPr>
    </w:p>
    <w:p w14:paraId="47F4D2F4" w14:textId="77777777" w:rsidR="00AE1A3B" w:rsidRDefault="00AE1A3B">
      <w:pPr>
        <w:pStyle w:val="a1"/>
        <w:rPr>
          <w:b/>
          <w:sz w:val="30"/>
        </w:rPr>
      </w:pPr>
    </w:p>
    <w:p w14:paraId="164DC318" w14:textId="77777777" w:rsidR="00AE1A3B" w:rsidRDefault="00AE1A3B">
      <w:pPr>
        <w:pStyle w:val="a1"/>
        <w:rPr>
          <w:b/>
          <w:sz w:val="30"/>
        </w:rPr>
      </w:pPr>
    </w:p>
    <w:p w14:paraId="40422B23" w14:textId="77777777" w:rsidR="00AE1A3B" w:rsidRDefault="00AE1A3B">
      <w:pPr>
        <w:pStyle w:val="a1"/>
        <w:rPr>
          <w:b/>
          <w:sz w:val="30"/>
        </w:rPr>
      </w:pPr>
    </w:p>
    <w:p w14:paraId="457DB921" w14:textId="77777777" w:rsidR="00AE1A3B" w:rsidRDefault="00AE1A3B">
      <w:pPr>
        <w:pStyle w:val="a1"/>
        <w:rPr>
          <w:b/>
          <w:sz w:val="30"/>
        </w:rPr>
      </w:pPr>
    </w:p>
    <w:p w14:paraId="0333F18C" w14:textId="77777777" w:rsidR="00AE1A3B" w:rsidRDefault="00AE1A3B">
      <w:pPr>
        <w:pStyle w:val="a1"/>
        <w:rPr>
          <w:b/>
          <w:sz w:val="30"/>
        </w:rPr>
      </w:pPr>
    </w:p>
    <w:p w14:paraId="7AC63111" w14:textId="77777777" w:rsidR="00AE1A3B" w:rsidRDefault="00AE1A3B">
      <w:pPr>
        <w:pStyle w:val="a1"/>
        <w:rPr>
          <w:b/>
          <w:sz w:val="30"/>
        </w:rPr>
      </w:pPr>
    </w:p>
    <w:p w14:paraId="205555A3" w14:textId="7AE257EC" w:rsidR="00AE1A3B" w:rsidRDefault="00AE1A3B">
      <w:pPr>
        <w:pStyle w:val="a1"/>
        <w:spacing w:before="11"/>
        <w:rPr>
          <w:b/>
          <w:sz w:val="42"/>
        </w:rPr>
      </w:pPr>
    </w:p>
    <w:p w14:paraId="5853E634" w14:textId="25B34145" w:rsidR="007746E5" w:rsidRDefault="007746E5">
      <w:pPr>
        <w:pStyle w:val="a1"/>
        <w:spacing w:before="11"/>
        <w:rPr>
          <w:b/>
          <w:sz w:val="42"/>
        </w:rPr>
      </w:pPr>
    </w:p>
    <w:p w14:paraId="68DBA884" w14:textId="4DDCAF7C" w:rsidR="007746E5" w:rsidRDefault="007746E5">
      <w:pPr>
        <w:pStyle w:val="a1"/>
        <w:spacing w:before="11"/>
        <w:rPr>
          <w:b/>
          <w:sz w:val="42"/>
        </w:rPr>
      </w:pPr>
    </w:p>
    <w:p w14:paraId="311BF3FA" w14:textId="77777777" w:rsidR="007746E5" w:rsidRDefault="007746E5">
      <w:pPr>
        <w:pStyle w:val="a1"/>
        <w:spacing w:before="11"/>
        <w:rPr>
          <w:b/>
          <w:sz w:val="42"/>
        </w:rPr>
      </w:pPr>
    </w:p>
    <w:p w14:paraId="04C30D62" w14:textId="77777777" w:rsidR="00AE1A3B" w:rsidRDefault="00B41CBF">
      <w:pPr>
        <w:spacing w:before="1"/>
        <w:ind w:left="624" w:right="858"/>
        <w:jc w:val="center"/>
        <w:rPr>
          <w:b/>
          <w:sz w:val="32"/>
          <w:szCs w:val="32"/>
        </w:rPr>
      </w:pPr>
      <w:r>
        <w:rPr>
          <w:rFonts w:hint="eastAsia"/>
          <w:b/>
          <w:sz w:val="32"/>
          <w:szCs w:val="32"/>
          <w:lang w:val="en-US"/>
        </w:rPr>
        <w:t>Z</w:t>
      </w:r>
      <w:r>
        <w:rPr>
          <w:b/>
          <w:sz w:val="32"/>
          <w:szCs w:val="32"/>
          <w:lang w:val="en-US"/>
        </w:rPr>
        <w:t>AMIA</w:t>
      </w:r>
      <w:r>
        <w:rPr>
          <w:rFonts w:hint="eastAsia"/>
          <w:b/>
          <w:sz w:val="32"/>
          <w:szCs w:val="32"/>
          <w:lang w:val="en-US"/>
        </w:rPr>
        <w:t>激光科技</w:t>
      </w:r>
      <w:r>
        <w:rPr>
          <w:b/>
          <w:sz w:val="32"/>
          <w:szCs w:val="32"/>
        </w:rPr>
        <w:t>有限公司</w:t>
      </w:r>
    </w:p>
    <w:p w14:paraId="49E520CC" w14:textId="77777777" w:rsidR="00AE1A3B" w:rsidRDefault="00AE1A3B">
      <w:pPr>
        <w:pStyle w:val="a1"/>
        <w:jc w:val="center"/>
        <w:rPr>
          <w:b/>
          <w:sz w:val="22"/>
        </w:rPr>
      </w:pPr>
    </w:p>
    <w:p w14:paraId="762814C9" w14:textId="77777777" w:rsidR="00AE1A3B" w:rsidRDefault="00145EA3" w:rsidP="002274B6">
      <w:pPr>
        <w:ind w:left="624" w:right="859"/>
        <w:jc w:val="center"/>
        <w:rPr>
          <w:rFonts w:ascii="Arial"/>
          <w:sz w:val="28"/>
        </w:rPr>
        <w:sectPr w:rsidR="00AE1A3B">
          <w:headerReference w:type="default" r:id="rId9"/>
          <w:pgSz w:w="11910" w:h="16840"/>
          <w:pgMar w:top="1600" w:right="980" w:bottom="280" w:left="1220" w:header="1077" w:footer="720" w:gutter="0"/>
          <w:cols w:space="720" w:equalWidth="0">
            <w:col w:w="9710"/>
          </w:cols>
          <w:titlePg/>
        </w:sectPr>
      </w:pPr>
      <w:hyperlink r:id="rId10">
        <w:r w:rsidR="00B41CBF">
          <w:rPr>
            <w:rFonts w:ascii="Arial"/>
            <w:sz w:val="28"/>
          </w:rPr>
          <w:t>www.s</w:t>
        </w:r>
        <w:r w:rsidR="00B41CBF">
          <w:rPr>
            <w:rFonts w:ascii="Arial" w:hint="eastAsia"/>
            <w:sz w:val="28"/>
            <w:lang w:val="en-US"/>
          </w:rPr>
          <w:t>pt</w:t>
        </w:r>
        <w:r w:rsidR="00B41CBF">
          <w:rPr>
            <w:rFonts w:ascii="Arial"/>
            <w:sz w:val="28"/>
          </w:rPr>
          <w:t>laser.com</w:t>
        </w:r>
      </w:hyperlink>
    </w:p>
    <w:p w14:paraId="7AB26BAF" w14:textId="77777777" w:rsidR="00AE1A3B" w:rsidRDefault="00AE1A3B" w:rsidP="002274B6">
      <w:pPr>
        <w:pStyle w:val="20"/>
        <w:spacing w:before="66"/>
        <w:ind w:left="0" w:right="0"/>
        <w:jc w:val="left"/>
      </w:pPr>
      <w:bookmarkStart w:id="0" w:name="_TOC_250043"/>
      <w:bookmarkEnd w:id="0"/>
    </w:p>
    <w:p w14:paraId="29DA24C4" w14:textId="77777777" w:rsidR="00B41CBF" w:rsidRPr="004A386C" w:rsidRDefault="00B41CBF" w:rsidP="00B41CBF">
      <w:pPr>
        <w:pStyle w:val="20"/>
        <w:spacing w:before="66"/>
        <w:rPr>
          <w:sz w:val="22"/>
          <w:szCs w:val="22"/>
        </w:rPr>
      </w:pPr>
      <w:r w:rsidRPr="004A386C">
        <w:rPr>
          <w:sz w:val="22"/>
          <w:szCs w:val="22"/>
        </w:rPr>
        <w:t>声 明</w:t>
      </w:r>
    </w:p>
    <w:p w14:paraId="30C14759" w14:textId="77777777" w:rsidR="00B41CBF" w:rsidRPr="004A386C" w:rsidRDefault="00B41CBF" w:rsidP="00B41CBF"/>
    <w:p w14:paraId="01DAFA80" w14:textId="77777777" w:rsidR="00B41CBF" w:rsidRPr="004A386C" w:rsidRDefault="00B41CBF" w:rsidP="00B41CBF">
      <w:pPr>
        <w:pStyle w:val="3"/>
        <w:rPr>
          <w:rFonts w:ascii="宋体" w:eastAsia="宋体" w:hAnsi="宋体"/>
          <w:b/>
          <w:bCs/>
          <w:sz w:val="22"/>
          <w:szCs w:val="22"/>
        </w:rPr>
      </w:pPr>
      <w:r w:rsidRPr="004A386C">
        <w:rPr>
          <w:rFonts w:ascii="宋体" w:eastAsia="宋体" w:hAnsi="宋体"/>
          <w:b/>
          <w:bCs/>
          <w:sz w:val="22"/>
          <w:szCs w:val="22"/>
        </w:rPr>
        <w:t xml:space="preserve">版权所有 </w:t>
      </w:r>
      <w:r w:rsidRPr="004A386C">
        <w:rPr>
          <w:rFonts w:ascii="宋体" w:eastAsia="宋体" w:hAnsi="宋体" w:hint="eastAsia"/>
          <w:b/>
          <w:bCs/>
          <w:sz w:val="22"/>
          <w:szCs w:val="22"/>
        </w:rPr>
        <w:t>ZAMIA激光科技</w:t>
      </w:r>
      <w:r w:rsidRPr="004A386C">
        <w:rPr>
          <w:rFonts w:ascii="宋体" w:eastAsia="宋体" w:hAnsi="宋体"/>
          <w:b/>
          <w:bCs/>
          <w:sz w:val="22"/>
          <w:szCs w:val="22"/>
        </w:rPr>
        <w:t>有限公司 保留一切权利。</w:t>
      </w:r>
    </w:p>
    <w:p w14:paraId="48C8B9D2" w14:textId="77777777" w:rsidR="00B41CBF" w:rsidRPr="004A386C" w:rsidRDefault="00B41CBF" w:rsidP="00B41CBF">
      <w:pPr>
        <w:pStyle w:val="a1"/>
        <w:spacing w:before="179" w:line="417" w:lineRule="auto"/>
        <w:ind w:left="745" w:right="452"/>
        <w:jc w:val="both"/>
        <w:rPr>
          <w:sz w:val="22"/>
          <w:szCs w:val="22"/>
        </w:rPr>
      </w:pPr>
      <w:r w:rsidRPr="004A386C">
        <w:rPr>
          <w:sz w:val="22"/>
          <w:szCs w:val="22"/>
        </w:rPr>
        <w:t>未经</w:t>
      </w:r>
      <w:r w:rsidRPr="004A386C">
        <w:rPr>
          <w:rFonts w:hint="eastAsia"/>
          <w:sz w:val="22"/>
          <w:szCs w:val="22"/>
        </w:rPr>
        <w:t>ZAMIA</w:t>
      </w:r>
      <w:r w:rsidRPr="004A386C">
        <w:rPr>
          <w:rFonts w:hint="eastAsia"/>
          <w:sz w:val="22"/>
          <w:szCs w:val="22"/>
          <w:lang w:val="en-US"/>
        </w:rPr>
        <w:t>激光科技</w:t>
      </w:r>
      <w:r w:rsidRPr="004A386C">
        <w:rPr>
          <w:sz w:val="22"/>
          <w:szCs w:val="22"/>
        </w:rPr>
        <w:t>有限公司的许可，任何组织和个人不得擅自摘抄、复制文档内容的部分或全部，并不得以任何形式传播。</w:t>
      </w:r>
    </w:p>
    <w:p w14:paraId="578D8568" w14:textId="77777777" w:rsidR="00B41CBF" w:rsidRPr="004A386C" w:rsidRDefault="00B41CBF" w:rsidP="00B41CBF">
      <w:pPr>
        <w:pStyle w:val="a1"/>
        <w:rPr>
          <w:sz w:val="22"/>
          <w:szCs w:val="22"/>
        </w:rPr>
      </w:pPr>
    </w:p>
    <w:p w14:paraId="6B43C8A3" w14:textId="77777777" w:rsidR="00B41CBF" w:rsidRPr="004A386C" w:rsidRDefault="00B41CBF" w:rsidP="00B41CBF">
      <w:pPr>
        <w:pStyle w:val="a1"/>
        <w:spacing w:before="1"/>
        <w:rPr>
          <w:sz w:val="22"/>
          <w:szCs w:val="22"/>
        </w:rPr>
      </w:pPr>
    </w:p>
    <w:p w14:paraId="2274F799" w14:textId="77777777" w:rsidR="00B41CBF" w:rsidRPr="004A386C" w:rsidRDefault="00B41CBF" w:rsidP="00B41CBF">
      <w:pPr>
        <w:pStyle w:val="3"/>
        <w:rPr>
          <w:rFonts w:ascii="宋体" w:eastAsia="宋体" w:hAnsi="宋体"/>
          <w:b/>
          <w:bCs/>
          <w:sz w:val="22"/>
          <w:szCs w:val="22"/>
        </w:rPr>
      </w:pPr>
      <w:r w:rsidRPr="004A386C">
        <w:rPr>
          <w:rFonts w:ascii="宋体" w:eastAsia="宋体" w:hAnsi="宋体"/>
          <w:b/>
          <w:bCs/>
          <w:sz w:val="22"/>
          <w:szCs w:val="22"/>
        </w:rPr>
        <w:t>商标声明</w:t>
      </w:r>
    </w:p>
    <w:p w14:paraId="7C4B6F16" w14:textId="77777777" w:rsidR="00B41CBF" w:rsidRPr="004A386C" w:rsidRDefault="00B41CBF" w:rsidP="00B41CBF">
      <w:pPr>
        <w:pStyle w:val="a1"/>
        <w:spacing w:before="176" w:line="410" w:lineRule="auto"/>
        <w:ind w:left="745" w:right="452" w:firstLine="25"/>
        <w:jc w:val="both"/>
        <w:rPr>
          <w:sz w:val="22"/>
          <w:szCs w:val="22"/>
        </w:rPr>
      </w:pPr>
      <w:r w:rsidRPr="004A386C">
        <w:rPr>
          <w:noProof/>
          <w:sz w:val="22"/>
          <w:szCs w:val="22"/>
        </w:rPr>
        <w:drawing>
          <wp:inline distT="0" distB="0" distL="0" distR="0" wp14:anchorId="36873997" wp14:editId="7CB923A1">
            <wp:extent cx="740518" cy="171450"/>
            <wp:effectExtent l="0" t="0" r="0" b="0"/>
            <wp:docPr id="9" name="图片 9" descr="C:\Users\Administrator\Desktop\zamia杂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amia杂志.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6140" cy="177382"/>
                    </a:xfrm>
                    <a:prstGeom prst="rect">
                      <a:avLst/>
                    </a:prstGeom>
                    <a:noFill/>
                    <a:ln>
                      <a:noFill/>
                    </a:ln>
                  </pic:spPr>
                </pic:pic>
              </a:graphicData>
            </a:graphic>
          </wp:inline>
        </w:drawing>
      </w:r>
      <w:r w:rsidRPr="004A386C">
        <w:rPr>
          <w:rFonts w:hint="eastAsia"/>
          <w:sz w:val="22"/>
          <w:szCs w:val="22"/>
        </w:rPr>
        <w:t xml:space="preserve"> </w:t>
      </w:r>
      <w:r w:rsidRPr="004A386C">
        <w:rPr>
          <w:sz w:val="22"/>
          <w:szCs w:val="22"/>
        </w:rPr>
        <w:t>和其它</w:t>
      </w:r>
      <w:r w:rsidRPr="004A386C">
        <w:rPr>
          <w:rFonts w:hint="eastAsia"/>
          <w:sz w:val="22"/>
          <w:szCs w:val="22"/>
        </w:rPr>
        <w:t>ZAMIA</w:t>
      </w:r>
      <w:r w:rsidRPr="004A386C">
        <w:rPr>
          <w:sz w:val="22"/>
          <w:szCs w:val="22"/>
        </w:rPr>
        <w:t>商标均为</w:t>
      </w:r>
      <w:r w:rsidRPr="004A386C">
        <w:rPr>
          <w:rFonts w:hint="eastAsia"/>
          <w:sz w:val="22"/>
          <w:szCs w:val="22"/>
        </w:rPr>
        <w:t>ZAMIA激光科技</w:t>
      </w:r>
      <w:r w:rsidRPr="004A386C">
        <w:rPr>
          <w:sz w:val="22"/>
          <w:szCs w:val="22"/>
        </w:rPr>
        <w:t>有限公司的注册商标，并对其享有独占使用、许可使用、转让、续展等各项法定权利，未经</w:t>
      </w:r>
      <w:r w:rsidRPr="004A386C">
        <w:rPr>
          <w:rFonts w:hint="eastAsia"/>
          <w:sz w:val="22"/>
          <w:szCs w:val="22"/>
        </w:rPr>
        <w:t>ZAMIA激光科技</w:t>
      </w:r>
      <w:r w:rsidRPr="004A386C">
        <w:rPr>
          <w:sz w:val="22"/>
          <w:szCs w:val="22"/>
        </w:rPr>
        <w:t>有限公司允许，任何组织或个人不得在商品上使用相同或类似的商标。</w:t>
      </w:r>
    </w:p>
    <w:p w14:paraId="74F19C45" w14:textId="77777777" w:rsidR="00B41CBF" w:rsidRPr="004A386C" w:rsidRDefault="00B41CBF" w:rsidP="00B41CBF">
      <w:pPr>
        <w:pStyle w:val="a1"/>
        <w:rPr>
          <w:sz w:val="22"/>
          <w:szCs w:val="22"/>
        </w:rPr>
      </w:pPr>
    </w:p>
    <w:p w14:paraId="7404F7E0" w14:textId="77777777" w:rsidR="00B41CBF" w:rsidRPr="004A386C" w:rsidRDefault="00B41CBF" w:rsidP="00B41CBF">
      <w:pPr>
        <w:pStyle w:val="3"/>
        <w:rPr>
          <w:rFonts w:ascii="宋体" w:eastAsia="宋体" w:hAnsi="宋体"/>
          <w:b/>
          <w:bCs/>
          <w:sz w:val="22"/>
          <w:szCs w:val="22"/>
        </w:rPr>
      </w:pPr>
      <w:r w:rsidRPr="004A386C">
        <w:rPr>
          <w:rFonts w:ascii="宋体" w:eastAsia="宋体" w:hAnsi="宋体"/>
          <w:b/>
          <w:bCs/>
          <w:sz w:val="22"/>
          <w:szCs w:val="22"/>
        </w:rPr>
        <w:t>注意</w:t>
      </w:r>
    </w:p>
    <w:p w14:paraId="7DA65378" w14:textId="77777777" w:rsidR="00B41CBF" w:rsidRPr="004A386C" w:rsidRDefault="00B41CBF" w:rsidP="00B41CBF">
      <w:pPr>
        <w:pStyle w:val="a1"/>
        <w:spacing w:before="70" w:line="417" w:lineRule="auto"/>
        <w:ind w:left="745" w:right="452"/>
        <w:jc w:val="both"/>
        <w:rPr>
          <w:sz w:val="22"/>
          <w:szCs w:val="22"/>
        </w:rPr>
      </w:pPr>
      <w:r w:rsidRPr="004A386C">
        <w:rPr>
          <w:sz w:val="22"/>
          <w:szCs w:val="22"/>
        </w:rPr>
        <w:t>在所规定的支持保修范围内，</w:t>
      </w:r>
      <w:r w:rsidRPr="004A386C">
        <w:rPr>
          <w:rFonts w:hint="eastAsia"/>
          <w:sz w:val="22"/>
          <w:szCs w:val="22"/>
        </w:rPr>
        <w:t>ZAMIA激光科技</w:t>
      </w:r>
      <w:r w:rsidRPr="004A386C">
        <w:rPr>
          <w:sz w:val="22"/>
          <w:szCs w:val="22"/>
        </w:rPr>
        <w:t>有限公司履行承诺的保修服务，超出所在规定的保修范围的，恕不承担保修服务。对于在使用本产品过程中可能造成的损失，</w:t>
      </w:r>
      <w:r w:rsidRPr="004A386C">
        <w:rPr>
          <w:rFonts w:hint="eastAsia"/>
          <w:sz w:val="22"/>
          <w:szCs w:val="22"/>
        </w:rPr>
        <w:t>ZAMIA激光科技</w:t>
      </w:r>
      <w:r w:rsidRPr="004A386C">
        <w:rPr>
          <w:sz w:val="22"/>
          <w:szCs w:val="22"/>
        </w:rPr>
        <w:t>有限公司不承担相关责任。如发生任何争议，应按中华人民共和国的相关法律解决。</w:t>
      </w:r>
    </w:p>
    <w:p w14:paraId="70DD0F9D" w14:textId="77777777" w:rsidR="00B41CBF" w:rsidRPr="004A386C" w:rsidRDefault="00B41CBF" w:rsidP="00B41CBF">
      <w:pPr>
        <w:pStyle w:val="a1"/>
        <w:spacing w:line="417" w:lineRule="auto"/>
        <w:ind w:left="745" w:right="452"/>
        <w:jc w:val="both"/>
        <w:rPr>
          <w:sz w:val="22"/>
          <w:szCs w:val="22"/>
        </w:rPr>
      </w:pPr>
      <w:r w:rsidRPr="004A386C">
        <w:rPr>
          <w:rFonts w:hint="eastAsia"/>
          <w:sz w:val="22"/>
          <w:szCs w:val="22"/>
        </w:rPr>
        <w:t>ZAMIA激光科技</w:t>
      </w:r>
      <w:r w:rsidRPr="004A386C">
        <w:rPr>
          <w:sz w:val="22"/>
          <w:szCs w:val="22"/>
        </w:rPr>
        <w:t>有限公司随时可能因为软件或硬件升级对使用说明书的内容进行更新，所有这些更新都将纳入使用说明书新的版本中，恕不另行通知。</w:t>
      </w:r>
    </w:p>
    <w:p w14:paraId="6BACDEF6" w14:textId="77777777" w:rsidR="00AE1A3B" w:rsidRPr="004A386C" w:rsidRDefault="00AE1A3B">
      <w:pPr>
        <w:pStyle w:val="a1"/>
        <w:rPr>
          <w:sz w:val="22"/>
          <w:szCs w:val="22"/>
        </w:rPr>
      </w:pPr>
    </w:p>
    <w:p w14:paraId="61F276FB" w14:textId="77777777" w:rsidR="00AE1A3B" w:rsidRPr="004A386C" w:rsidRDefault="00AE1A3B">
      <w:pPr>
        <w:pStyle w:val="a1"/>
        <w:rPr>
          <w:sz w:val="22"/>
          <w:szCs w:val="22"/>
        </w:rPr>
      </w:pPr>
    </w:p>
    <w:p w14:paraId="2DCB5F84" w14:textId="77777777" w:rsidR="00AE1A3B" w:rsidRPr="004A386C" w:rsidRDefault="00AE1A3B">
      <w:pPr>
        <w:pStyle w:val="a1"/>
        <w:rPr>
          <w:sz w:val="22"/>
          <w:szCs w:val="22"/>
        </w:rPr>
      </w:pPr>
    </w:p>
    <w:p w14:paraId="6E1C06BE" w14:textId="77777777" w:rsidR="00AE1A3B" w:rsidRPr="004A386C" w:rsidRDefault="00AE1A3B">
      <w:pPr>
        <w:pStyle w:val="a1"/>
        <w:rPr>
          <w:sz w:val="22"/>
          <w:szCs w:val="22"/>
        </w:rPr>
      </w:pPr>
    </w:p>
    <w:p w14:paraId="443BA547" w14:textId="77777777" w:rsidR="00AE1A3B" w:rsidRPr="004A386C" w:rsidRDefault="00AE1A3B">
      <w:pPr>
        <w:pStyle w:val="a1"/>
        <w:rPr>
          <w:sz w:val="22"/>
          <w:szCs w:val="22"/>
        </w:rPr>
      </w:pPr>
    </w:p>
    <w:p w14:paraId="3F40712E" w14:textId="77777777" w:rsidR="00AE1A3B" w:rsidRPr="004A386C" w:rsidRDefault="00AE1A3B">
      <w:pPr>
        <w:pStyle w:val="a1"/>
        <w:rPr>
          <w:sz w:val="22"/>
          <w:szCs w:val="22"/>
        </w:rPr>
      </w:pPr>
    </w:p>
    <w:p w14:paraId="2642CA21" w14:textId="77777777" w:rsidR="00AE1A3B" w:rsidRPr="004A386C" w:rsidRDefault="00AE1A3B">
      <w:pPr>
        <w:pStyle w:val="a1"/>
        <w:rPr>
          <w:sz w:val="22"/>
          <w:szCs w:val="22"/>
        </w:rPr>
      </w:pPr>
    </w:p>
    <w:p w14:paraId="6B511459" w14:textId="77777777" w:rsidR="00AE1A3B" w:rsidRPr="004A386C" w:rsidRDefault="00AE1A3B">
      <w:pPr>
        <w:pStyle w:val="a1"/>
        <w:rPr>
          <w:sz w:val="22"/>
          <w:szCs w:val="22"/>
        </w:rPr>
      </w:pPr>
    </w:p>
    <w:p w14:paraId="20869BA9" w14:textId="77777777" w:rsidR="00AE1A3B" w:rsidRPr="004A386C" w:rsidRDefault="00AE1A3B">
      <w:pPr>
        <w:pStyle w:val="a1"/>
        <w:rPr>
          <w:sz w:val="22"/>
          <w:szCs w:val="22"/>
        </w:rPr>
      </w:pPr>
    </w:p>
    <w:p w14:paraId="670E69A6" w14:textId="77777777" w:rsidR="00AE1A3B" w:rsidRPr="004A386C" w:rsidRDefault="00AE1A3B">
      <w:pPr>
        <w:pStyle w:val="a1"/>
        <w:rPr>
          <w:sz w:val="22"/>
          <w:szCs w:val="22"/>
        </w:rPr>
      </w:pPr>
    </w:p>
    <w:p w14:paraId="2EF7FB8B" w14:textId="77777777" w:rsidR="00AE1A3B" w:rsidRPr="004A386C" w:rsidRDefault="00AE1A3B">
      <w:pPr>
        <w:pStyle w:val="a1"/>
        <w:rPr>
          <w:sz w:val="22"/>
          <w:szCs w:val="22"/>
        </w:rPr>
      </w:pPr>
    </w:p>
    <w:p w14:paraId="7A79CF18" w14:textId="77777777" w:rsidR="00AE1A3B" w:rsidRPr="004A386C" w:rsidRDefault="00AE1A3B">
      <w:pPr>
        <w:pStyle w:val="a1"/>
        <w:rPr>
          <w:sz w:val="22"/>
          <w:szCs w:val="22"/>
        </w:rPr>
      </w:pPr>
    </w:p>
    <w:p w14:paraId="2E0AD67D" w14:textId="77777777" w:rsidR="00AE1A3B" w:rsidRPr="004A386C" w:rsidRDefault="00AE1A3B">
      <w:pPr>
        <w:pStyle w:val="a1"/>
        <w:rPr>
          <w:sz w:val="22"/>
          <w:szCs w:val="22"/>
        </w:rPr>
      </w:pPr>
    </w:p>
    <w:p w14:paraId="70D33C2B" w14:textId="77777777" w:rsidR="00AE1A3B" w:rsidRPr="004A386C" w:rsidRDefault="00AE1A3B">
      <w:pPr>
        <w:pStyle w:val="a1"/>
        <w:rPr>
          <w:sz w:val="22"/>
          <w:szCs w:val="22"/>
        </w:rPr>
      </w:pPr>
    </w:p>
    <w:p w14:paraId="494D1D37" w14:textId="77777777" w:rsidR="00AE1A3B" w:rsidRPr="004A386C" w:rsidRDefault="00AE1A3B">
      <w:pPr>
        <w:jc w:val="both"/>
        <w:sectPr w:rsidR="00AE1A3B" w:rsidRPr="004A386C">
          <w:footerReference w:type="default" r:id="rId12"/>
          <w:pgSz w:w="11910" w:h="16840"/>
          <w:pgMar w:top="820" w:right="980" w:bottom="280" w:left="1220" w:header="737" w:footer="720" w:gutter="0"/>
          <w:pgNumType w:start="1"/>
          <w:cols w:space="720" w:equalWidth="0">
            <w:col w:w="9710"/>
          </w:cols>
        </w:sectPr>
      </w:pPr>
    </w:p>
    <w:p w14:paraId="3179925E" w14:textId="77777777" w:rsidR="00AE1A3B" w:rsidRPr="004A386C" w:rsidRDefault="00B41CBF" w:rsidP="004A386C">
      <w:pPr>
        <w:pStyle w:val="20"/>
        <w:spacing w:before="66"/>
        <w:ind w:left="0" w:right="0"/>
        <w:rPr>
          <w:sz w:val="22"/>
          <w:szCs w:val="22"/>
        </w:rPr>
      </w:pPr>
      <w:bookmarkStart w:id="1" w:name="_TOC_250042"/>
      <w:bookmarkEnd w:id="1"/>
      <w:r w:rsidRPr="004A386C">
        <w:rPr>
          <w:sz w:val="22"/>
          <w:szCs w:val="22"/>
        </w:rPr>
        <w:lastRenderedPageBreak/>
        <w:t>前 言</w:t>
      </w:r>
    </w:p>
    <w:p w14:paraId="7A881285" w14:textId="77777777" w:rsidR="00AE1A3B" w:rsidRPr="004A386C" w:rsidRDefault="00AE1A3B">
      <w:pPr>
        <w:pStyle w:val="a1"/>
        <w:spacing w:before="1"/>
        <w:rPr>
          <w:b/>
          <w:sz w:val="22"/>
          <w:szCs w:val="22"/>
        </w:rPr>
      </w:pPr>
    </w:p>
    <w:p w14:paraId="513B6928" w14:textId="77777777" w:rsidR="00AE1A3B" w:rsidRPr="004A386C" w:rsidRDefault="00B41CBF">
      <w:pPr>
        <w:pStyle w:val="3"/>
        <w:rPr>
          <w:rFonts w:ascii="宋体" w:eastAsia="宋体" w:hAnsi="宋体"/>
          <w:sz w:val="22"/>
          <w:szCs w:val="22"/>
        </w:rPr>
      </w:pPr>
      <w:r w:rsidRPr="004A386C">
        <w:rPr>
          <w:rFonts w:ascii="宋体" w:eastAsia="宋体" w:hAnsi="宋体"/>
          <w:sz w:val="22"/>
          <w:szCs w:val="22"/>
        </w:rPr>
        <w:t>版本说明</w:t>
      </w:r>
    </w:p>
    <w:p w14:paraId="6F3E12A6" w14:textId="3B0B16CD" w:rsidR="00AE1A3B" w:rsidRPr="004A386C" w:rsidRDefault="00B41CBF">
      <w:pPr>
        <w:pStyle w:val="a1"/>
        <w:spacing w:before="179" w:line="417" w:lineRule="auto"/>
        <w:ind w:left="745" w:right="454"/>
        <w:rPr>
          <w:sz w:val="22"/>
          <w:szCs w:val="22"/>
        </w:rPr>
      </w:pPr>
      <w:r w:rsidRPr="004A386C">
        <w:rPr>
          <w:spacing w:val="-5"/>
          <w:sz w:val="22"/>
          <w:szCs w:val="22"/>
        </w:rPr>
        <w:t xml:space="preserve">本资料版本为中文简体 </w:t>
      </w:r>
      <w:r w:rsidRPr="004A386C">
        <w:rPr>
          <w:sz w:val="22"/>
          <w:szCs w:val="22"/>
        </w:rPr>
        <w:t xml:space="preserve">A1 </w:t>
      </w:r>
      <w:r w:rsidRPr="004A386C">
        <w:rPr>
          <w:spacing w:val="-5"/>
          <w:sz w:val="22"/>
          <w:szCs w:val="22"/>
        </w:rPr>
        <w:t>版，对应产品型号为：</w:t>
      </w:r>
      <w:r w:rsidR="004F372D" w:rsidRPr="004F372D">
        <w:rPr>
          <w:spacing w:val="-5"/>
          <w:sz w:val="22"/>
          <w:szCs w:val="22"/>
        </w:rPr>
        <w:t>N10/N30</w:t>
      </w:r>
      <w:r w:rsidR="009070F6" w:rsidRPr="004F372D">
        <w:rPr>
          <w:rFonts w:hint="eastAsia"/>
          <w:spacing w:val="-5"/>
          <w:sz w:val="22"/>
          <w:szCs w:val="22"/>
        </w:rPr>
        <w:t>射</w:t>
      </w:r>
      <w:r w:rsidR="009070F6" w:rsidRPr="004A386C">
        <w:rPr>
          <w:rFonts w:hint="eastAsia"/>
          <w:spacing w:val="-5"/>
          <w:sz w:val="22"/>
          <w:szCs w:val="22"/>
          <w:lang w:val="en-US"/>
        </w:rPr>
        <w:t>频C</w:t>
      </w:r>
      <w:r w:rsidR="009070F6" w:rsidRPr="004A386C">
        <w:rPr>
          <w:spacing w:val="-5"/>
          <w:sz w:val="22"/>
          <w:szCs w:val="22"/>
          <w:lang w:val="en-US"/>
        </w:rPr>
        <w:t>O</w:t>
      </w:r>
      <w:r w:rsidR="009070F6" w:rsidRPr="004A386C">
        <w:rPr>
          <w:spacing w:val="-5"/>
          <w:sz w:val="22"/>
          <w:szCs w:val="22"/>
          <w:vertAlign w:val="subscript"/>
          <w:lang w:val="en-US"/>
        </w:rPr>
        <w:t>2</w:t>
      </w:r>
      <w:r w:rsidR="009070F6" w:rsidRPr="004A386C">
        <w:rPr>
          <w:rFonts w:hint="eastAsia"/>
          <w:spacing w:val="-5"/>
          <w:sz w:val="22"/>
          <w:szCs w:val="22"/>
          <w:lang w:val="en-US"/>
        </w:rPr>
        <w:t>激光器</w:t>
      </w:r>
      <w:r w:rsidRPr="004A386C">
        <w:rPr>
          <w:spacing w:val="-4"/>
          <w:sz w:val="22"/>
          <w:szCs w:val="22"/>
        </w:rPr>
        <w:t>。本资料只适用</w:t>
      </w:r>
      <w:r w:rsidRPr="004A386C">
        <w:rPr>
          <w:sz w:val="22"/>
          <w:szCs w:val="22"/>
        </w:rPr>
        <w:t>于对应产品型号的标准配置，</w:t>
      </w:r>
      <w:r w:rsidRPr="004A386C">
        <w:rPr>
          <w:rFonts w:hint="eastAsia"/>
          <w:sz w:val="22"/>
          <w:szCs w:val="22"/>
        </w:rPr>
        <w:t>对于特殊订制的产品，请仔细阅读另附的说明资料。</w:t>
      </w:r>
    </w:p>
    <w:p w14:paraId="3B5E5275" w14:textId="77777777" w:rsidR="00AE1A3B" w:rsidRPr="004A386C" w:rsidRDefault="00B41CBF">
      <w:pPr>
        <w:pStyle w:val="a1"/>
        <w:spacing w:line="417" w:lineRule="auto"/>
        <w:ind w:left="745" w:right="452"/>
        <w:rPr>
          <w:sz w:val="22"/>
          <w:szCs w:val="22"/>
        </w:rPr>
      </w:pPr>
      <w:r w:rsidRPr="004A386C">
        <w:rPr>
          <w:sz w:val="22"/>
          <w:szCs w:val="22"/>
        </w:rPr>
        <w:t>本资料对产品的工作原理、安装方法、操作使用、故障排除、运输储存、维护保养等进行说明。如果你是第一次使用该产品，请在安装使用之前仔细阅读此资料。</w:t>
      </w:r>
    </w:p>
    <w:p w14:paraId="2C8E1890" w14:textId="77777777" w:rsidR="00AE1A3B" w:rsidRPr="004A386C" w:rsidRDefault="00B41CBF" w:rsidP="009070F6">
      <w:pPr>
        <w:pStyle w:val="a1"/>
        <w:spacing w:line="269" w:lineRule="exact"/>
        <w:ind w:left="745"/>
        <w:rPr>
          <w:sz w:val="22"/>
          <w:szCs w:val="22"/>
        </w:rPr>
      </w:pPr>
      <w:r w:rsidRPr="004A386C">
        <w:rPr>
          <w:sz w:val="22"/>
          <w:szCs w:val="22"/>
        </w:rPr>
        <w:t>请妥善保管此资料，以便将来查阅参考。</w:t>
      </w:r>
    </w:p>
    <w:p w14:paraId="62511FC8" w14:textId="77777777" w:rsidR="00AE1A3B" w:rsidRPr="004A386C" w:rsidRDefault="00AE1A3B">
      <w:pPr>
        <w:pStyle w:val="a1"/>
        <w:rPr>
          <w:sz w:val="22"/>
          <w:szCs w:val="22"/>
        </w:rPr>
      </w:pPr>
    </w:p>
    <w:p w14:paraId="5D3D22D5" w14:textId="77777777" w:rsidR="00AE1A3B" w:rsidRPr="004A386C" w:rsidRDefault="00B41CBF">
      <w:pPr>
        <w:pStyle w:val="3"/>
        <w:spacing w:before="136"/>
        <w:rPr>
          <w:rFonts w:ascii="宋体" w:eastAsia="宋体" w:hAnsi="宋体"/>
          <w:sz w:val="22"/>
          <w:szCs w:val="22"/>
        </w:rPr>
      </w:pPr>
      <w:r w:rsidRPr="004A386C">
        <w:rPr>
          <w:rFonts w:ascii="宋体" w:eastAsia="宋体" w:hAnsi="宋体"/>
          <w:sz w:val="22"/>
          <w:szCs w:val="22"/>
        </w:rPr>
        <w:t>符号说明</w:t>
      </w:r>
    </w:p>
    <w:p w14:paraId="0D6E23CB" w14:textId="77777777" w:rsidR="00AE1A3B" w:rsidRPr="004A386C" w:rsidRDefault="00B41CBF">
      <w:pPr>
        <w:pStyle w:val="a1"/>
        <w:spacing w:before="178" w:line="417" w:lineRule="auto"/>
        <w:ind w:left="745" w:right="452"/>
        <w:rPr>
          <w:sz w:val="22"/>
          <w:szCs w:val="22"/>
        </w:rPr>
      </w:pPr>
      <w:r w:rsidRPr="004A386C">
        <w:rPr>
          <w:noProof/>
          <w:sz w:val="22"/>
          <w:szCs w:val="22"/>
        </w:rPr>
        <mc:AlternateContent>
          <mc:Choice Requires="wpg">
            <w:drawing>
              <wp:anchor distT="0" distB="0" distL="114300" distR="114300" simplePos="0" relativeHeight="251646976" behindDoc="1" locked="0" layoutInCell="1" allowOverlap="1" wp14:anchorId="6598C628" wp14:editId="30F6D150">
                <wp:simplePos x="0" y="0"/>
                <wp:positionH relativeFrom="page">
                  <wp:posOffset>942340</wp:posOffset>
                </wp:positionH>
                <wp:positionV relativeFrom="paragraph">
                  <wp:posOffset>644525</wp:posOffset>
                </wp:positionV>
                <wp:extent cx="5675630" cy="366395"/>
                <wp:effectExtent l="0" t="1905" r="1270" b="12700"/>
                <wp:wrapNone/>
                <wp:docPr id="138" name="组合 15"/>
                <wp:cNvGraphicFramePr/>
                <a:graphic xmlns:a="http://schemas.openxmlformats.org/drawingml/2006/main">
                  <a:graphicData uri="http://schemas.microsoft.com/office/word/2010/wordprocessingGroup">
                    <wpg:wgp>
                      <wpg:cNvGrpSpPr/>
                      <wpg:grpSpPr>
                        <a:xfrm>
                          <a:off x="0" y="0"/>
                          <a:ext cx="5675630" cy="366395"/>
                          <a:chOff x="1484" y="1016"/>
                          <a:chExt cx="8938" cy="577"/>
                        </a:xfrm>
                      </wpg:grpSpPr>
                      <wps:wsp>
                        <wps:cNvPr id="56" name="任意多边形 16"/>
                        <wps:cNvSpPr/>
                        <wps:spPr>
                          <a:xfrm>
                            <a:off x="1599" y="1049"/>
                            <a:ext cx="563" cy="504"/>
                          </a:xfrm>
                          <a:custGeom>
                            <a:avLst/>
                            <a:gdLst/>
                            <a:ahLst/>
                            <a:cxnLst/>
                            <a:rect l="0" t="0" r="0" b="0"/>
                            <a:pathLst>
                              <a:path w="563" h="504">
                                <a:moveTo>
                                  <a:pt x="292" y="0"/>
                                </a:moveTo>
                                <a:lnTo>
                                  <a:pt x="270" y="0"/>
                                </a:lnTo>
                                <a:lnTo>
                                  <a:pt x="259" y="5"/>
                                </a:lnTo>
                                <a:lnTo>
                                  <a:pt x="254" y="17"/>
                                </a:lnTo>
                                <a:lnTo>
                                  <a:pt x="4" y="457"/>
                                </a:lnTo>
                                <a:lnTo>
                                  <a:pt x="0" y="466"/>
                                </a:lnTo>
                                <a:lnTo>
                                  <a:pt x="0" y="479"/>
                                </a:lnTo>
                                <a:lnTo>
                                  <a:pt x="4" y="487"/>
                                </a:lnTo>
                                <a:lnTo>
                                  <a:pt x="10" y="498"/>
                                </a:lnTo>
                                <a:lnTo>
                                  <a:pt x="19" y="504"/>
                                </a:lnTo>
                                <a:lnTo>
                                  <a:pt x="543" y="504"/>
                                </a:lnTo>
                                <a:lnTo>
                                  <a:pt x="552" y="498"/>
                                </a:lnTo>
                                <a:lnTo>
                                  <a:pt x="558" y="487"/>
                                </a:lnTo>
                                <a:lnTo>
                                  <a:pt x="562" y="479"/>
                                </a:lnTo>
                                <a:lnTo>
                                  <a:pt x="562" y="466"/>
                                </a:lnTo>
                                <a:lnTo>
                                  <a:pt x="558" y="457"/>
                                </a:lnTo>
                                <a:lnTo>
                                  <a:pt x="308" y="17"/>
                                </a:lnTo>
                                <a:lnTo>
                                  <a:pt x="308" y="13"/>
                                </a:lnTo>
                                <a:lnTo>
                                  <a:pt x="300" y="5"/>
                                </a:lnTo>
                                <a:lnTo>
                                  <a:pt x="292" y="0"/>
                                </a:lnTo>
                                <a:close/>
                              </a:path>
                            </a:pathLst>
                          </a:custGeom>
                          <a:solidFill>
                            <a:srgbClr val="FDFA00"/>
                          </a:solidFill>
                          <a:ln>
                            <a:noFill/>
                          </a:ln>
                        </wps:spPr>
                        <wps:bodyPr upright="1"/>
                      </wps:wsp>
                      <wps:wsp>
                        <wps:cNvPr id="57" name="直线 17"/>
                        <wps:cNvCnPr/>
                        <wps:spPr>
                          <a:xfrm>
                            <a:off x="1865" y="1073"/>
                            <a:ext cx="0" cy="0"/>
                          </a:xfrm>
                          <a:prstGeom prst="line">
                            <a:avLst/>
                          </a:prstGeom>
                          <a:ln w="762" cap="flat" cmpd="sng">
                            <a:solidFill>
                              <a:srgbClr val="24282B"/>
                            </a:solidFill>
                            <a:prstDash val="solid"/>
                            <a:headEnd type="none" w="med" len="med"/>
                            <a:tailEnd type="none" w="med" len="med"/>
                          </a:ln>
                        </wps:spPr>
                        <wps:bodyPr/>
                      </wps:wsp>
                      <wps:wsp>
                        <wps:cNvPr id="58" name="任意多边形 18"/>
                        <wps:cNvSpPr/>
                        <wps:spPr>
                          <a:xfrm>
                            <a:off x="1612" y="1062"/>
                            <a:ext cx="537" cy="477"/>
                          </a:xfrm>
                          <a:custGeom>
                            <a:avLst/>
                            <a:gdLst/>
                            <a:ahLst/>
                            <a:cxnLst/>
                            <a:rect l="0" t="0" r="0" b="0"/>
                            <a:pathLst>
                              <a:path w="537" h="477">
                                <a:moveTo>
                                  <a:pt x="276" y="0"/>
                                </a:moveTo>
                                <a:lnTo>
                                  <a:pt x="260" y="0"/>
                                </a:lnTo>
                                <a:lnTo>
                                  <a:pt x="254" y="6"/>
                                </a:lnTo>
                                <a:lnTo>
                                  <a:pt x="252" y="11"/>
                                </a:lnTo>
                                <a:lnTo>
                                  <a:pt x="2" y="447"/>
                                </a:lnTo>
                                <a:lnTo>
                                  <a:pt x="0" y="455"/>
                                </a:lnTo>
                                <a:lnTo>
                                  <a:pt x="0" y="461"/>
                                </a:lnTo>
                                <a:lnTo>
                                  <a:pt x="2" y="468"/>
                                </a:lnTo>
                                <a:lnTo>
                                  <a:pt x="6" y="474"/>
                                </a:lnTo>
                                <a:lnTo>
                                  <a:pt x="13" y="477"/>
                                </a:lnTo>
                                <a:lnTo>
                                  <a:pt x="523" y="477"/>
                                </a:lnTo>
                                <a:lnTo>
                                  <a:pt x="530" y="474"/>
                                </a:lnTo>
                                <a:lnTo>
                                  <a:pt x="534" y="468"/>
                                </a:lnTo>
                                <a:lnTo>
                                  <a:pt x="536" y="461"/>
                                </a:lnTo>
                                <a:lnTo>
                                  <a:pt x="536" y="455"/>
                                </a:lnTo>
                                <a:lnTo>
                                  <a:pt x="534" y="447"/>
                                </a:lnTo>
                                <a:lnTo>
                                  <a:pt x="284" y="11"/>
                                </a:lnTo>
                                <a:lnTo>
                                  <a:pt x="282" y="6"/>
                                </a:lnTo>
                                <a:lnTo>
                                  <a:pt x="276" y="0"/>
                                </a:lnTo>
                                <a:close/>
                              </a:path>
                            </a:pathLst>
                          </a:custGeom>
                          <a:solidFill>
                            <a:srgbClr val="24211D"/>
                          </a:solidFill>
                          <a:ln>
                            <a:noFill/>
                          </a:ln>
                        </wps:spPr>
                        <wps:bodyPr upright="1"/>
                      </wps:wsp>
                      <wps:wsp>
                        <wps:cNvPr id="59" name="任意多边形 19"/>
                        <wps:cNvSpPr/>
                        <wps:spPr>
                          <a:xfrm>
                            <a:off x="1662" y="1117"/>
                            <a:ext cx="438" cy="386"/>
                          </a:xfrm>
                          <a:custGeom>
                            <a:avLst/>
                            <a:gdLst/>
                            <a:ahLst/>
                            <a:cxnLst/>
                            <a:rect l="0" t="0" r="0" b="0"/>
                            <a:pathLst>
                              <a:path w="438" h="386">
                                <a:moveTo>
                                  <a:pt x="220" y="0"/>
                                </a:moveTo>
                                <a:lnTo>
                                  <a:pt x="0" y="385"/>
                                </a:lnTo>
                                <a:lnTo>
                                  <a:pt x="438" y="385"/>
                                </a:lnTo>
                                <a:lnTo>
                                  <a:pt x="220" y="0"/>
                                </a:lnTo>
                                <a:close/>
                              </a:path>
                            </a:pathLst>
                          </a:custGeom>
                          <a:solidFill>
                            <a:srgbClr val="FDFA00"/>
                          </a:solidFill>
                          <a:ln>
                            <a:noFill/>
                          </a:ln>
                        </wps:spPr>
                        <wps:bodyPr upright="1"/>
                      </wps:wsp>
                      <wps:wsp>
                        <wps:cNvPr id="60" name="矩形 20"/>
                        <wps:cNvSpPr/>
                        <wps:spPr>
                          <a:xfrm>
                            <a:off x="1875" y="1258"/>
                            <a:ext cx="11" cy="39"/>
                          </a:xfrm>
                          <a:prstGeom prst="rect">
                            <a:avLst/>
                          </a:prstGeom>
                          <a:solidFill>
                            <a:srgbClr val="24211D"/>
                          </a:solidFill>
                          <a:ln>
                            <a:noFill/>
                          </a:ln>
                        </wps:spPr>
                        <wps:bodyPr upright="1"/>
                      </wps:wsp>
                      <wps:wsp>
                        <wps:cNvPr id="61" name="矩形 21"/>
                        <wps:cNvSpPr/>
                        <wps:spPr>
                          <a:xfrm>
                            <a:off x="1875" y="1258"/>
                            <a:ext cx="11" cy="39"/>
                          </a:xfrm>
                          <a:prstGeom prst="rect">
                            <a:avLst/>
                          </a:prstGeom>
                          <a:noFill/>
                          <a:ln w="762" cap="flat" cmpd="sng">
                            <a:solidFill>
                              <a:srgbClr val="24282B"/>
                            </a:solidFill>
                            <a:prstDash val="solid"/>
                            <a:miter/>
                            <a:headEnd type="none" w="med" len="med"/>
                            <a:tailEnd type="none" w="med" len="med"/>
                          </a:ln>
                        </wps:spPr>
                        <wps:bodyPr upright="1"/>
                      </wps:wsp>
                      <wps:wsp>
                        <wps:cNvPr id="62" name="任意多边形 22"/>
                        <wps:cNvSpPr/>
                        <wps:spPr>
                          <a:xfrm>
                            <a:off x="1875" y="1296"/>
                            <a:ext cx="11" cy="39"/>
                          </a:xfrm>
                          <a:custGeom>
                            <a:avLst/>
                            <a:gdLst/>
                            <a:ahLst/>
                            <a:cxnLst/>
                            <a:rect l="0" t="0" r="0" b="0"/>
                            <a:pathLst>
                              <a:path w="11" h="39">
                                <a:moveTo>
                                  <a:pt x="10" y="0"/>
                                </a:moveTo>
                                <a:lnTo>
                                  <a:pt x="0" y="0"/>
                                </a:lnTo>
                                <a:lnTo>
                                  <a:pt x="2" y="39"/>
                                </a:lnTo>
                                <a:lnTo>
                                  <a:pt x="8" y="39"/>
                                </a:lnTo>
                                <a:lnTo>
                                  <a:pt x="10" y="0"/>
                                </a:lnTo>
                                <a:close/>
                              </a:path>
                            </a:pathLst>
                          </a:custGeom>
                          <a:solidFill>
                            <a:srgbClr val="24211D"/>
                          </a:solidFill>
                          <a:ln>
                            <a:noFill/>
                          </a:ln>
                        </wps:spPr>
                        <wps:bodyPr upright="1"/>
                      </wps:wsp>
                      <wps:wsp>
                        <wps:cNvPr id="63" name="任意多边形 23"/>
                        <wps:cNvSpPr/>
                        <wps:spPr>
                          <a:xfrm>
                            <a:off x="1875" y="1296"/>
                            <a:ext cx="11" cy="39"/>
                          </a:xfrm>
                          <a:custGeom>
                            <a:avLst/>
                            <a:gdLst/>
                            <a:ahLst/>
                            <a:cxnLst/>
                            <a:rect l="0" t="0" r="0" b="0"/>
                            <a:pathLst>
                              <a:path w="11" h="39">
                                <a:moveTo>
                                  <a:pt x="0" y="0"/>
                                </a:moveTo>
                                <a:lnTo>
                                  <a:pt x="10" y="0"/>
                                </a:lnTo>
                                <a:lnTo>
                                  <a:pt x="8" y="39"/>
                                </a:lnTo>
                                <a:lnTo>
                                  <a:pt x="2" y="39"/>
                                </a:lnTo>
                                <a:lnTo>
                                  <a:pt x="0" y="0"/>
                                </a:lnTo>
                                <a:close/>
                              </a:path>
                            </a:pathLst>
                          </a:custGeom>
                          <a:noFill/>
                          <a:ln w="762" cap="flat" cmpd="sng">
                            <a:solidFill>
                              <a:srgbClr val="24282B"/>
                            </a:solidFill>
                            <a:prstDash val="solid"/>
                            <a:headEnd type="none" w="med" len="med"/>
                            <a:tailEnd type="none" w="med" len="med"/>
                          </a:ln>
                        </wps:spPr>
                        <wps:bodyPr upright="1"/>
                      </wps:wsp>
                      <wps:wsp>
                        <wps:cNvPr id="64" name="任意多边形 24"/>
                        <wps:cNvSpPr/>
                        <wps:spPr>
                          <a:xfrm>
                            <a:off x="1856" y="1300"/>
                            <a:ext cx="17" cy="39"/>
                          </a:xfrm>
                          <a:custGeom>
                            <a:avLst/>
                            <a:gdLst/>
                            <a:ahLst/>
                            <a:cxnLst/>
                            <a:rect l="0" t="0" r="0" b="0"/>
                            <a:pathLst>
                              <a:path w="17" h="39">
                                <a:moveTo>
                                  <a:pt x="11" y="0"/>
                                </a:moveTo>
                                <a:lnTo>
                                  <a:pt x="0" y="2"/>
                                </a:lnTo>
                                <a:lnTo>
                                  <a:pt x="14" y="38"/>
                                </a:lnTo>
                                <a:lnTo>
                                  <a:pt x="17" y="38"/>
                                </a:lnTo>
                                <a:lnTo>
                                  <a:pt x="11" y="0"/>
                                </a:lnTo>
                                <a:close/>
                              </a:path>
                            </a:pathLst>
                          </a:custGeom>
                          <a:solidFill>
                            <a:srgbClr val="24211D"/>
                          </a:solidFill>
                          <a:ln>
                            <a:noFill/>
                          </a:ln>
                        </wps:spPr>
                        <wps:bodyPr upright="1"/>
                      </wps:wsp>
                      <wps:wsp>
                        <wps:cNvPr id="65" name="任意多边形 25"/>
                        <wps:cNvSpPr/>
                        <wps:spPr>
                          <a:xfrm>
                            <a:off x="1856" y="1300"/>
                            <a:ext cx="17" cy="39"/>
                          </a:xfrm>
                          <a:custGeom>
                            <a:avLst/>
                            <a:gdLst/>
                            <a:ahLst/>
                            <a:cxnLst/>
                            <a:rect l="0" t="0" r="0" b="0"/>
                            <a:pathLst>
                              <a:path w="17" h="39">
                                <a:moveTo>
                                  <a:pt x="0" y="2"/>
                                </a:moveTo>
                                <a:lnTo>
                                  <a:pt x="11" y="0"/>
                                </a:lnTo>
                                <a:lnTo>
                                  <a:pt x="17" y="38"/>
                                </a:lnTo>
                                <a:lnTo>
                                  <a:pt x="14" y="38"/>
                                </a:lnTo>
                                <a:lnTo>
                                  <a:pt x="0" y="2"/>
                                </a:lnTo>
                                <a:close/>
                              </a:path>
                            </a:pathLst>
                          </a:custGeom>
                          <a:noFill/>
                          <a:ln w="762" cap="flat" cmpd="sng">
                            <a:solidFill>
                              <a:srgbClr val="24282B"/>
                            </a:solidFill>
                            <a:prstDash val="solid"/>
                            <a:headEnd type="none" w="med" len="med"/>
                            <a:tailEnd type="none" w="med" len="med"/>
                          </a:ln>
                        </wps:spPr>
                        <wps:bodyPr upright="1"/>
                      </wps:wsp>
                      <wps:wsp>
                        <wps:cNvPr id="66" name="任意多边形 26"/>
                        <wps:cNvSpPr/>
                        <wps:spPr>
                          <a:xfrm>
                            <a:off x="1821" y="1272"/>
                            <a:ext cx="27" cy="39"/>
                          </a:xfrm>
                          <a:custGeom>
                            <a:avLst/>
                            <a:gdLst/>
                            <a:ahLst/>
                            <a:cxnLst/>
                            <a:rect l="0" t="0" r="0" b="0"/>
                            <a:pathLst>
                              <a:path w="27" h="39">
                                <a:moveTo>
                                  <a:pt x="8" y="0"/>
                                </a:moveTo>
                                <a:lnTo>
                                  <a:pt x="0" y="5"/>
                                </a:lnTo>
                                <a:lnTo>
                                  <a:pt x="19" y="39"/>
                                </a:lnTo>
                                <a:lnTo>
                                  <a:pt x="26" y="33"/>
                                </a:lnTo>
                                <a:lnTo>
                                  <a:pt x="8" y="0"/>
                                </a:lnTo>
                                <a:close/>
                              </a:path>
                            </a:pathLst>
                          </a:custGeom>
                          <a:solidFill>
                            <a:srgbClr val="24211D"/>
                          </a:solidFill>
                          <a:ln>
                            <a:noFill/>
                          </a:ln>
                        </wps:spPr>
                        <wps:bodyPr upright="1"/>
                      </wps:wsp>
                      <wps:wsp>
                        <wps:cNvPr id="67" name="任意多边形 27"/>
                        <wps:cNvSpPr/>
                        <wps:spPr>
                          <a:xfrm>
                            <a:off x="1821" y="1272"/>
                            <a:ext cx="27" cy="39"/>
                          </a:xfrm>
                          <a:custGeom>
                            <a:avLst/>
                            <a:gdLst/>
                            <a:ahLst/>
                            <a:cxnLst/>
                            <a:rect l="0" t="0" r="0" b="0"/>
                            <a:pathLst>
                              <a:path w="27" h="39">
                                <a:moveTo>
                                  <a:pt x="0" y="5"/>
                                </a:moveTo>
                                <a:lnTo>
                                  <a:pt x="8" y="0"/>
                                </a:lnTo>
                                <a:lnTo>
                                  <a:pt x="26" y="33"/>
                                </a:lnTo>
                                <a:lnTo>
                                  <a:pt x="19" y="39"/>
                                </a:lnTo>
                                <a:lnTo>
                                  <a:pt x="0" y="5"/>
                                </a:lnTo>
                                <a:close/>
                              </a:path>
                            </a:pathLst>
                          </a:custGeom>
                          <a:noFill/>
                          <a:ln w="762" cap="flat" cmpd="sng">
                            <a:solidFill>
                              <a:srgbClr val="24282B"/>
                            </a:solidFill>
                            <a:prstDash val="solid"/>
                            <a:headEnd type="none" w="med" len="med"/>
                            <a:tailEnd type="none" w="med" len="med"/>
                          </a:ln>
                        </wps:spPr>
                        <wps:bodyPr upright="1"/>
                      </wps:wsp>
                      <wps:wsp>
                        <wps:cNvPr id="68" name="任意多边形 28"/>
                        <wps:cNvSpPr/>
                        <wps:spPr>
                          <a:xfrm>
                            <a:off x="1840" y="1304"/>
                            <a:ext cx="24" cy="39"/>
                          </a:xfrm>
                          <a:custGeom>
                            <a:avLst/>
                            <a:gdLst/>
                            <a:ahLst/>
                            <a:cxnLst/>
                            <a:rect l="0" t="0" r="0" b="0"/>
                            <a:pathLst>
                              <a:path w="24" h="39">
                                <a:moveTo>
                                  <a:pt x="7" y="0"/>
                                </a:moveTo>
                                <a:lnTo>
                                  <a:pt x="0" y="6"/>
                                </a:lnTo>
                                <a:lnTo>
                                  <a:pt x="21" y="38"/>
                                </a:lnTo>
                                <a:lnTo>
                                  <a:pt x="24" y="36"/>
                                </a:lnTo>
                                <a:lnTo>
                                  <a:pt x="7" y="0"/>
                                </a:lnTo>
                                <a:close/>
                              </a:path>
                            </a:pathLst>
                          </a:custGeom>
                          <a:solidFill>
                            <a:srgbClr val="24211D"/>
                          </a:solidFill>
                          <a:ln>
                            <a:noFill/>
                          </a:ln>
                        </wps:spPr>
                        <wps:bodyPr upright="1"/>
                      </wps:wsp>
                      <wps:wsp>
                        <wps:cNvPr id="69" name="任意多边形 29"/>
                        <wps:cNvSpPr/>
                        <wps:spPr>
                          <a:xfrm>
                            <a:off x="1840" y="1304"/>
                            <a:ext cx="24" cy="39"/>
                          </a:xfrm>
                          <a:custGeom>
                            <a:avLst/>
                            <a:gdLst/>
                            <a:ahLst/>
                            <a:cxnLst/>
                            <a:rect l="0" t="0" r="0" b="0"/>
                            <a:pathLst>
                              <a:path w="24" h="39">
                                <a:moveTo>
                                  <a:pt x="0" y="6"/>
                                </a:moveTo>
                                <a:lnTo>
                                  <a:pt x="7" y="0"/>
                                </a:lnTo>
                                <a:lnTo>
                                  <a:pt x="24" y="36"/>
                                </a:lnTo>
                                <a:lnTo>
                                  <a:pt x="21" y="38"/>
                                </a:lnTo>
                                <a:lnTo>
                                  <a:pt x="0" y="6"/>
                                </a:lnTo>
                                <a:close/>
                              </a:path>
                            </a:pathLst>
                          </a:custGeom>
                          <a:noFill/>
                          <a:ln w="762" cap="flat" cmpd="sng">
                            <a:solidFill>
                              <a:srgbClr val="24282B"/>
                            </a:solidFill>
                            <a:prstDash val="solid"/>
                            <a:headEnd type="none" w="med" len="med"/>
                            <a:tailEnd type="none" w="med" len="med"/>
                          </a:ln>
                        </wps:spPr>
                        <wps:bodyPr upright="1"/>
                      </wps:wsp>
                      <wps:wsp>
                        <wps:cNvPr id="70" name="任意多边形 30"/>
                        <wps:cNvSpPr/>
                        <wps:spPr>
                          <a:xfrm>
                            <a:off x="1824" y="1315"/>
                            <a:ext cx="33" cy="34"/>
                          </a:xfrm>
                          <a:custGeom>
                            <a:avLst/>
                            <a:gdLst/>
                            <a:ahLst/>
                            <a:cxnLst/>
                            <a:rect l="0" t="0" r="0" b="0"/>
                            <a:pathLst>
                              <a:path w="33" h="34">
                                <a:moveTo>
                                  <a:pt x="8" y="0"/>
                                </a:moveTo>
                                <a:lnTo>
                                  <a:pt x="0" y="8"/>
                                </a:lnTo>
                                <a:lnTo>
                                  <a:pt x="30" y="33"/>
                                </a:lnTo>
                                <a:lnTo>
                                  <a:pt x="32" y="31"/>
                                </a:lnTo>
                                <a:lnTo>
                                  <a:pt x="8" y="0"/>
                                </a:lnTo>
                                <a:close/>
                              </a:path>
                            </a:pathLst>
                          </a:custGeom>
                          <a:solidFill>
                            <a:srgbClr val="24211D"/>
                          </a:solidFill>
                          <a:ln>
                            <a:noFill/>
                          </a:ln>
                        </wps:spPr>
                        <wps:bodyPr upright="1"/>
                      </wps:wsp>
                      <wps:wsp>
                        <wps:cNvPr id="71" name="任意多边形 31"/>
                        <wps:cNvSpPr/>
                        <wps:spPr>
                          <a:xfrm>
                            <a:off x="1824" y="1315"/>
                            <a:ext cx="33" cy="34"/>
                          </a:xfrm>
                          <a:custGeom>
                            <a:avLst/>
                            <a:gdLst/>
                            <a:ahLst/>
                            <a:cxnLst/>
                            <a:rect l="0" t="0" r="0" b="0"/>
                            <a:pathLst>
                              <a:path w="33" h="34">
                                <a:moveTo>
                                  <a:pt x="0" y="8"/>
                                </a:moveTo>
                                <a:lnTo>
                                  <a:pt x="8" y="0"/>
                                </a:lnTo>
                                <a:lnTo>
                                  <a:pt x="32" y="31"/>
                                </a:lnTo>
                                <a:lnTo>
                                  <a:pt x="30" y="33"/>
                                </a:lnTo>
                                <a:lnTo>
                                  <a:pt x="0" y="8"/>
                                </a:lnTo>
                                <a:close/>
                              </a:path>
                            </a:pathLst>
                          </a:custGeom>
                          <a:noFill/>
                          <a:ln w="762" cap="flat" cmpd="sng">
                            <a:solidFill>
                              <a:srgbClr val="24282B"/>
                            </a:solidFill>
                            <a:prstDash val="solid"/>
                            <a:headEnd type="none" w="med" len="med"/>
                            <a:tailEnd type="none" w="med" len="med"/>
                          </a:ln>
                        </wps:spPr>
                        <wps:bodyPr upright="1"/>
                      </wps:wsp>
                      <wps:wsp>
                        <wps:cNvPr id="72" name="任意多边形 32"/>
                        <wps:cNvSpPr/>
                        <wps:spPr>
                          <a:xfrm>
                            <a:off x="1780" y="1313"/>
                            <a:ext cx="39" cy="28"/>
                          </a:xfrm>
                          <a:custGeom>
                            <a:avLst/>
                            <a:gdLst/>
                            <a:ahLst/>
                            <a:cxnLst/>
                            <a:rect l="0" t="0" r="0" b="0"/>
                            <a:pathLst>
                              <a:path w="39" h="28">
                                <a:moveTo>
                                  <a:pt x="6" y="0"/>
                                </a:moveTo>
                                <a:lnTo>
                                  <a:pt x="0" y="9"/>
                                </a:lnTo>
                                <a:lnTo>
                                  <a:pt x="32" y="28"/>
                                </a:lnTo>
                                <a:lnTo>
                                  <a:pt x="38" y="19"/>
                                </a:lnTo>
                                <a:lnTo>
                                  <a:pt x="6" y="0"/>
                                </a:lnTo>
                                <a:close/>
                              </a:path>
                            </a:pathLst>
                          </a:custGeom>
                          <a:solidFill>
                            <a:srgbClr val="24211D"/>
                          </a:solidFill>
                          <a:ln>
                            <a:noFill/>
                          </a:ln>
                        </wps:spPr>
                        <wps:bodyPr upright="1"/>
                      </wps:wsp>
                      <wps:wsp>
                        <wps:cNvPr id="73" name="任意多边形 33"/>
                        <wps:cNvSpPr/>
                        <wps:spPr>
                          <a:xfrm>
                            <a:off x="1780" y="1313"/>
                            <a:ext cx="39" cy="28"/>
                          </a:xfrm>
                          <a:custGeom>
                            <a:avLst/>
                            <a:gdLst/>
                            <a:ahLst/>
                            <a:cxnLst/>
                            <a:rect l="0" t="0" r="0" b="0"/>
                            <a:pathLst>
                              <a:path w="39" h="28">
                                <a:moveTo>
                                  <a:pt x="0" y="9"/>
                                </a:moveTo>
                                <a:lnTo>
                                  <a:pt x="6" y="0"/>
                                </a:lnTo>
                                <a:lnTo>
                                  <a:pt x="38" y="19"/>
                                </a:lnTo>
                                <a:lnTo>
                                  <a:pt x="32" y="28"/>
                                </a:lnTo>
                                <a:lnTo>
                                  <a:pt x="0" y="9"/>
                                </a:lnTo>
                                <a:close/>
                              </a:path>
                            </a:pathLst>
                          </a:custGeom>
                          <a:noFill/>
                          <a:ln w="762" cap="flat" cmpd="sng">
                            <a:solidFill>
                              <a:srgbClr val="24282B"/>
                            </a:solidFill>
                            <a:prstDash val="solid"/>
                            <a:headEnd type="none" w="med" len="med"/>
                            <a:tailEnd type="none" w="med" len="med"/>
                          </a:ln>
                        </wps:spPr>
                        <wps:bodyPr upright="1"/>
                      </wps:wsp>
                      <wps:wsp>
                        <wps:cNvPr id="74" name="任意多边形 34"/>
                        <wps:cNvSpPr/>
                        <wps:spPr>
                          <a:xfrm>
                            <a:off x="1813" y="1332"/>
                            <a:ext cx="39" cy="26"/>
                          </a:xfrm>
                          <a:custGeom>
                            <a:avLst/>
                            <a:gdLst/>
                            <a:ahLst/>
                            <a:cxnLst/>
                            <a:rect l="0" t="0" r="0" b="0"/>
                            <a:pathLst>
                              <a:path w="39" h="26">
                                <a:moveTo>
                                  <a:pt x="6" y="0"/>
                                </a:moveTo>
                                <a:lnTo>
                                  <a:pt x="0" y="9"/>
                                </a:lnTo>
                                <a:lnTo>
                                  <a:pt x="35" y="26"/>
                                </a:lnTo>
                                <a:lnTo>
                                  <a:pt x="39" y="23"/>
                                </a:lnTo>
                                <a:lnTo>
                                  <a:pt x="6" y="0"/>
                                </a:lnTo>
                                <a:close/>
                              </a:path>
                            </a:pathLst>
                          </a:custGeom>
                          <a:solidFill>
                            <a:srgbClr val="24211D"/>
                          </a:solidFill>
                          <a:ln>
                            <a:noFill/>
                          </a:ln>
                        </wps:spPr>
                        <wps:bodyPr upright="1"/>
                      </wps:wsp>
                      <wps:wsp>
                        <wps:cNvPr id="75" name="任意多边形 35"/>
                        <wps:cNvSpPr/>
                        <wps:spPr>
                          <a:xfrm>
                            <a:off x="1813" y="1332"/>
                            <a:ext cx="39" cy="26"/>
                          </a:xfrm>
                          <a:custGeom>
                            <a:avLst/>
                            <a:gdLst/>
                            <a:ahLst/>
                            <a:cxnLst/>
                            <a:rect l="0" t="0" r="0" b="0"/>
                            <a:pathLst>
                              <a:path w="39" h="26">
                                <a:moveTo>
                                  <a:pt x="0" y="9"/>
                                </a:moveTo>
                                <a:lnTo>
                                  <a:pt x="6" y="0"/>
                                </a:lnTo>
                                <a:lnTo>
                                  <a:pt x="39" y="23"/>
                                </a:lnTo>
                                <a:lnTo>
                                  <a:pt x="35" y="26"/>
                                </a:lnTo>
                                <a:lnTo>
                                  <a:pt x="0" y="9"/>
                                </a:lnTo>
                                <a:close/>
                              </a:path>
                            </a:pathLst>
                          </a:custGeom>
                          <a:noFill/>
                          <a:ln w="762" cap="flat" cmpd="sng">
                            <a:solidFill>
                              <a:srgbClr val="24282B"/>
                            </a:solidFill>
                            <a:prstDash val="solid"/>
                            <a:headEnd type="none" w="med" len="med"/>
                            <a:tailEnd type="none" w="med" len="med"/>
                          </a:ln>
                        </wps:spPr>
                        <wps:bodyPr upright="1"/>
                      </wps:wsp>
                      <wps:wsp>
                        <wps:cNvPr id="76" name="任意多边形 36"/>
                        <wps:cNvSpPr/>
                        <wps:spPr>
                          <a:xfrm>
                            <a:off x="1808" y="1349"/>
                            <a:ext cx="38" cy="17"/>
                          </a:xfrm>
                          <a:custGeom>
                            <a:avLst/>
                            <a:gdLst/>
                            <a:ahLst/>
                            <a:cxnLst/>
                            <a:rect l="0" t="0" r="0" b="0"/>
                            <a:pathLst>
                              <a:path w="38" h="17">
                                <a:moveTo>
                                  <a:pt x="3" y="0"/>
                                </a:moveTo>
                                <a:lnTo>
                                  <a:pt x="0" y="11"/>
                                </a:lnTo>
                                <a:lnTo>
                                  <a:pt x="38" y="17"/>
                                </a:lnTo>
                                <a:lnTo>
                                  <a:pt x="38" y="13"/>
                                </a:lnTo>
                                <a:lnTo>
                                  <a:pt x="3" y="0"/>
                                </a:lnTo>
                                <a:close/>
                              </a:path>
                            </a:pathLst>
                          </a:custGeom>
                          <a:solidFill>
                            <a:srgbClr val="24211D"/>
                          </a:solidFill>
                          <a:ln>
                            <a:noFill/>
                          </a:ln>
                        </wps:spPr>
                        <wps:bodyPr upright="1"/>
                      </wps:wsp>
                      <wps:wsp>
                        <wps:cNvPr id="77" name="任意多边形 37"/>
                        <wps:cNvSpPr/>
                        <wps:spPr>
                          <a:xfrm>
                            <a:off x="1808" y="1349"/>
                            <a:ext cx="38" cy="17"/>
                          </a:xfrm>
                          <a:custGeom>
                            <a:avLst/>
                            <a:gdLst/>
                            <a:ahLst/>
                            <a:cxnLst/>
                            <a:rect l="0" t="0" r="0" b="0"/>
                            <a:pathLst>
                              <a:path w="38" h="17">
                                <a:moveTo>
                                  <a:pt x="0" y="11"/>
                                </a:moveTo>
                                <a:lnTo>
                                  <a:pt x="3" y="0"/>
                                </a:lnTo>
                                <a:lnTo>
                                  <a:pt x="38" y="13"/>
                                </a:lnTo>
                                <a:lnTo>
                                  <a:pt x="38" y="17"/>
                                </a:lnTo>
                                <a:lnTo>
                                  <a:pt x="0" y="11"/>
                                </a:lnTo>
                                <a:close/>
                              </a:path>
                            </a:pathLst>
                          </a:custGeom>
                          <a:noFill/>
                          <a:ln w="762" cap="flat" cmpd="sng">
                            <a:solidFill>
                              <a:srgbClr val="24282B"/>
                            </a:solidFill>
                            <a:prstDash val="solid"/>
                            <a:headEnd type="none" w="med" len="med"/>
                            <a:tailEnd type="none" w="med" len="med"/>
                          </a:ln>
                        </wps:spPr>
                        <wps:bodyPr upright="1"/>
                      </wps:wsp>
                      <wps:wsp>
                        <wps:cNvPr id="78" name="矩形 38"/>
                        <wps:cNvSpPr/>
                        <wps:spPr>
                          <a:xfrm>
                            <a:off x="1767" y="1368"/>
                            <a:ext cx="38" cy="11"/>
                          </a:xfrm>
                          <a:prstGeom prst="rect">
                            <a:avLst/>
                          </a:prstGeom>
                          <a:solidFill>
                            <a:srgbClr val="24211D"/>
                          </a:solidFill>
                          <a:ln>
                            <a:noFill/>
                          </a:ln>
                        </wps:spPr>
                        <wps:bodyPr upright="1"/>
                      </wps:wsp>
                      <wps:wsp>
                        <wps:cNvPr id="79" name="矩形 39"/>
                        <wps:cNvSpPr/>
                        <wps:spPr>
                          <a:xfrm>
                            <a:off x="1767" y="1368"/>
                            <a:ext cx="38" cy="11"/>
                          </a:xfrm>
                          <a:prstGeom prst="rect">
                            <a:avLst/>
                          </a:prstGeom>
                          <a:noFill/>
                          <a:ln w="762" cap="flat" cmpd="sng">
                            <a:solidFill>
                              <a:srgbClr val="24282B"/>
                            </a:solidFill>
                            <a:prstDash val="solid"/>
                            <a:miter/>
                            <a:headEnd type="none" w="med" len="med"/>
                            <a:tailEnd type="none" w="med" len="med"/>
                          </a:ln>
                        </wps:spPr>
                        <wps:bodyPr upright="1"/>
                      </wps:wsp>
                      <wps:wsp>
                        <wps:cNvPr id="80" name="任意多边形 40"/>
                        <wps:cNvSpPr/>
                        <wps:spPr>
                          <a:xfrm>
                            <a:off x="1804" y="1368"/>
                            <a:ext cx="39" cy="11"/>
                          </a:xfrm>
                          <a:custGeom>
                            <a:avLst/>
                            <a:gdLst/>
                            <a:ahLst/>
                            <a:cxnLst/>
                            <a:rect l="0" t="0" r="0" b="0"/>
                            <a:pathLst>
                              <a:path w="39" h="11">
                                <a:moveTo>
                                  <a:pt x="0" y="0"/>
                                </a:moveTo>
                                <a:lnTo>
                                  <a:pt x="0" y="11"/>
                                </a:lnTo>
                                <a:lnTo>
                                  <a:pt x="38" y="9"/>
                                </a:lnTo>
                                <a:lnTo>
                                  <a:pt x="38" y="3"/>
                                </a:lnTo>
                                <a:lnTo>
                                  <a:pt x="0" y="0"/>
                                </a:lnTo>
                                <a:close/>
                              </a:path>
                            </a:pathLst>
                          </a:custGeom>
                          <a:solidFill>
                            <a:srgbClr val="24211D"/>
                          </a:solidFill>
                          <a:ln>
                            <a:noFill/>
                          </a:ln>
                        </wps:spPr>
                        <wps:bodyPr upright="1"/>
                      </wps:wsp>
                      <wps:wsp>
                        <wps:cNvPr id="81" name="任意多边形 41"/>
                        <wps:cNvSpPr/>
                        <wps:spPr>
                          <a:xfrm>
                            <a:off x="1804" y="1368"/>
                            <a:ext cx="39" cy="11"/>
                          </a:xfrm>
                          <a:custGeom>
                            <a:avLst/>
                            <a:gdLst/>
                            <a:ahLst/>
                            <a:cxnLst/>
                            <a:rect l="0" t="0" r="0" b="0"/>
                            <a:pathLst>
                              <a:path w="39" h="11">
                                <a:moveTo>
                                  <a:pt x="0" y="11"/>
                                </a:moveTo>
                                <a:lnTo>
                                  <a:pt x="0" y="0"/>
                                </a:lnTo>
                                <a:lnTo>
                                  <a:pt x="38" y="3"/>
                                </a:lnTo>
                                <a:lnTo>
                                  <a:pt x="38" y="9"/>
                                </a:lnTo>
                                <a:lnTo>
                                  <a:pt x="0" y="11"/>
                                </a:lnTo>
                                <a:close/>
                              </a:path>
                            </a:pathLst>
                          </a:custGeom>
                          <a:noFill/>
                          <a:ln w="762" cap="flat" cmpd="sng">
                            <a:solidFill>
                              <a:srgbClr val="24282B"/>
                            </a:solidFill>
                            <a:prstDash val="solid"/>
                            <a:headEnd type="none" w="med" len="med"/>
                            <a:tailEnd type="none" w="med" len="med"/>
                          </a:ln>
                        </wps:spPr>
                        <wps:bodyPr upright="1"/>
                      </wps:wsp>
                      <wps:wsp>
                        <wps:cNvPr id="82" name="任意多边形 42"/>
                        <wps:cNvSpPr/>
                        <wps:spPr>
                          <a:xfrm>
                            <a:off x="1808" y="1381"/>
                            <a:ext cx="38" cy="17"/>
                          </a:xfrm>
                          <a:custGeom>
                            <a:avLst/>
                            <a:gdLst/>
                            <a:ahLst/>
                            <a:cxnLst/>
                            <a:rect l="0" t="0" r="0" b="0"/>
                            <a:pathLst>
                              <a:path w="38" h="17">
                                <a:moveTo>
                                  <a:pt x="38" y="0"/>
                                </a:moveTo>
                                <a:lnTo>
                                  <a:pt x="0" y="8"/>
                                </a:lnTo>
                                <a:lnTo>
                                  <a:pt x="3" y="16"/>
                                </a:lnTo>
                                <a:lnTo>
                                  <a:pt x="38" y="6"/>
                                </a:lnTo>
                                <a:lnTo>
                                  <a:pt x="38" y="0"/>
                                </a:lnTo>
                                <a:close/>
                              </a:path>
                            </a:pathLst>
                          </a:custGeom>
                          <a:solidFill>
                            <a:srgbClr val="24211D"/>
                          </a:solidFill>
                          <a:ln>
                            <a:noFill/>
                          </a:ln>
                        </wps:spPr>
                        <wps:bodyPr upright="1"/>
                      </wps:wsp>
                      <wps:wsp>
                        <wps:cNvPr id="83" name="任意多边形 43"/>
                        <wps:cNvSpPr/>
                        <wps:spPr>
                          <a:xfrm>
                            <a:off x="1808" y="1381"/>
                            <a:ext cx="38" cy="17"/>
                          </a:xfrm>
                          <a:custGeom>
                            <a:avLst/>
                            <a:gdLst/>
                            <a:ahLst/>
                            <a:cxnLst/>
                            <a:rect l="0" t="0" r="0" b="0"/>
                            <a:pathLst>
                              <a:path w="38" h="17">
                                <a:moveTo>
                                  <a:pt x="3" y="16"/>
                                </a:moveTo>
                                <a:lnTo>
                                  <a:pt x="0" y="8"/>
                                </a:lnTo>
                                <a:lnTo>
                                  <a:pt x="38" y="0"/>
                                </a:lnTo>
                                <a:lnTo>
                                  <a:pt x="38" y="6"/>
                                </a:lnTo>
                                <a:lnTo>
                                  <a:pt x="3" y="16"/>
                                </a:lnTo>
                                <a:close/>
                              </a:path>
                            </a:pathLst>
                          </a:custGeom>
                          <a:noFill/>
                          <a:ln w="762" cap="flat" cmpd="sng">
                            <a:solidFill>
                              <a:srgbClr val="24282B"/>
                            </a:solidFill>
                            <a:prstDash val="solid"/>
                            <a:headEnd type="none" w="med" len="med"/>
                            <a:tailEnd type="none" w="med" len="med"/>
                          </a:ln>
                        </wps:spPr>
                        <wps:bodyPr upright="1"/>
                      </wps:wsp>
                      <wps:wsp>
                        <wps:cNvPr id="84" name="任意多边形 44"/>
                        <wps:cNvSpPr/>
                        <wps:spPr>
                          <a:xfrm>
                            <a:off x="1780" y="1409"/>
                            <a:ext cx="39" cy="28"/>
                          </a:xfrm>
                          <a:custGeom>
                            <a:avLst/>
                            <a:gdLst/>
                            <a:ahLst/>
                            <a:cxnLst/>
                            <a:rect l="0" t="0" r="0" b="0"/>
                            <a:pathLst>
                              <a:path w="39" h="28">
                                <a:moveTo>
                                  <a:pt x="32" y="0"/>
                                </a:moveTo>
                                <a:lnTo>
                                  <a:pt x="0" y="19"/>
                                </a:lnTo>
                                <a:lnTo>
                                  <a:pt x="6" y="28"/>
                                </a:lnTo>
                                <a:lnTo>
                                  <a:pt x="38" y="9"/>
                                </a:lnTo>
                                <a:lnTo>
                                  <a:pt x="32" y="0"/>
                                </a:lnTo>
                                <a:close/>
                              </a:path>
                            </a:pathLst>
                          </a:custGeom>
                          <a:solidFill>
                            <a:srgbClr val="24211D"/>
                          </a:solidFill>
                          <a:ln>
                            <a:noFill/>
                          </a:ln>
                        </wps:spPr>
                        <wps:bodyPr upright="1"/>
                      </wps:wsp>
                      <wps:wsp>
                        <wps:cNvPr id="85" name="任意多边形 45"/>
                        <wps:cNvSpPr/>
                        <wps:spPr>
                          <a:xfrm>
                            <a:off x="1780" y="1409"/>
                            <a:ext cx="39" cy="28"/>
                          </a:xfrm>
                          <a:custGeom>
                            <a:avLst/>
                            <a:gdLst/>
                            <a:ahLst/>
                            <a:cxnLst/>
                            <a:rect l="0" t="0" r="0" b="0"/>
                            <a:pathLst>
                              <a:path w="39" h="28">
                                <a:moveTo>
                                  <a:pt x="6" y="28"/>
                                </a:moveTo>
                                <a:lnTo>
                                  <a:pt x="0" y="19"/>
                                </a:lnTo>
                                <a:lnTo>
                                  <a:pt x="32" y="0"/>
                                </a:lnTo>
                                <a:lnTo>
                                  <a:pt x="38" y="9"/>
                                </a:lnTo>
                                <a:lnTo>
                                  <a:pt x="6" y="28"/>
                                </a:lnTo>
                                <a:close/>
                              </a:path>
                            </a:pathLst>
                          </a:custGeom>
                          <a:noFill/>
                          <a:ln w="762" cap="flat" cmpd="sng">
                            <a:solidFill>
                              <a:srgbClr val="24282B"/>
                            </a:solidFill>
                            <a:prstDash val="solid"/>
                            <a:headEnd type="none" w="med" len="med"/>
                            <a:tailEnd type="none" w="med" len="med"/>
                          </a:ln>
                        </wps:spPr>
                        <wps:bodyPr upright="1"/>
                      </wps:wsp>
                      <wps:wsp>
                        <wps:cNvPr id="86" name="任意多边形 46"/>
                        <wps:cNvSpPr/>
                        <wps:spPr>
                          <a:xfrm>
                            <a:off x="1813" y="1393"/>
                            <a:ext cx="39" cy="24"/>
                          </a:xfrm>
                          <a:custGeom>
                            <a:avLst/>
                            <a:gdLst/>
                            <a:ahLst/>
                            <a:cxnLst/>
                            <a:rect l="0" t="0" r="0" b="0"/>
                            <a:pathLst>
                              <a:path w="39" h="24">
                                <a:moveTo>
                                  <a:pt x="35" y="0"/>
                                </a:moveTo>
                                <a:lnTo>
                                  <a:pt x="0" y="15"/>
                                </a:lnTo>
                                <a:lnTo>
                                  <a:pt x="6" y="24"/>
                                </a:lnTo>
                                <a:lnTo>
                                  <a:pt x="39" y="2"/>
                                </a:lnTo>
                                <a:lnTo>
                                  <a:pt x="35" y="0"/>
                                </a:lnTo>
                                <a:close/>
                              </a:path>
                            </a:pathLst>
                          </a:custGeom>
                          <a:solidFill>
                            <a:srgbClr val="24211D"/>
                          </a:solidFill>
                          <a:ln>
                            <a:noFill/>
                          </a:ln>
                        </wps:spPr>
                        <wps:bodyPr upright="1"/>
                      </wps:wsp>
                      <wps:wsp>
                        <wps:cNvPr id="87" name="任意多边形 47"/>
                        <wps:cNvSpPr/>
                        <wps:spPr>
                          <a:xfrm>
                            <a:off x="1813" y="1393"/>
                            <a:ext cx="39" cy="24"/>
                          </a:xfrm>
                          <a:custGeom>
                            <a:avLst/>
                            <a:gdLst/>
                            <a:ahLst/>
                            <a:cxnLst/>
                            <a:rect l="0" t="0" r="0" b="0"/>
                            <a:pathLst>
                              <a:path w="39" h="24">
                                <a:moveTo>
                                  <a:pt x="6" y="24"/>
                                </a:moveTo>
                                <a:lnTo>
                                  <a:pt x="0" y="15"/>
                                </a:lnTo>
                                <a:lnTo>
                                  <a:pt x="35" y="0"/>
                                </a:lnTo>
                                <a:lnTo>
                                  <a:pt x="39" y="2"/>
                                </a:lnTo>
                                <a:lnTo>
                                  <a:pt x="6" y="24"/>
                                </a:lnTo>
                                <a:close/>
                              </a:path>
                            </a:pathLst>
                          </a:custGeom>
                          <a:noFill/>
                          <a:ln w="762" cap="flat" cmpd="sng">
                            <a:solidFill>
                              <a:srgbClr val="24282B"/>
                            </a:solidFill>
                            <a:prstDash val="solid"/>
                            <a:headEnd type="none" w="med" len="med"/>
                            <a:tailEnd type="none" w="med" len="med"/>
                          </a:ln>
                        </wps:spPr>
                        <wps:bodyPr upright="1"/>
                      </wps:wsp>
                      <wps:wsp>
                        <wps:cNvPr id="88" name="任意多边形 48"/>
                        <wps:cNvSpPr/>
                        <wps:spPr>
                          <a:xfrm>
                            <a:off x="1824" y="1402"/>
                            <a:ext cx="33" cy="30"/>
                          </a:xfrm>
                          <a:custGeom>
                            <a:avLst/>
                            <a:gdLst/>
                            <a:ahLst/>
                            <a:cxnLst/>
                            <a:rect l="0" t="0" r="0" b="0"/>
                            <a:pathLst>
                              <a:path w="33" h="30">
                                <a:moveTo>
                                  <a:pt x="30" y="0"/>
                                </a:moveTo>
                                <a:lnTo>
                                  <a:pt x="0" y="24"/>
                                </a:lnTo>
                                <a:lnTo>
                                  <a:pt x="8" y="30"/>
                                </a:lnTo>
                                <a:lnTo>
                                  <a:pt x="32" y="2"/>
                                </a:lnTo>
                                <a:lnTo>
                                  <a:pt x="30" y="0"/>
                                </a:lnTo>
                                <a:close/>
                              </a:path>
                            </a:pathLst>
                          </a:custGeom>
                          <a:solidFill>
                            <a:srgbClr val="24211D"/>
                          </a:solidFill>
                          <a:ln>
                            <a:noFill/>
                          </a:ln>
                        </wps:spPr>
                        <wps:bodyPr upright="1"/>
                      </wps:wsp>
                      <wps:wsp>
                        <wps:cNvPr id="89" name="任意多边形 49"/>
                        <wps:cNvSpPr/>
                        <wps:spPr>
                          <a:xfrm>
                            <a:off x="1824" y="1402"/>
                            <a:ext cx="33" cy="30"/>
                          </a:xfrm>
                          <a:custGeom>
                            <a:avLst/>
                            <a:gdLst/>
                            <a:ahLst/>
                            <a:cxnLst/>
                            <a:rect l="0" t="0" r="0" b="0"/>
                            <a:pathLst>
                              <a:path w="33" h="30">
                                <a:moveTo>
                                  <a:pt x="8" y="30"/>
                                </a:moveTo>
                                <a:lnTo>
                                  <a:pt x="0" y="24"/>
                                </a:lnTo>
                                <a:lnTo>
                                  <a:pt x="30" y="0"/>
                                </a:lnTo>
                                <a:lnTo>
                                  <a:pt x="32" y="2"/>
                                </a:lnTo>
                                <a:lnTo>
                                  <a:pt x="8" y="30"/>
                                </a:lnTo>
                                <a:close/>
                              </a:path>
                            </a:pathLst>
                          </a:custGeom>
                          <a:noFill/>
                          <a:ln w="762" cap="flat" cmpd="sng">
                            <a:solidFill>
                              <a:srgbClr val="24282B"/>
                            </a:solidFill>
                            <a:prstDash val="solid"/>
                            <a:headEnd type="none" w="med" len="med"/>
                            <a:tailEnd type="none" w="med" len="med"/>
                          </a:ln>
                        </wps:spPr>
                        <wps:bodyPr upright="1"/>
                      </wps:wsp>
                      <wps:wsp>
                        <wps:cNvPr id="90" name="任意多边形 50"/>
                        <wps:cNvSpPr/>
                        <wps:spPr>
                          <a:xfrm>
                            <a:off x="1821" y="1440"/>
                            <a:ext cx="27" cy="39"/>
                          </a:xfrm>
                          <a:custGeom>
                            <a:avLst/>
                            <a:gdLst/>
                            <a:ahLst/>
                            <a:cxnLst/>
                            <a:rect l="0" t="0" r="0" b="0"/>
                            <a:pathLst>
                              <a:path w="27" h="39">
                                <a:moveTo>
                                  <a:pt x="19" y="0"/>
                                </a:moveTo>
                                <a:lnTo>
                                  <a:pt x="0" y="33"/>
                                </a:lnTo>
                                <a:lnTo>
                                  <a:pt x="8" y="39"/>
                                </a:lnTo>
                                <a:lnTo>
                                  <a:pt x="26" y="3"/>
                                </a:lnTo>
                                <a:lnTo>
                                  <a:pt x="19" y="0"/>
                                </a:lnTo>
                                <a:close/>
                              </a:path>
                            </a:pathLst>
                          </a:custGeom>
                          <a:solidFill>
                            <a:srgbClr val="24211D"/>
                          </a:solidFill>
                          <a:ln>
                            <a:noFill/>
                          </a:ln>
                        </wps:spPr>
                        <wps:bodyPr upright="1"/>
                      </wps:wsp>
                      <wps:wsp>
                        <wps:cNvPr id="91" name="任意多边形 51"/>
                        <wps:cNvSpPr/>
                        <wps:spPr>
                          <a:xfrm>
                            <a:off x="1821" y="1440"/>
                            <a:ext cx="27" cy="39"/>
                          </a:xfrm>
                          <a:custGeom>
                            <a:avLst/>
                            <a:gdLst/>
                            <a:ahLst/>
                            <a:cxnLst/>
                            <a:rect l="0" t="0" r="0" b="0"/>
                            <a:pathLst>
                              <a:path w="27" h="39">
                                <a:moveTo>
                                  <a:pt x="8" y="39"/>
                                </a:moveTo>
                                <a:lnTo>
                                  <a:pt x="0" y="33"/>
                                </a:lnTo>
                                <a:lnTo>
                                  <a:pt x="19" y="0"/>
                                </a:lnTo>
                                <a:lnTo>
                                  <a:pt x="26" y="3"/>
                                </a:lnTo>
                                <a:lnTo>
                                  <a:pt x="8" y="39"/>
                                </a:lnTo>
                                <a:close/>
                              </a:path>
                            </a:pathLst>
                          </a:custGeom>
                          <a:noFill/>
                          <a:ln w="762" cap="flat" cmpd="sng">
                            <a:solidFill>
                              <a:srgbClr val="24282B"/>
                            </a:solidFill>
                            <a:prstDash val="solid"/>
                            <a:headEnd type="none" w="med" len="med"/>
                            <a:tailEnd type="none" w="med" len="med"/>
                          </a:ln>
                        </wps:spPr>
                        <wps:bodyPr upright="1"/>
                      </wps:wsp>
                      <wps:wsp>
                        <wps:cNvPr id="92" name="任意多边形 52"/>
                        <wps:cNvSpPr/>
                        <wps:spPr>
                          <a:xfrm>
                            <a:off x="1840" y="1406"/>
                            <a:ext cx="24" cy="36"/>
                          </a:xfrm>
                          <a:custGeom>
                            <a:avLst/>
                            <a:gdLst/>
                            <a:ahLst/>
                            <a:cxnLst/>
                            <a:rect l="0" t="0" r="0" b="0"/>
                            <a:pathLst>
                              <a:path w="24" h="36">
                                <a:moveTo>
                                  <a:pt x="21" y="0"/>
                                </a:moveTo>
                                <a:lnTo>
                                  <a:pt x="0" y="33"/>
                                </a:lnTo>
                                <a:lnTo>
                                  <a:pt x="7" y="36"/>
                                </a:lnTo>
                                <a:lnTo>
                                  <a:pt x="24" y="2"/>
                                </a:lnTo>
                                <a:lnTo>
                                  <a:pt x="21" y="0"/>
                                </a:lnTo>
                                <a:close/>
                              </a:path>
                            </a:pathLst>
                          </a:custGeom>
                          <a:solidFill>
                            <a:srgbClr val="24211D"/>
                          </a:solidFill>
                          <a:ln>
                            <a:noFill/>
                          </a:ln>
                        </wps:spPr>
                        <wps:bodyPr upright="1"/>
                      </wps:wsp>
                      <wps:wsp>
                        <wps:cNvPr id="93" name="任意多边形 53"/>
                        <wps:cNvSpPr/>
                        <wps:spPr>
                          <a:xfrm>
                            <a:off x="1840" y="1406"/>
                            <a:ext cx="24" cy="36"/>
                          </a:xfrm>
                          <a:custGeom>
                            <a:avLst/>
                            <a:gdLst/>
                            <a:ahLst/>
                            <a:cxnLst/>
                            <a:rect l="0" t="0" r="0" b="0"/>
                            <a:pathLst>
                              <a:path w="24" h="36">
                                <a:moveTo>
                                  <a:pt x="7" y="36"/>
                                </a:moveTo>
                                <a:lnTo>
                                  <a:pt x="0" y="33"/>
                                </a:lnTo>
                                <a:lnTo>
                                  <a:pt x="21" y="0"/>
                                </a:lnTo>
                                <a:lnTo>
                                  <a:pt x="24" y="2"/>
                                </a:lnTo>
                                <a:lnTo>
                                  <a:pt x="7" y="36"/>
                                </a:lnTo>
                                <a:close/>
                              </a:path>
                            </a:pathLst>
                          </a:custGeom>
                          <a:noFill/>
                          <a:ln w="762" cap="flat" cmpd="sng">
                            <a:solidFill>
                              <a:srgbClr val="24282B"/>
                            </a:solidFill>
                            <a:prstDash val="solid"/>
                            <a:headEnd type="none" w="med" len="med"/>
                            <a:tailEnd type="none" w="med" len="med"/>
                          </a:ln>
                        </wps:spPr>
                        <wps:bodyPr upright="1"/>
                      </wps:wsp>
                      <wps:wsp>
                        <wps:cNvPr id="94" name="任意多边形 54"/>
                        <wps:cNvSpPr/>
                        <wps:spPr>
                          <a:xfrm>
                            <a:off x="1856" y="1409"/>
                            <a:ext cx="17" cy="42"/>
                          </a:xfrm>
                          <a:custGeom>
                            <a:avLst/>
                            <a:gdLst/>
                            <a:ahLst/>
                            <a:cxnLst/>
                            <a:rect l="0" t="0" r="0" b="0"/>
                            <a:pathLst>
                              <a:path w="17" h="42">
                                <a:moveTo>
                                  <a:pt x="14" y="0"/>
                                </a:moveTo>
                                <a:lnTo>
                                  <a:pt x="0" y="40"/>
                                </a:lnTo>
                                <a:lnTo>
                                  <a:pt x="11" y="42"/>
                                </a:lnTo>
                                <a:lnTo>
                                  <a:pt x="17" y="4"/>
                                </a:lnTo>
                                <a:lnTo>
                                  <a:pt x="14" y="0"/>
                                </a:lnTo>
                                <a:close/>
                              </a:path>
                            </a:pathLst>
                          </a:custGeom>
                          <a:solidFill>
                            <a:srgbClr val="24211D"/>
                          </a:solidFill>
                          <a:ln>
                            <a:noFill/>
                          </a:ln>
                        </wps:spPr>
                        <wps:bodyPr upright="1"/>
                      </wps:wsp>
                      <wps:wsp>
                        <wps:cNvPr id="95" name="任意多边形 55"/>
                        <wps:cNvSpPr/>
                        <wps:spPr>
                          <a:xfrm>
                            <a:off x="1856" y="1409"/>
                            <a:ext cx="17" cy="42"/>
                          </a:xfrm>
                          <a:custGeom>
                            <a:avLst/>
                            <a:gdLst/>
                            <a:ahLst/>
                            <a:cxnLst/>
                            <a:rect l="0" t="0" r="0" b="0"/>
                            <a:pathLst>
                              <a:path w="17" h="42">
                                <a:moveTo>
                                  <a:pt x="11" y="42"/>
                                </a:moveTo>
                                <a:lnTo>
                                  <a:pt x="0" y="40"/>
                                </a:lnTo>
                                <a:lnTo>
                                  <a:pt x="14" y="0"/>
                                </a:lnTo>
                                <a:lnTo>
                                  <a:pt x="17" y="4"/>
                                </a:lnTo>
                                <a:lnTo>
                                  <a:pt x="11" y="42"/>
                                </a:lnTo>
                                <a:close/>
                              </a:path>
                            </a:pathLst>
                          </a:custGeom>
                          <a:noFill/>
                          <a:ln w="762" cap="flat" cmpd="sng">
                            <a:solidFill>
                              <a:srgbClr val="24282B"/>
                            </a:solidFill>
                            <a:prstDash val="solid"/>
                            <a:headEnd type="none" w="med" len="med"/>
                            <a:tailEnd type="none" w="med" len="med"/>
                          </a:ln>
                        </wps:spPr>
                        <wps:bodyPr upright="1"/>
                      </wps:wsp>
                      <wps:wsp>
                        <wps:cNvPr id="96" name="矩形 56"/>
                        <wps:cNvSpPr/>
                        <wps:spPr>
                          <a:xfrm>
                            <a:off x="1875" y="1451"/>
                            <a:ext cx="11" cy="39"/>
                          </a:xfrm>
                          <a:prstGeom prst="rect">
                            <a:avLst/>
                          </a:prstGeom>
                          <a:solidFill>
                            <a:srgbClr val="24211D"/>
                          </a:solidFill>
                          <a:ln>
                            <a:noFill/>
                          </a:ln>
                        </wps:spPr>
                        <wps:bodyPr upright="1"/>
                      </wps:wsp>
                      <wps:wsp>
                        <wps:cNvPr id="97" name="矩形 57"/>
                        <wps:cNvSpPr/>
                        <wps:spPr>
                          <a:xfrm>
                            <a:off x="1875" y="1451"/>
                            <a:ext cx="11" cy="39"/>
                          </a:xfrm>
                          <a:prstGeom prst="rect">
                            <a:avLst/>
                          </a:prstGeom>
                          <a:noFill/>
                          <a:ln w="762" cap="flat" cmpd="sng">
                            <a:solidFill>
                              <a:srgbClr val="24282B"/>
                            </a:solidFill>
                            <a:prstDash val="solid"/>
                            <a:miter/>
                            <a:headEnd type="none" w="med" len="med"/>
                            <a:tailEnd type="none" w="med" len="med"/>
                          </a:ln>
                        </wps:spPr>
                        <wps:bodyPr upright="1"/>
                      </wps:wsp>
                      <wps:wsp>
                        <wps:cNvPr id="98" name="任意多边形 58"/>
                        <wps:cNvSpPr/>
                        <wps:spPr>
                          <a:xfrm>
                            <a:off x="1875" y="1412"/>
                            <a:ext cx="11" cy="39"/>
                          </a:xfrm>
                          <a:custGeom>
                            <a:avLst/>
                            <a:gdLst/>
                            <a:ahLst/>
                            <a:cxnLst/>
                            <a:rect l="0" t="0" r="0" b="0"/>
                            <a:pathLst>
                              <a:path w="11" h="39">
                                <a:moveTo>
                                  <a:pt x="8" y="0"/>
                                </a:moveTo>
                                <a:lnTo>
                                  <a:pt x="2" y="0"/>
                                </a:lnTo>
                                <a:lnTo>
                                  <a:pt x="0" y="38"/>
                                </a:lnTo>
                                <a:lnTo>
                                  <a:pt x="10" y="38"/>
                                </a:lnTo>
                                <a:lnTo>
                                  <a:pt x="8" y="0"/>
                                </a:lnTo>
                                <a:close/>
                              </a:path>
                            </a:pathLst>
                          </a:custGeom>
                          <a:solidFill>
                            <a:srgbClr val="24211D"/>
                          </a:solidFill>
                          <a:ln>
                            <a:noFill/>
                          </a:ln>
                        </wps:spPr>
                        <wps:bodyPr upright="1"/>
                      </wps:wsp>
                      <wps:wsp>
                        <wps:cNvPr id="99" name="任意多边形 59"/>
                        <wps:cNvSpPr/>
                        <wps:spPr>
                          <a:xfrm>
                            <a:off x="1875" y="1412"/>
                            <a:ext cx="11" cy="39"/>
                          </a:xfrm>
                          <a:custGeom>
                            <a:avLst/>
                            <a:gdLst/>
                            <a:ahLst/>
                            <a:cxnLst/>
                            <a:rect l="0" t="0" r="0" b="0"/>
                            <a:pathLst>
                              <a:path w="11" h="39">
                                <a:moveTo>
                                  <a:pt x="10" y="38"/>
                                </a:moveTo>
                                <a:lnTo>
                                  <a:pt x="0" y="38"/>
                                </a:lnTo>
                                <a:lnTo>
                                  <a:pt x="2" y="0"/>
                                </a:lnTo>
                                <a:lnTo>
                                  <a:pt x="8" y="0"/>
                                </a:lnTo>
                                <a:lnTo>
                                  <a:pt x="10" y="38"/>
                                </a:lnTo>
                                <a:close/>
                              </a:path>
                            </a:pathLst>
                          </a:custGeom>
                          <a:noFill/>
                          <a:ln w="762" cap="flat" cmpd="sng">
                            <a:solidFill>
                              <a:srgbClr val="24282B"/>
                            </a:solidFill>
                            <a:prstDash val="solid"/>
                            <a:headEnd type="none" w="med" len="med"/>
                            <a:tailEnd type="none" w="med" len="med"/>
                          </a:ln>
                        </wps:spPr>
                        <wps:bodyPr upright="1"/>
                      </wps:wsp>
                      <wps:wsp>
                        <wps:cNvPr id="100" name="任意多边形 60"/>
                        <wps:cNvSpPr/>
                        <wps:spPr>
                          <a:xfrm>
                            <a:off x="1888" y="1409"/>
                            <a:ext cx="17" cy="42"/>
                          </a:xfrm>
                          <a:custGeom>
                            <a:avLst/>
                            <a:gdLst/>
                            <a:ahLst/>
                            <a:cxnLst/>
                            <a:rect l="0" t="0" r="0" b="0"/>
                            <a:pathLst>
                              <a:path w="17" h="42">
                                <a:moveTo>
                                  <a:pt x="6" y="0"/>
                                </a:moveTo>
                                <a:lnTo>
                                  <a:pt x="0" y="4"/>
                                </a:lnTo>
                                <a:lnTo>
                                  <a:pt x="8" y="42"/>
                                </a:lnTo>
                                <a:lnTo>
                                  <a:pt x="17" y="40"/>
                                </a:lnTo>
                                <a:lnTo>
                                  <a:pt x="6" y="0"/>
                                </a:lnTo>
                                <a:close/>
                              </a:path>
                            </a:pathLst>
                          </a:custGeom>
                          <a:solidFill>
                            <a:srgbClr val="24211D"/>
                          </a:solidFill>
                          <a:ln>
                            <a:noFill/>
                          </a:ln>
                        </wps:spPr>
                        <wps:bodyPr upright="1"/>
                      </wps:wsp>
                      <wps:wsp>
                        <wps:cNvPr id="101" name="任意多边形 61"/>
                        <wps:cNvSpPr/>
                        <wps:spPr>
                          <a:xfrm>
                            <a:off x="1888" y="1409"/>
                            <a:ext cx="17" cy="42"/>
                          </a:xfrm>
                          <a:custGeom>
                            <a:avLst/>
                            <a:gdLst/>
                            <a:ahLst/>
                            <a:cxnLst/>
                            <a:rect l="0" t="0" r="0" b="0"/>
                            <a:pathLst>
                              <a:path w="17" h="42">
                                <a:moveTo>
                                  <a:pt x="17" y="40"/>
                                </a:moveTo>
                                <a:lnTo>
                                  <a:pt x="8" y="42"/>
                                </a:lnTo>
                                <a:lnTo>
                                  <a:pt x="0" y="4"/>
                                </a:lnTo>
                                <a:lnTo>
                                  <a:pt x="6" y="0"/>
                                </a:lnTo>
                                <a:lnTo>
                                  <a:pt x="17" y="40"/>
                                </a:lnTo>
                                <a:close/>
                              </a:path>
                            </a:pathLst>
                          </a:custGeom>
                          <a:noFill/>
                          <a:ln w="762" cap="flat" cmpd="sng">
                            <a:solidFill>
                              <a:srgbClr val="24282B"/>
                            </a:solidFill>
                            <a:prstDash val="solid"/>
                            <a:headEnd type="none" w="med" len="med"/>
                            <a:tailEnd type="none" w="med" len="med"/>
                          </a:ln>
                        </wps:spPr>
                        <wps:bodyPr upright="1"/>
                      </wps:wsp>
                      <wps:wsp>
                        <wps:cNvPr id="102" name="任意多边形 62"/>
                        <wps:cNvSpPr/>
                        <wps:spPr>
                          <a:xfrm>
                            <a:off x="1916" y="1440"/>
                            <a:ext cx="27" cy="39"/>
                          </a:xfrm>
                          <a:custGeom>
                            <a:avLst/>
                            <a:gdLst/>
                            <a:ahLst/>
                            <a:cxnLst/>
                            <a:rect l="0" t="0" r="0" b="0"/>
                            <a:pathLst>
                              <a:path w="27" h="39">
                                <a:moveTo>
                                  <a:pt x="9" y="0"/>
                                </a:moveTo>
                                <a:lnTo>
                                  <a:pt x="0" y="3"/>
                                </a:lnTo>
                                <a:lnTo>
                                  <a:pt x="20" y="39"/>
                                </a:lnTo>
                                <a:lnTo>
                                  <a:pt x="27" y="33"/>
                                </a:lnTo>
                                <a:lnTo>
                                  <a:pt x="9" y="0"/>
                                </a:lnTo>
                                <a:close/>
                              </a:path>
                            </a:pathLst>
                          </a:custGeom>
                          <a:solidFill>
                            <a:srgbClr val="24211D"/>
                          </a:solidFill>
                          <a:ln>
                            <a:noFill/>
                          </a:ln>
                        </wps:spPr>
                        <wps:bodyPr upright="1"/>
                      </wps:wsp>
                      <wps:wsp>
                        <wps:cNvPr id="103" name="任意多边形 63"/>
                        <wps:cNvSpPr/>
                        <wps:spPr>
                          <a:xfrm>
                            <a:off x="1916" y="1440"/>
                            <a:ext cx="27" cy="39"/>
                          </a:xfrm>
                          <a:custGeom>
                            <a:avLst/>
                            <a:gdLst/>
                            <a:ahLst/>
                            <a:cxnLst/>
                            <a:rect l="0" t="0" r="0" b="0"/>
                            <a:pathLst>
                              <a:path w="27" h="39">
                                <a:moveTo>
                                  <a:pt x="27" y="33"/>
                                </a:moveTo>
                                <a:lnTo>
                                  <a:pt x="20" y="39"/>
                                </a:lnTo>
                                <a:lnTo>
                                  <a:pt x="0" y="3"/>
                                </a:lnTo>
                                <a:lnTo>
                                  <a:pt x="9" y="0"/>
                                </a:lnTo>
                                <a:lnTo>
                                  <a:pt x="27" y="33"/>
                                </a:lnTo>
                                <a:close/>
                              </a:path>
                            </a:pathLst>
                          </a:custGeom>
                          <a:noFill/>
                          <a:ln w="762" cap="flat" cmpd="sng">
                            <a:solidFill>
                              <a:srgbClr val="24282B"/>
                            </a:solidFill>
                            <a:prstDash val="solid"/>
                            <a:headEnd type="none" w="med" len="med"/>
                            <a:tailEnd type="none" w="med" len="med"/>
                          </a:ln>
                        </wps:spPr>
                        <wps:bodyPr upright="1"/>
                      </wps:wsp>
                      <wps:wsp>
                        <wps:cNvPr id="104" name="任意多边形 64"/>
                        <wps:cNvSpPr/>
                        <wps:spPr>
                          <a:xfrm>
                            <a:off x="1899" y="1406"/>
                            <a:ext cx="26" cy="36"/>
                          </a:xfrm>
                          <a:custGeom>
                            <a:avLst/>
                            <a:gdLst/>
                            <a:ahLst/>
                            <a:cxnLst/>
                            <a:rect l="0" t="0" r="0" b="0"/>
                            <a:pathLst>
                              <a:path w="26" h="36">
                                <a:moveTo>
                                  <a:pt x="3" y="0"/>
                                </a:moveTo>
                                <a:lnTo>
                                  <a:pt x="0" y="2"/>
                                </a:lnTo>
                                <a:lnTo>
                                  <a:pt x="16" y="36"/>
                                </a:lnTo>
                                <a:lnTo>
                                  <a:pt x="25" y="33"/>
                                </a:lnTo>
                                <a:lnTo>
                                  <a:pt x="3" y="0"/>
                                </a:lnTo>
                                <a:close/>
                              </a:path>
                            </a:pathLst>
                          </a:custGeom>
                          <a:solidFill>
                            <a:srgbClr val="24211D"/>
                          </a:solidFill>
                          <a:ln>
                            <a:noFill/>
                          </a:ln>
                        </wps:spPr>
                        <wps:bodyPr upright="1"/>
                      </wps:wsp>
                      <wps:wsp>
                        <wps:cNvPr id="105" name="任意多边形 65"/>
                        <wps:cNvSpPr/>
                        <wps:spPr>
                          <a:xfrm>
                            <a:off x="1899" y="1406"/>
                            <a:ext cx="26" cy="36"/>
                          </a:xfrm>
                          <a:custGeom>
                            <a:avLst/>
                            <a:gdLst/>
                            <a:ahLst/>
                            <a:cxnLst/>
                            <a:rect l="0" t="0" r="0" b="0"/>
                            <a:pathLst>
                              <a:path w="26" h="36">
                                <a:moveTo>
                                  <a:pt x="25" y="33"/>
                                </a:moveTo>
                                <a:lnTo>
                                  <a:pt x="16" y="36"/>
                                </a:lnTo>
                                <a:lnTo>
                                  <a:pt x="0" y="2"/>
                                </a:lnTo>
                                <a:lnTo>
                                  <a:pt x="3" y="0"/>
                                </a:lnTo>
                                <a:lnTo>
                                  <a:pt x="25" y="33"/>
                                </a:lnTo>
                                <a:close/>
                              </a:path>
                            </a:pathLst>
                          </a:custGeom>
                          <a:noFill/>
                          <a:ln w="762" cap="flat" cmpd="sng">
                            <a:solidFill>
                              <a:srgbClr val="24282B"/>
                            </a:solidFill>
                            <a:prstDash val="solid"/>
                            <a:headEnd type="none" w="med" len="med"/>
                            <a:tailEnd type="none" w="med" len="med"/>
                          </a:ln>
                        </wps:spPr>
                        <wps:bodyPr upright="1"/>
                      </wps:wsp>
                      <wps:wsp>
                        <wps:cNvPr id="106" name="任意多边形 66"/>
                        <wps:cNvSpPr/>
                        <wps:spPr>
                          <a:xfrm>
                            <a:off x="1908" y="1402"/>
                            <a:ext cx="30" cy="30"/>
                          </a:xfrm>
                          <a:custGeom>
                            <a:avLst/>
                            <a:gdLst/>
                            <a:ahLst/>
                            <a:cxnLst/>
                            <a:rect l="0" t="0" r="0" b="0"/>
                            <a:pathLst>
                              <a:path w="30" h="30">
                                <a:moveTo>
                                  <a:pt x="2" y="0"/>
                                </a:moveTo>
                                <a:lnTo>
                                  <a:pt x="0" y="2"/>
                                </a:lnTo>
                                <a:lnTo>
                                  <a:pt x="24" y="30"/>
                                </a:lnTo>
                                <a:lnTo>
                                  <a:pt x="30" y="24"/>
                                </a:lnTo>
                                <a:lnTo>
                                  <a:pt x="2" y="0"/>
                                </a:lnTo>
                                <a:close/>
                              </a:path>
                            </a:pathLst>
                          </a:custGeom>
                          <a:solidFill>
                            <a:srgbClr val="24211D"/>
                          </a:solidFill>
                          <a:ln>
                            <a:noFill/>
                          </a:ln>
                        </wps:spPr>
                        <wps:bodyPr upright="1"/>
                      </wps:wsp>
                      <wps:wsp>
                        <wps:cNvPr id="107" name="任意多边形 67"/>
                        <wps:cNvSpPr/>
                        <wps:spPr>
                          <a:xfrm>
                            <a:off x="1908" y="1402"/>
                            <a:ext cx="30" cy="30"/>
                          </a:xfrm>
                          <a:custGeom>
                            <a:avLst/>
                            <a:gdLst/>
                            <a:ahLst/>
                            <a:cxnLst/>
                            <a:rect l="0" t="0" r="0" b="0"/>
                            <a:pathLst>
                              <a:path w="30" h="30">
                                <a:moveTo>
                                  <a:pt x="30" y="24"/>
                                </a:moveTo>
                                <a:lnTo>
                                  <a:pt x="24" y="30"/>
                                </a:lnTo>
                                <a:lnTo>
                                  <a:pt x="0" y="2"/>
                                </a:lnTo>
                                <a:lnTo>
                                  <a:pt x="2" y="0"/>
                                </a:lnTo>
                                <a:lnTo>
                                  <a:pt x="30" y="24"/>
                                </a:lnTo>
                                <a:close/>
                              </a:path>
                            </a:pathLst>
                          </a:custGeom>
                          <a:noFill/>
                          <a:ln w="762" cap="flat" cmpd="sng">
                            <a:solidFill>
                              <a:srgbClr val="24282B"/>
                            </a:solidFill>
                            <a:prstDash val="solid"/>
                            <a:headEnd type="none" w="med" len="med"/>
                            <a:tailEnd type="none" w="med" len="med"/>
                          </a:ln>
                        </wps:spPr>
                        <wps:bodyPr upright="1"/>
                      </wps:wsp>
                      <wps:wsp>
                        <wps:cNvPr id="108" name="任意多边形 68"/>
                        <wps:cNvSpPr/>
                        <wps:spPr>
                          <a:xfrm>
                            <a:off x="1946" y="1409"/>
                            <a:ext cx="38" cy="28"/>
                          </a:xfrm>
                          <a:custGeom>
                            <a:avLst/>
                            <a:gdLst/>
                            <a:ahLst/>
                            <a:cxnLst/>
                            <a:rect l="0" t="0" r="0" b="0"/>
                            <a:pathLst>
                              <a:path w="38" h="28">
                                <a:moveTo>
                                  <a:pt x="3" y="0"/>
                                </a:moveTo>
                                <a:lnTo>
                                  <a:pt x="0" y="9"/>
                                </a:lnTo>
                                <a:lnTo>
                                  <a:pt x="33" y="28"/>
                                </a:lnTo>
                                <a:lnTo>
                                  <a:pt x="38" y="19"/>
                                </a:lnTo>
                                <a:lnTo>
                                  <a:pt x="3" y="0"/>
                                </a:lnTo>
                                <a:close/>
                              </a:path>
                            </a:pathLst>
                          </a:custGeom>
                          <a:solidFill>
                            <a:srgbClr val="24211D"/>
                          </a:solidFill>
                          <a:ln>
                            <a:noFill/>
                          </a:ln>
                        </wps:spPr>
                        <wps:bodyPr upright="1"/>
                      </wps:wsp>
                      <wps:wsp>
                        <wps:cNvPr id="109" name="任意多边形 69"/>
                        <wps:cNvSpPr/>
                        <wps:spPr>
                          <a:xfrm>
                            <a:off x="1946" y="1409"/>
                            <a:ext cx="38" cy="28"/>
                          </a:xfrm>
                          <a:custGeom>
                            <a:avLst/>
                            <a:gdLst/>
                            <a:ahLst/>
                            <a:cxnLst/>
                            <a:rect l="0" t="0" r="0" b="0"/>
                            <a:pathLst>
                              <a:path w="38" h="28">
                                <a:moveTo>
                                  <a:pt x="38" y="19"/>
                                </a:moveTo>
                                <a:lnTo>
                                  <a:pt x="33" y="28"/>
                                </a:lnTo>
                                <a:lnTo>
                                  <a:pt x="0" y="9"/>
                                </a:lnTo>
                                <a:lnTo>
                                  <a:pt x="3" y="0"/>
                                </a:lnTo>
                                <a:lnTo>
                                  <a:pt x="38" y="19"/>
                                </a:lnTo>
                                <a:close/>
                              </a:path>
                            </a:pathLst>
                          </a:custGeom>
                          <a:noFill/>
                          <a:ln w="762" cap="flat" cmpd="sng">
                            <a:solidFill>
                              <a:srgbClr val="24282B"/>
                            </a:solidFill>
                            <a:prstDash val="solid"/>
                            <a:headEnd type="none" w="med" len="med"/>
                            <a:tailEnd type="none" w="med" len="med"/>
                          </a:ln>
                        </wps:spPr>
                        <wps:bodyPr upright="1"/>
                      </wps:wsp>
                      <wps:wsp>
                        <wps:cNvPr id="110" name="任意多边形 70"/>
                        <wps:cNvSpPr/>
                        <wps:spPr>
                          <a:xfrm>
                            <a:off x="1914" y="1393"/>
                            <a:ext cx="35" cy="24"/>
                          </a:xfrm>
                          <a:custGeom>
                            <a:avLst/>
                            <a:gdLst/>
                            <a:ahLst/>
                            <a:cxnLst/>
                            <a:rect l="0" t="0" r="0" b="0"/>
                            <a:pathLst>
                              <a:path w="35" h="24">
                                <a:moveTo>
                                  <a:pt x="2" y="0"/>
                                </a:moveTo>
                                <a:lnTo>
                                  <a:pt x="0" y="2"/>
                                </a:lnTo>
                                <a:lnTo>
                                  <a:pt x="32" y="24"/>
                                </a:lnTo>
                                <a:lnTo>
                                  <a:pt x="35" y="15"/>
                                </a:lnTo>
                                <a:lnTo>
                                  <a:pt x="2" y="0"/>
                                </a:lnTo>
                                <a:close/>
                              </a:path>
                            </a:pathLst>
                          </a:custGeom>
                          <a:solidFill>
                            <a:srgbClr val="24211D"/>
                          </a:solidFill>
                          <a:ln>
                            <a:noFill/>
                          </a:ln>
                        </wps:spPr>
                        <wps:bodyPr upright="1"/>
                      </wps:wsp>
                      <wps:wsp>
                        <wps:cNvPr id="111" name="任意多边形 71"/>
                        <wps:cNvSpPr/>
                        <wps:spPr>
                          <a:xfrm>
                            <a:off x="1914" y="1393"/>
                            <a:ext cx="35" cy="24"/>
                          </a:xfrm>
                          <a:custGeom>
                            <a:avLst/>
                            <a:gdLst/>
                            <a:ahLst/>
                            <a:cxnLst/>
                            <a:rect l="0" t="0" r="0" b="0"/>
                            <a:pathLst>
                              <a:path w="35" h="24">
                                <a:moveTo>
                                  <a:pt x="35" y="15"/>
                                </a:moveTo>
                                <a:lnTo>
                                  <a:pt x="32" y="24"/>
                                </a:lnTo>
                                <a:lnTo>
                                  <a:pt x="0" y="2"/>
                                </a:lnTo>
                                <a:lnTo>
                                  <a:pt x="2" y="0"/>
                                </a:lnTo>
                                <a:lnTo>
                                  <a:pt x="35" y="15"/>
                                </a:lnTo>
                                <a:close/>
                              </a:path>
                            </a:pathLst>
                          </a:custGeom>
                          <a:noFill/>
                          <a:ln w="762" cap="flat" cmpd="sng">
                            <a:solidFill>
                              <a:srgbClr val="24282B"/>
                            </a:solidFill>
                            <a:prstDash val="solid"/>
                            <a:headEnd type="none" w="med" len="med"/>
                            <a:tailEnd type="none" w="med" len="med"/>
                          </a:ln>
                        </wps:spPr>
                        <wps:bodyPr upright="1"/>
                      </wps:wsp>
                      <wps:wsp>
                        <wps:cNvPr id="112" name="任意多边形 72"/>
                        <wps:cNvSpPr/>
                        <wps:spPr>
                          <a:xfrm>
                            <a:off x="1916" y="1381"/>
                            <a:ext cx="41" cy="17"/>
                          </a:xfrm>
                          <a:custGeom>
                            <a:avLst/>
                            <a:gdLst/>
                            <a:ahLst/>
                            <a:cxnLst/>
                            <a:rect l="0" t="0" r="0" b="0"/>
                            <a:pathLst>
                              <a:path w="41" h="17">
                                <a:moveTo>
                                  <a:pt x="3" y="0"/>
                                </a:moveTo>
                                <a:lnTo>
                                  <a:pt x="0" y="6"/>
                                </a:lnTo>
                                <a:lnTo>
                                  <a:pt x="38" y="16"/>
                                </a:lnTo>
                                <a:lnTo>
                                  <a:pt x="41" y="8"/>
                                </a:lnTo>
                                <a:lnTo>
                                  <a:pt x="3" y="0"/>
                                </a:lnTo>
                                <a:close/>
                              </a:path>
                            </a:pathLst>
                          </a:custGeom>
                          <a:solidFill>
                            <a:srgbClr val="24211D"/>
                          </a:solidFill>
                          <a:ln>
                            <a:noFill/>
                          </a:ln>
                        </wps:spPr>
                        <wps:bodyPr upright="1"/>
                      </wps:wsp>
                      <wps:wsp>
                        <wps:cNvPr id="113" name="任意多边形 73"/>
                        <wps:cNvSpPr/>
                        <wps:spPr>
                          <a:xfrm>
                            <a:off x="1916" y="1381"/>
                            <a:ext cx="41" cy="17"/>
                          </a:xfrm>
                          <a:custGeom>
                            <a:avLst/>
                            <a:gdLst/>
                            <a:ahLst/>
                            <a:cxnLst/>
                            <a:rect l="0" t="0" r="0" b="0"/>
                            <a:pathLst>
                              <a:path w="41" h="17">
                                <a:moveTo>
                                  <a:pt x="41" y="8"/>
                                </a:moveTo>
                                <a:lnTo>
                                  <a:pt x="38" y="16"/>
                                </a:lnTo>
                                <a:lnTo>
                                  <a:pt x="0" y="6"/>
                                </a:lnTo>
                                <a:lnTo>
                                  <a:pt x="3" y="0"/>
                                </a:lnTo>
                                <a:lnTo>
                                  <a:pt x="41" y="8"/>
                                </a:lnTo>
                                <a:close/>
                              </a:path>
                            </a:pathLst>
                          </a:custGeom>
                          <a:noFill/>
                          <a:ln w="762" cap="flat" cmpd="sng">
                            <a:solidFill>
                              <a:srgbClr val="24282B"/>
                            </a:solidFill>
                            <a:prstDash val="solid"/>
                            <a:headEnd type="none" w="med" len="med"/>
                            <a:tailEnd type="none" w="med" len="med"/>
                          </a:ln>
                        </wps:spPr>
                        <wps:bodyPr upright="1"/>
                      </wps:wsp>
                      <wps:wsp>
                        <wps:cNvPr id="114" name="任意多边形 74"/>
                        <wps:cNvSpPr/>
                        <wps:spPr>
                          <a:xfrm>
                            <a:off x="1957" y="1368"/>
                            <a:ext cx="74" cy="11"/>
                          </a:xfrm>
                          <a:custGeom>
                            <a:avLst/>
                            <a:gdLst/>
                            <a:ahLst/>
                            <a:cxnLst/>
                            <a:rect l="0" t="0" r="0" b="0"/>
                            <a:pathLst>
                              <a:path w="74" h="11">
                                <a:moveTo>
                                  <a:pt x="67" y="0"/>
                                </a:moveTo>
                                <a:lnTo>
                                  <a:pt x="0" y="0"/>
                                </a:lnTo>
                                <a:lnTo>
                                  <a:pt x="0" y="11"/>
                                </a:lnTo>
                                <a:lnTo>
                                  <a:pt x="73" y="11"/>
                                </a:lnTo>
                                <a:lnTo>
                                  <a:pt x="67" y="0"/>
                                </a:lnTo>
                                <a:close/>
                              </a:path>
                            </a:pathLst>
                          </a:custGeom>
                          <a:solidFill>
                            <a:srgbClr val="24211D"/>
                          </a:solidFill>
                          <a:ln>
                            <a:noFill/>
                          </a:ln>
                        </wps:spPr>
                        <wps:bodyPr upright="1"/>
                      </wps:wsp>
                      <wps:wsp>
                        <wps:cNvPr id="115" name="任意多边形 75"/>
                        <wps:cNvSpPr/>
                        <wps:spPr>
                          <a:xfrm>
                            <a:off x="1957" y="1368"/>
                            <a:ext cx="74" cy="11"/>
                          </a:xfrm>
                          <a:custGeom>
                            <a:avLst/>
                            <a:gdLst/>
                            <a:ahLst/>
                            <a:cxnLst/>
                            <a:rect l="0" t="0" r="0" b="0"/>
                            <a:pathLst>
                              <a:path w="74" h="11">
                                <a:moveTo>
                                  <a:pt x="67" y="0"/>
                                </a:moveTo>
                                <a:lnTo>
                                  <a:pt x="73" y="11"/>
                                </a:lnTo>
                                <a:lnTo>
                                  <a:pt x="0" y="11"/>
                                </a:lnTo>
                                <a:lnTo>
                                  <a:pt x="0" y="0"/>
                                </a:lnTo>
                                <a:lnTo>
                                  <a:pt x="67" y="0"/>
                                </a:lnTo>
                                <a:close/>
                              </a:path>
                            </a:pathLst>
                          </a:custGeom>
                          <a:noFill/>
                          <a:ln w="762" cap="flat" cmpd="sng">
                            <a:solidFill>
                              <a:srgbClr val="24282B"/>
                            </a:solidFill>
                            <a:prstDash val="solid"/>
                            <a:headEnd type="none" w="med" len="med"/>
                            <a:tailEnd type="none" w="med" len="med"/>
                          </a:ln>
                        </wps:spPr>
                        <wps:bodyPr upright="1"/>
                      </wps:wsp>
                      <wps:wsp>
                        <wps:cNvPr id="116" name="任意多边形 76"/>
                        <wps:cNvSpPr/>
                        <wps:spPr>
                          <a:xfrm>
                            <a:off x="1918" y="1368"/>
                            <a:ext cx="39" cy="11"/>
                          </a:xfrm>
                          <a:custGeom>
                            <a:avLst/>
                            <a:gdLst/>
                            <a:ahLst/>
                            <a:cxnLst/>
                            <a:rect l="0" t="0" r="0" b="0"/>
                            <a:pathLst>
                              <a:path w="39" h="11">
                                <a:moveTo>
                                  <a:pt x="38" y="0"/>
                                </a:moveTo>
                                <a:lnTo>
                                  <a:pt x="0" y="3"/>
                                </a:lnTo>
                                <a:lnTo>
                                  <a:pt x="0" y="9"/>
                                </a:lnTo>
                                <a:lnTo>
                                  <a:pt x="38" y="11"/>
                                </a:lnTo>
                                <a:lnTo>
                                  <a:pt x="38" y="0"/>
                                </a:lnTo>
                                <a:close/>
                              </a:path>
                            </a:pathLst>
                          </a:custGeom>
                          <a:solidFill>
                            <a:srgbClr val="24211D"/>
                          </a:solidFill>
                          <a:ln>
                            <a:noFill/>
                          </a:ln>
                        </wps:spPr>
                        <wps:bodyPr upright="1"/>
                      </wps:wsp>
                      <wps:wsp>
                        <wps:cNvPr id="117" name="任意多边形 77"/>
                        <wps:cNvSpPr/>
                        <wps:spPr>
                          <a:xfrm>
                            <a:off x="1918" y="1368"/>
                            <a:ext cx="39" cy="11"/>
                          </a:xfrm>
                          <a:custGeom>
                            <a:avLst/>
                            <a:gdLst/>
                            <a:ahLst/>
                            <a:cxnLst/>
                            <a:rect l="0" t="0" r="0" b="0"/>
                            <a:pathLst>
                              <a:path w="39" h="11">
                                <a:moveTo>
                                  <a:pt x="38" y="0"/>
                                </a:moveTo>
                                <a:lnTo>
                                  <a:pt x="38" y="11"/>
                                </a:lnTo>
                                <a:lnTo>
                                  <a:pt x="0" y="9"/>
                                </a:lnTo>
                                <a:lnTo>
                                  <a:pt x="0" y="3"/>
                                </a:lnTo>
                                <a:lnTo>
                                  <a:pt x="38" y="0"/>
                                </a:lnTo>
                                <a:close/>
                              </a:path>
                            </a:pathLst>
                          </a:custGeom>
                          <a:noFill/>
                          <a:ln w="762" cap="flat" cmpd="sng">
                            <a:solidFill>
                              <a:srgbClr val="24282B"/>
                            </a:solidFill>
                            <a:prstDash val="solid"/>
                            <a:headEnd type="none" w="med" len="med"/>
                            <a:tailEnd type="none" w="med" len="med"/>
                          </a:ln>
                        </wps:spPr>
                        <wps:bodyPr upright="1"/>
                      </wps:wsp>
                      <wps:wsp>
                        <wps:cNvPr id="118" name="任意多边形 78"/>
                        <wps:cNvSpPr/>
                        <wps:spPr>
                          <a:xfrm>
                            <a:off x="1916" y="1349"/>
                            <a:ext cx="41" cy="17"/>
                          </a:xfrm>
                          <a:custGeom>
                            <a:avLst/>
                            <a:gdLst/>
                            <a:ahLst/>
                            <a:cxnLst/>
                            <a:rect l="0" t="0" r="0" b="0"/>
                            <a:pathLst>
                              <a:path w="41" h="17">
                                <a:moveTo>
                                  <a:pt x="38" y="0"/>
                                </a:moveTo>
                                <a:lnTo>
                                  <a:pt x="0" y="13"/>
                                </a:lnTo>
                                <a:lnTo>
                                  <a:pt x="3" y="17"/>
                                </a:lnTo>
                                <a:lnTo>
                                  <a:pt x="41" y="11"/>
                                </a:lnTo>
                                <a:lnTo>
                                  <a:pt x="38" y="0"/>
                                </a:lnTo>
                                <a:close/>
                              </a:path>
                            </a:pathLst>
                          </a:custGeom>
                          <a:solidFill>
                            <a:srgbClr val="24211D"/>
                          </a:solidFill>
                          <a:ln>
                            <a:noFill/>
                          </a:ln>
                        </wps:spPr>
                        <wps:bodyPr upright="1"/>
                      </wps:wsp>
                      <wps:wsp>
                        <wps:cNvPr id="119" name="任意多边形 79"/>
                        <wps:cNvSpPr/>
                        <wps:spPr>
                          <a:xfrm>
                            <a:off x="1916" y="1349"/>
                            <a:ext cx="41" cy="17"/>
                          </a:xfrm>
                          <a:custGeom>
                            <a:avLst/>
                            <a:gdLst/>
                            <a:ahLst/>
                            <a:cxnLst/>
                            <a:rect l="0" t="0" r="0" b="0"/>
                            <a:pathLst>
                              <a:path w="41" h="17">
                                <a:moveTo>
                                  <a:pt x="38" y="0"/>
                                </a:moveTo>
                                <a:lnTo>
                                  <a:pt x="41" y="11"/>
                                </a:lnTo>
                                <a:lnTo>
                                  <a:pt x="3" y="17"/>
                                </a:lnTo>
                                <a:lnTo>
                                  <a:pt x="0" y="13"/>
                                </a:lnTo>
                                <a:lnTo>
                                  <a:pt x="38" y="0"/>
                                </a:lnTo>
                                <a:close/>
                              </a:path>
                            </a:pathLst>
                          </a:custGeom>
                          <a:noFill/>
                          <a:ln w="762" cap="flat" cmpd="sng">
                            <a:solidFill>
                              <a:srgbClr val="24282B"/>
                            </a:solidFill>
                            <a:prstDash val="solid"/>
                            <a:headEnd type="none" w="med" len="med"/>
                            <a:tailEnd type="none" w="med" len="med"/>
                          </a:ln>
                        </wps:spPr>
                        <wps:bodyPr upright="1"/>
                      </wps:wsp>
                      <wps:wsp>
                        <wps:cNvPr id="120" name="任意多边形 80"/>
                        <wps:cNvSpPr/>
                        <wps:spPr>
                          <a:xfrm>
                            <a:off x="1946" y="1313"/>
                            <a:ext cx="38" cy="28"/>
                          </a:xfrm>
                          <a:custGeom>
                            <a:avLst/>
                            <a:gdLst/>
                            <a:ahLst/>
                            <a:cxnLst/>
                            <a:rect l="0" t="0" r="0" b="0"/>
                            <a:pathLst>
                              <a:path w="38" h="28">
                                <a:moveTo>
                                  <a:pt x="33" y="0"/>
                                </a:moveTo>
                                <a:lnTo>
                                  <a:pt x="0" y="19"/>
                                </a:lnTo>
                                <a:lnTo>
                                  <a:pt x="3" y="28"/>
                                </a:lnTo>
                                <a:lnTo>
                                  <a:pt x="38" y="9"/>
                                </a:lnTo>
                                <a:lnTo>
                                  <a:pt x="33" y="0"/>
                                </a:lnTo>
                                <a:close/>
                              </a:path>
                            </a:pathLst>
                          </a:custGeom>
                          <a:solidFill>
                            <a:srgbClr val="24211D"/>
                          </a:solidFill>
                          <a:ln>
                            <a:noFill/>
                          </a:ln>
                        </wps:spPr>
                        <wps:bodyPr upright="1"/>
                      </wps:wsp>
                      <wps:wsp>
                        <wps:cNvPr id="121" name="任意多边形 81"/>
                        <wps:cNvSpPr/>
                        <wps:spPr>
                          <a:xfrm>
                            <a:off x="1946" y="1313"/>
                            <a:ext cx="38" cy="28"/>
                          </a:xfrm>
                          <a:custGeom>
                            <a:avLst/>
                            <a:gdLst/>
                            <a:ahLst/>
                            <a:cxnLst/>
                            <a:rect l="0" t="0" r="0" b="0"/>
                            <a:pathLst>
                              <a:path w="38" h="28">
                                <a:moveTo>
                                  <a:pt x="33" y="0"/>
                                </a:moveTo>
                                <a:lnTo>
                                  <a:pt x="38" y="9"/>
                                </a:lnTo>
                                <a:lnTo>
                                  <a:pt x="3" y="28"/>
                                </a:lnTo>
                                <a:lnTo>
                                  <a:pt x="0" y="19"/>
                                </a:lnTo>
                                <a:lnTo>
                                  <a:pt x="33" y="0"/>
                                </a:lnTo>
                                <a:close/>
                              </a:path>
                            </a:pathLst>
                          </a:custGeom>
                          <a:noFill/>
                          <a:ln w="762" cap="flat" cmpd="sng">
                            <a:solidFill>
                              <a:srgbClr val="24282B"/>
                            </a:solidFill>
                            <a:prstDash val="solid"/>
                            <a:headEnd type="none" w="med" len="med"/>
                            <a:tailEnd type="none" w="med" len="med"/>
                          </a:ln>
                        </wps:spPr>
                        <wps:bodyPr upright="1"/>
                      </wps:wsp>
                      <wps:wsp>
                        <wps:cNvPr id="122" name="任意多边形 82"/>
                        <wps:cNvSpPr/>
                        <wps:spPr>
                          <a:xfrm>
                            <a:off x="1914" y="1332"/>
                            <a:ext cx="35" cy="26"/>
                          </a:xfrm>
                          <a:custGeom>
                            <a:avLst/>
                            <a:gdLst/>
                            <a:ahLst/>
                            <a:cxnLst/>
                            <a:rect l="0" t="0" r="0" b="0"/>
                            <a:pathLst>
                              <a:path w="35" h="26">
                                <a:moveTo>
                                  <a:pt x="32" y="0"/>
                                </a:moveTo>
                                <a:lnTo>
                                  <a:pt x="0" y="23"/>
                                </a:lnTo>
                                <a:lnTo>
                                  <a:pt x="2" y="26"/>
                                </a:lnTo>
                                <a:lnTo>
                                  <a:pt x="35" y="9"/>
                                </a:lnTo>
                                <a:lnTo>
                                  <a:pt x="32" y="0"/>
                                </a:lnTo>
                                <a:close/>
                              </a:path>
                            </a:pathLst>
                          </a:custGeom>
                          <a:solidFill>
                            <a:srgbClr val="24211D"/>
                          </a:solidFill>
                          <a:ln>
                            <a:noFill/>
                          </a:ln>
                        </wps:spPr>
                        <wps:bodyPr upright="1"/>
                      </wps:wsp>
                      <wps:wsp>
                        <wps:cNvPr id="123" name="任意多边形 83"/>
                        <wps:cNvSpPr/>
                        <wps:spPr>
                          <a:xfrm>
                            <a:off x="1914" y="1332"/>
                            <a:ext cx="35" cy="26"/>
                          </a:xfrm>
                          <a:custGeom>
                            <a:avLst/>
                            <a:gdLst/>
                            <a:ahLst/>
                            <a:cxnLst/>
                            <a:rect l="0" t="0" r="0" b="0"/>
                            <a:pathLst>
                              <a:path w="35" h="26">
                                <a:moveTo>
                                  <a:pt x="32" y="0"/>
                                </a:moveTo>
                                <a:lnTo>
                                  <a:pt x="35" y="9"/>
                                </a:lnTo>
                                <a:lnTo>
                                  <a:pt x="2" y="26"/>
                                </a:lnTo>
                                <a:lnTo>
                                  <a:pt x="0" y="23"/>
                                </a:lnTo>
                                <a:lnTo>
                                  <a:pt x="32" y="0"/>
                                </a:lnTo>
                                <a:close/>
                              </a:path>
                            </a:pathLst>
                          </a:custGeom>
                          <a:noFill/>
                          <a:ln w="762" cap="flat" cmpd="sng">
                            <a:solidFill>
                              <a:srgbClr val="24282B"/>
                            </a:solidFill>
                            <a:prstDash val="solid"/>
                            <a:headEnd type="none" w="med" len="med"/>
                            <a:tailEnd type="none" w="med" len="med"/>
                          </a:ln>
                        </wps:spPr>
                        <wps:bodyPr upright="1"/>
                      </wps:wsp>
                      <wps:wsp>
                        <wps:cNvPr id="124" name="任意多边形 84"/>
                        <wps:cNvSpPr/>
                        <wps:spPr>
                          <a:xfrm>
                            <a:off x="1908" y="1315"/>
                            <a:ext cx="30" cy="34"/>
                          </a:xfrm>
                          <a:custGeom>
                            <a:avLst/>
                            <a:gdLst/>
                            <a:ahLst/>
                            <a:cxnLst/>
                            <a:rect l="0" t="0" r="0" b="0"/>
                            <a:pathLst>
                              <a:path w="30" h="34">
                                <a:moveTo>
                                  <a:pt x="24" y="0"/>
                                </a:moveTo>
                                <a:lnTo>
                                  <a:pt x="0" y="31"/>
                                </a:lnTo>
                                <a:lnTo>
                                  <a:pt x="2" y="33"/>
                                </a:lnTo>
                                <a:lnTo>
                                  <a:pt x="30" y="8"/>
                                </a:lnTo>
                                <a:lnTo>
                                  <a:pt x="24" y="0"/>
                                </a:lnTo>
                                <a:close/>
                              </a:path>
                            </a:pathLst>
                          </a:custGeom>
                          <a:solidFill>
                            <a:srgbClr val="24211D"/>
                          </a:solidFill>
                          <a:ln>
                            <a:noFill/>
                          </a:ln>
                        </wps:spPr>
                        <wps:bodyPr upright="1"/>
                      </wps:wsp>
                      <wps:wsp>
                        <wps:cNvPr id="125" name="任意多边形 85"/>
                        <wps:cNvSpPr/>
                        <wps:spPr>
                          <a:xfrm>
                            <a:off x="1908" y="1315"/>
                            <a:ext cx="30" cy="34"/>
                          </a:xfrm>
                          <a:custGeom>
                            <a:avLst/>
                            <a:gdLst/>
                            <a:ahLst/>
                            <a:cxnLst/>
                            <a:rect l="0" t="0" r="0" b="0"/>
                            <a:pathLst>
                              <a:path w="30" h="34">
                                <a:moveTo>
                                  <a:pt x="24" y="0"/>
                                </a:moveTo>
                                <a:lnTo>
                                  <a:pt x="30" y="8"/>
                                </a:lnTo>
                                <a:lnTo>
                                  <a:pt x="2" y="33"/>
                                </a:lnTo>
                                <a:lnTo>
                                  <a:pt x="0" y="31"/>
                                </a:lnTo>
                                <a:lnTo>
                                  <a:pt x="24" y="0"/>
                                </a:lnTo>
                                <a:close/>
                              </a:path>
                            </a:pathLst>
                          </a:custGeom>
                          <a:noFill/>
                          <a:ln w="762" cap="flat" cmpd="sng">
                            <a:solidFill>
                              <a:srgbClr val="24282B"/>
                            </a:solidFill>
                            <a:prstDash val="solid"/>
                            <a:headEnd type="none" w="med" len="med"/>
                            <a:tailEnd type="none" w="med" len="med"/>
                          </a:ln>
                        </wps:spPr>
                        <wps:bodyPr upright="1"/>
                      </wps:wsp>
                      <wps:wsp>
                        <wps:cNvPr id="126" name="任意多边形 86"/>
                        <wps:cNvSpPr/>
                        <wps:spPr>
                          <a:xfrm>
                            <a:off x="1916" y="1272"/>
                            <a:ext cx="27" cy="39"/>
                          </a:xfrm>
                          <a:custGeom>
                            <a:avLst/>
                            <a:gdLst/>
                            <a:ahLst/>
                            <a:cxnLst/>
                            <a:rect l="0" t="0" r="0" b="0"/>
                            <a:pathLst>
                              <a:path w="27" h="39">
                                <a:moveTo>
                                  <a:pt x="20" y="0"/>
                                </a:moveTo>
                                <a:lnTo>
                                  <a:pt x="0" y="33"/>
                                </a:lnTo>
                                <a:lnTo>
                                  <a:pt x="9" y="39"/>
                                </a:lnTo>
                                <a:lnTo>
                                  <a:pt x="27" y="5"/>
                                </a:lnTo>
                                <a:lnTo>
                                  <a:pt x="20" y="0"/>
                                </a:lnTo>
                                <a:close/>
                              </a:path>
                            </a:pathLst>
                          </a:custGeom>
                          <a:solidFill>
                            <a:srgbClr val="24211D"/>
                          </a:solidFill>
                          <a:ln>
                            <a:noFill/>
                          </a:ln>
                        </wps:spPr>
                        <wps:bodyPr upright="1"/>
                      </wps:wsp>
                      <wps:wsp>
                        <wps:cNvPr id="127" name="任意多边形 87"/>
                        <wps:cNvSpPr/>
                        <wps:spPr>
                          <a:xfrm>
                            <a:off x="1916" y="1272"/>
                            <a:ext cx="27" cy="39"/>
                          </a:xfrm>
                          <a:custGeom>
                            <a:avLst/>
                            <a:gdLst/>
                            <a:ahLst/>
                            <a:cxnLst/>
                            <a:rect l="0" t="0" r="0" b="0"/>
                            <a:pathLst>
                              <a:path w="27" h="39">
                                <a:moveTo>
                                  <a:pt x="20" y="0"/>
                                </a:moveTo>
                                <a:lnTo>
                                  <a:pt x="27" y="5"/>
                                </a:lnTo>
                                <a:lnTo>
                                  <a:pt x="9" y="39"/>
                                </a:lnTo>
                                <a:lnTo>
                                  <a:pt x="0" y="33"/>
                                </a:lnTo>
                                <a:lnTo>
                                  <a:pt x="20" y="0"/>
                                </a:lnTo>
                                <a:close/>
                              </a:path>
                            </a:pathLst>
                          </a:custGeom>
                          <a:noFill/>
                          <a:ln w="762" cap="flat" cmpd="sng">
                            <a:solidFill>
                              <a:srgbClr val="24282B"/>
                            </a:solidFill>
                            <a:prstDash val="solid"/>
                            <a:headEnd type="none" w="med" len="med"/>
                            <a:tailEnd type="none" w="med" len="med"/>
                          </a:ln>
                        </wps:spPr>
                        <wps:bodyPr upright="1"/>
                      </wps:wsp>
                      <wps:wsp>
                        <wps:cNvPr id="128" name="任意多边形 88"/>
                        <wps:cNvSpPr/>
                        <wps:spPr>
                          <a:xfrm>
                            <a:off x="1899" y="1304"/>
                            <a:ext cx="26" cy="39"/>
                          </a:xfrm>
                          <a:custGeom>
                            <a:avLst/>
                            <a:gdLst/>
                            <a:ahLst/>
                            <a:cxnLst/>
                            <a:rect l="0" t="0" r="0" b="0"/>
                            <a:pathLst>
                              <a:path w="26" h="39">
                                <a:moveTo>
                                  <a:pt x="16" y="0"/>
                                </a:moveTo>
                                <a:lnTo>
                                  <a:pt x="0" y="36"/>
                                </a:lnTo>
                                <a:lnTo>
                                  <a:pt x="3" y="38"/>
                                </a:lnTo>
                                <a:lnTo>
                                  <a:pt x="25" y="6"/>
                                </a:lnTo>
                                <a:lnTo>
                                  <a:pt x="16" y="0"/>
                                </a:lnTo>
                                <a:close/>
                              </a:path>
                            </a:pathLst>
                          </a:custGeom>
                          <a:solidFill>
                            <a:srgbClr val="24211D"/>
                          </a:solidFill>
                          <a:ln>
                            <a:noFill/>
                          </a:ln>
                        </wps:spPr>
                        <wps:bodyPr upright="1"/>
                      </wps:wsp>
                      <wps:wsp>
                        <wps:cNvPr id="129" name="任意多边形 89"/>
                        <wps:cNvSpPr/>
                        <wps:spPr>
                          <a:xfrm>
                            <a:off x="1899" y="1304"/>
                            <a:ext cx="26" cy="39"/>
                          </a:xfrm>
                          <a:custGeom>
                            <a:avLst/>
                            <a:gdLst/>
                            <a:ahLst/>
                            <a:cxnLst/>
                            <a:rect l="0" t="0" r="0" b="0"/>
                            <a:pathLst>
                              <a:path w="26" h="39">
                                <a:moveTo>
                                  <a:pt x="16" y="0"/>
                                </a:moveTo>
                                <a:lnTo>
                                  <a:pt x="25" y="6"/>
                                </a:lnTo>
                                <a:lnTo>
                                  <a:pt x="3" y="38"/>
                                </a:lnTo>
                                <a:lnTo>
                                  <a:pt x="0" y="36"/>
                                </a:lnTo>
                                <a:lnTo>
                                  <a:pt x="16" y="0"/>
                                </a:lnTo>
                                <a:close/>
                              </a:path>
                            </a:pathLst>
                          </a:custGeom>
                          <a:noFill/>
                          <a:ln w="762" cap="flat" cmpd="sng">
                            <a:solidFill>
                              <a:srgbClr val="24282B"/>
                            </a:solidFill>
                            <a:prstDash val="solid"/>
                            <a:headEnd type="none" w="med" len="med"/>
                            <a:tailEnd type="none" w="med" len="med"/>
                          </a:ln>
                        </wps:spPr>
                        <wps:bodyPr upright="1"/>
                      </wps:wsp>
                      <wps:wsp>
                        <wps:cNvPr id="130" name="任意多边形 90"/>
                        <wps:cNvSpPr/>
                        <wps:spPr>
                          <a:xfrm>
                            <a:off x="1888" y="1300"/>
                            <a:ext cx="17" cy="39"/>
                          </a:xfrm>
                          <a:custGeom>
                            <a:avLst/>
                            <a:gdLst/>
                            <a:ahLst/>
                            <a:cxnLst/>
                            <a:rect l="0" t="0" r="0" b="0"/>
                            <a:pathLst>
                              <a:path w="17" h="39">
                                <a:moveTo>
                                  <a:pt x="8" y="0"/>
                                </a:moveTo>
                                <a:lnTo>
                                  <a:pt x="0" y="38"/>
                                </a:lnTo>
                                <a:lnTo>
                                  <a:pt x="6" y="38"/>
                                </a:lnTo>
                                <a:lnTo>
                                  <a:pt x="17" y="2"/>
                                </a:lnTo>
                                <a:lnTo>
                                  <a:pt x="8" y="0"/>
                                </a:lnTo>
                                <a:close/>
                              </a:path>
                            </a:pathLst>
                          </a:custGeom>
                          <a:solidFill>
                            <a:srgbClr val="24211D"/>
                          </a:solidFill>
                          <a:ln>
                            <a:noFill/>
                          </a:ln>
                        </wps:spPr>
                        <wps:bodyPr upright="1"/>
                      </wps:wsp>
                      <wps:wsp>
                        <wps:cNvPr id="131" name="任意多边形 91"/>
                        <wps:cNvSpPr/>
                        <wps:spPr>
                          <a:xfrm>
                            <a:off x="1888" y="1300"/>
                            <a:ext cx="17" cy="39"/>
                          </a:xfrm>
                          <a:custGeom>
                            <a:avLst/>
                            <a:gdLst/>
                            <a:ahLst/>
                            <a:cxnLst/>
                            <a:rect l="0" t="0" r="0" b="0"/>
                            <a:pathLst>
                              <a:path w="17" h="39">
                                <a:moveTo>
                                  <a:pt x="8" y="0"/>
                                </a:moveTo>
                                <a:lnTo>
                                  <a:pt x="17" y="2"/>
                                </a:lnTo>
                                <a:lnTo>
                                  <a:pt x="6" y="38"/>
                                </a:lnTo>
                                <a:lnTo>
                                  <a:pt x="0" y="38"/>
                                </a:lnTo>
                                <a:lnTo>
                                  <a:pt x="8" y="0"/>
                                </a:lnTo>
                                <a:close/>
                              </a:path>
                            </a:pathLst>
                          </a:custGeom>
                          <a:noFill/>
                          <a:ln w="762" cap="flat" cmpd="sng">
                            <a:solidFill>
                              <a:srgbClr val="24282B"/>
                            </a:solidFill>
                            <a:prstDash val="solid"/>
                            <a:headEnd type="none" w="med" len="med"/>
                            <a:tailEnd type="none" w="med" len="med"/>
                          </a:ln>
                        </wps:spPr>
                        <wps:bodyPr upright="1"/>
                      </wps:wsp>
                      <wps:wsp>
                        <wps:cNvPr id="132" name="直线 92"/>
                        <wps:cNvCnPr/>
                        <wps:spPr>
                          <a:xfrm>
                            <a:off x="2130" y="1539"/>
                            <a:ext cx="0" cy="0"/>
                          </a:xfrm>
                          <a:prstGeom prst="line">
                            <a:avLst/>
                          </a:prstGeom>
                          <a:ln w="762" cap="flat" cmpd="sng">
                            <a:solidFill>
                              <a:srgbClr val="FFFFFF"/>
                            </a:solidFill>
                            <a:prstDash val="solid"/>
                            <a:headEnd type="none" w="med" len="med"/>
                            <a:tailEnd type="none" w="med" len="med"/>
                          </a:ln>
                        </wps:spPr>
                        <wps:bodyPr/>
                      </wps:wsp>
                      <wps:wsp>
                        <wps:cNvPr id="133" name="直线 93"/>
                        <wps:cNvCnPr/>
                        <wps:spPr>
                          <a:xfrm>
                            <a:off x="1854" y="1066"/>
                            <a:ext cx="0" cy="0"/>
                          </a:xfrm>
                          <a:prstGeom prst="line">
                            <a:avLst/>
                          </a:prstGeom>
                          <a:ln w="762" cap="flat" cmpd="sng">
                            <a:solidFill>
                              <a:srgbClr val="24282B"/>
                            </a:solidFill>
                            <a:prstDash val="solid"/>
                            <a:headEnd type="none" w="med" len="med"/>
                            <a:tailEnd type="none" w="med" len="med"/>
                          </a:ln>
                        </wps:spPr>
                        <wps:bodyPr/>
                      </wps:wsp>
                      <wps:wsp>
                        <wps:cNvPr id="134" name="任意多边形 94"/>
                        <wps:cNvSpPr/>
                        <wps:spPr>
                          <a:xfrm>
                            <a:off x="1845" y="1338"/>
                            <a:ext cx="71" cy="71"/>
                          </a:xfrm>
                          <a:custGeom>
                            <a:avLst/>
                            <a:gdLst/>
                            <a:ahLst/>
                            <a:cxnLst/>
                            <a:rect l="0" t="0" r="0" b="0"/>
                            <a:pathLst>
                              <a:path w="71" h="71">
                                <a:moveTo>
                                  <a:pt x="36" y="0"/>
                                </a:moveTo>
                                <a:lnTo>
                                  <a:pt x="22" y="3"/>
                                </a:lnTo>
                                <a:lnTo>
                                  <a:pt x="10" y="11"/>
                                </a:lnTo>
                                <a:lnTo>
                                  <a:pt x="3" y="23"/>
                                </a:lnTo>
                                <a:lnTo>
                                  <a:pt x="0" y="36"/>
                                </a:lnTo>
                                <a:lnTo>
                                  <a:pt x="3" y="50"/>
                                </a:lnTo>
                                <a:lnTo>
                                  <a:pt x="10" y="61"/>
                                </a:lnTo>
                                <a:lnTo>
                                  <a:pt x="22" y="68"/>
                                </a:lnTo>
                                <a:lnTo>
                                  <a:pt x="36" y="71"/>
                                </a:lnTo>
                                <a:lnTo>
                                  <a:pt x="49" y="68"/>
                                </a:lnTo>
                                <a:lnTo>
                                  <a:pt x="60" y="61"/>
                                </a:lnTo>
                                <a:lnTo>
                                  <a:pt x="67" y="50"/>
                                </a:lnTo>
                                <a:lnTo>
                                  <a:pt x="70" y="36"/>
                                </a:lnTo>
                                <a:lnTo>
                                  <a:pt x="67" y="23"/>
                                </a:lnTo>
                                <a:lnTo>
                                  <a:pt x="60" y="11"/>
                                </a:lnTo>
                                <a:lnTo>
                                  <a:pt x="49" y="3"/>
                                </a:lnTo>
                                <a:lnTo>
                                  <a:pt x="36" y="0"/>
                                </a:lnTo>
                                <a:close/>
                              </a:path>
                            </a:pathLst>
                          </a:custGeom>
                          <a:solidFill>
                            <a:srgbClr val="24211D"/>
                          </a:solidFill>
                          <a:ln>
                            <a:noFill/>
                          </a:ln>
                        </wps:spPr>
                        <wps:bodyPr upright="1"/>
                      </wps:wsp>
                      <wps:wsp>
                        <wps:cNvPr id="135" name="任意多边形 95"/>
                        <wps:cNvSpPr/>
                        <wps:spPr>
                          <a:xfrm>
                            <a:off x="1843" y="1334"/>
                            <a:ext cx="76" cy="78"/>
                          </a:xfrm>
                          <a:custGeom>
                            <a:avLst/>
                            <a:gdLst/>
                            <a:ahLst/>
                            <a:cxnLst/>
                            <a:rect l="0" t="0" r="0" b="0"/>
                            <a:pathLst>
                              <a:path w="76" h="78">
                                <a:moveTo>
                                  <a:pt x="16" y="61"/>
                                </a:moveTo>
                                <a:lnTo>
                                  <a:pt x="11" y="67"/>
                                </a:lnTo>
                                <a:lnTo>
                                  <a:pt x="19" y="74"/>
                                </a:lnTo>
                                <a:lnTo>
                                  <a:pt x="27" y="78"/>
                                </a:lnTo>
                                <a:lnTo>
                                  <a:pt x="39" y="78"/>
                                </a:lnTo>
                                <a:lnTo>
                                  <a:pt x="39" y="72"/>
                                </a:lnTo>
                                <a:lnTo>
                                  <a:pt x="30" y="72"/>
                                </a:lnTo>
                                <a:lnTo>
                                  <a:pt x="22" y="69"/>
                                </a:lnTo>
                                <a:lnTo>
                                  <a:pt x="16" y="61"/>
                                </a:lnTo>
                                <a:close/>
                                <a:moveTo>
                                  <a:pt x="60" y="61"/>
                                </a:moveTo>
                                <a:lnTo>
                                  <a:pt x="54" y="69"/>
                                </a:lnTo>
                                <a:lnTo>
                                  <a:pt x="46" y="72"/>
                                </a:lnTo>
                                <a:lnTo>
                                  <a:pt x="39" y="72"/>
                                </a:lnTo>
                                <a:lnTo>
                                  <a:pt x="39" y="78"/>
                                </a:lnTo>
                                <a:lnTo>
                                  <a:pt x="49" y="78"/>
                                </a:lnTo>
                                <a:lnTo>
                                  <a:pt x="60" y="74"/>
                                </a:lnTo>
                                <a:lnTo>
                                  <a:pt x="65" y="67"/>
                                </a:lnTo>
                                <a:lnTo>
                                  <a:pt x="60" y="61"/>
                                </a:lnTo>
                                <a:close/>
                                <a:moveTo>
                                  <a:pt x="11" y="12"/>
                                </a:moveTo>
                                <a:lnTo>
                                  <a:pt x="5" y="20"/>
                                </a:lnTo>
                                <a:lnTo>
                                  <a:pt x="0" y="27"/>
                                </a:lnTo>
                                <a:lnTo>
                                  <a:pt x="0" y="50"/>
                                </a:lnTo>
                                <a:lnTo>
                                  <a:pt x="5" y="61"/>
                                </a:lnTo>
                                <a:lnTo>
                                  <a:pt x="11" y="67"/>
                                </a:lnTo>
                                <a:lnTo>
                                  <a:pt x="16" y="61"/>
                                </a:lnTo>
                                <a:lnTo>
                                  <a:pt x="11" y="55"/>
                                </a:lnTo>
                                <a:lnTo>
                                  <a:pt x="5" y="47"/>
                                </a:lnTo>
                                <a:lnTo>
                                  <a:pt x="5" y="31"/>
                                </a:lnTo>
                                <a:lnTo>
                                  <a:pt x="11" y="23"/>
                                </a:lnTo>
                                <a:lnTo>
                                  <a:pt x="16" y="17"/>
                                </a:lnTo>
                                <a:lnTo>
                                  <a:pt x="11" y="12"/>
                                </a:lnTo>
                                <a:close/>
                                <a:moveTo>
                                  <a:pt x="65" y="12"/>
                                </a:moveTo>
                                <a:lnTo>
                                  <a:pt x="60" y="17"/>
                                </a:lnTo>
                                <a:lnTo>
                                  <a:pt x="67" y="23"/>
                                </a:lnTo>
                                <a:lnTo>
                                  <a:pt x="71" y="31"/>
                                </a:lnTo>
                                <a:lnTo>
                                  <a:pt x="71" y="47"/>
                                </a:lnTo>
                                <a:lnTo>
                                  <a:pt x="67" y="55"/>
                                </a:lnTo>
                                <a:lnTo>
                                  <a:pt x="60" y="61"/>
                                </a:lnTo>
                                <a:lnTo>
                                  <a:pt x="65" y="67"/>
                                </a:lnTo>
                                <a:lnTo>
                                  <a:pt x="73" y="61"/>
                                </a:lnTo>
                                <a:lnTo>
                                  <a:pt x="76" y="50"/>
                                </a:lnTo>
                                <a:lnTo>
                                  <a:pt x="76" y="27"/>
                                </a:lnTo>
                                <a:lnTo>
                                  <a:pt x="73" y="20"/>
                                </a:lnTo>
                                <a:lnTo>
                                  <a:pt x="65" y="12"/>
                                </a:lnTo>
                                <a:close/>
                                <a:moveTo>
                                  <a:pt x="39" y="0"/>
                                </a:moveTo>
                                <a:lnTo>
                                  <a:pt x="27" y="0"/>
                                </a:lnTo>
                                <a:lnTo>
                                  <a:pt x="19" y="6"/>
                                </a:lnTo>
                                <a:lnTo>
                                  <a:pt x="11" y="12"/>
                                </a:lnTo>
                                <a:lnTo>
                                  <a:pt x="16" y="17"/>
                                </a:lnTo>
                                <a:lnTo>
                                  <a:pt x="22" y="12"/>
                                </a:lnTo>
                                <a:lnTo>
                                  <a:pt x="30" y="8"/>
                                </a:lnTo>
                                <a:lnTo>
                                  <a:pt x="39" y="8"/>
                                </a:lnTo>
                                <a:lnTo>
                                  <a:pt x="39" y="0"/>
                                </a:lnTo>
                                <a:close/>
                                <a:moveTo>
                                  <a:pt x="63" y="8"/>
                                </a:moveTo>
                                <a:lnTo>
                                  <a:pt x="57" y="14"/>
                                </a:lnTo>
                                <a:lnTo>
                                  <a:pt x="60" y="14"/>
                                </a:lnTo>
                                <a:lnTo>
                                  <a:pt x="60" y="17"/>
                                </a:lnTo>
                                <a:lnTo>
                                  <a:pt x="65" y="12"/>
                                </a:lnTo>
                                <a:lnTo>
                                  <a:pt x="63" y="12"/>
                                </a:lnTo>
                                <a:lnTo>
                                  <a:pt x="63" y="8"/>
                                </a:lnTo>
                                <a:close/>
                                <a:moveTo>
                                  <a:pt x="46" y="0"/>
                                </a:moveTo>
                                <a:lnTo>
                                  <a:pt x="39" y="0"/>
                                </a:lnTo>
                                <a:lnTo>
                                  <a:pt x="39" y="8"/>
                                </a:lnTo>
                                <a:lnTo>
                                  <a:pt x="52" y="8"/>
                                </a:lnTo>
                                <a:lnTo>
                                  <a:pt x="57" y="14"/>
                                </a:lnTo>
                                <a:lnTo>
                                  <a:pt x="63" y="8"/>
                                </a:lnTo>
                                <a:lnTo>
                                  <a:pt x="54" y="3"/>
                                </a:lnTo>
                                <a:lnTo>
                                  <a:pt x="46" y="0"/>
                                </a:lnTo>
                                <a:close/>
                              </a:path>
                            </a:pathLst>
                          </a:custGeom>
                          <a:solidFill>
                            <a:srgbClr val="24282B"/>
                          </a:solidFill>
                          <a:ln>
                            <a:noFill/>
                          </a:ln>
                        </wps:spPr>
                        <wps:bodyPr upright="1"/>
                      </wps:wsp>
                      <wps:wsp>
                        <wps:cNvPr id="136" name="直线 96"/>
                        <wps:cNvCnPr/>
                        <wps:spPr>
                          <a:xfrm>
                            <a:off x="1484" y="1020"/>
                            <a:ext cx="8938" cy="0"/>
                          </a:xfrm>
                          <a:prstGeom prst="line">
                            <a:avLst/>
                          </a:prstGeom>
                          <a:ln w="6096" cap="flat" cmpd="sng">
                            <a:solidFill>
                              <a:srgbClr val="000000"/>
                            </a:solidFill>
                            <a:prstDash val="solid"/>
                            <a:headEnd type="none" w="med" len="med"/>
                            <a:tailEnd type="none" w="med" len="med"/>
                          </a:ln>
                        </wps:spPr>
                        <wps:bodyPr/>
                      </wps:wsp>
                      <wps:wsp>
                        <wps:cNvPr id="137" name="文本框 97"/>
                        <wps:cNvSpPr txBox="1"/>
                        <wps:spPr>
                          <a:xfrm>
                            <a:off x="2272" y="1351"/>
                            <a:ext cx="620" cy="240"/>
                          </a:xfrm>
                          <a:prstGeom prst="rect">
                            <a:avLst/>
                          </a:prstGeom>
                          <a:noFill/>
                          <a:ln>
                            <a:noFill/>
                          </a:ln>
                        </wps:spPr>
                        <wps:txbx>
                          <w:txbxContent>
                            <w:p w14:paraId="4D59B6A0" w14:textId="77777777" w:rsidR="00B34F1C" w:rsidRDefault="00B34F1C">
                              <w:pPr>
                                <w:spacing w:line="240" w:lineRule="exact"/>
                                <w:rPr>
                                  <w:rFonts w:ascii="黑体" w:eastAsia="黑体"/>
                                  <w:sz w:val="24"/>
                                </w:rPr>
                              </w:pPr>
                            </w:p>
                          </w:txbxContent>
                        </wps:txbx>
                        <wps:bodyPr lIns="0" tIns="0" rIns="0" bIns="0" upright="1"/>
                      </wps:wsp>
                    </wpg:wgp>
                  </a:graphicData>
                </a:graphic>
              </wp:anchor>
            </w:drawing>
          </mc:Choice>
          <mc:Fallback>
            <w:pict>
              <v:group w14:anchorId="6598C628" id="组合 15" o:spid="_x0000_s1026" style="position:absolute;left:0;text-align:left;margin-left:74.2pt;margin-top:50.75pt;width:446.9pt;height:28.85pt;z-index:-251669504;mso-position-horizontal-relative:page" coordorigin="1484,1016" coordsize="893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">
                <v:shape id="任意多边形 16" o:spid="_x0000_s1027" style="position:absolute;left:1599;top:1049;width:563;height:504;visibility:visible;mso-wrap-style:square;v-text-anchor:top" coordsize="5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" path="m292,l270,,259,5r-5,12l4,457,,466r,13l4,487r6,11l19,504r524,l552,498r6,-11l562,479r,-13l558,457,308,17r,-4l300,5,292,xe" fillcolor="#fdfa00" stroked="f">
                  <v:path arrowok="t" textboxrect="0,0,563,504"/>
                </v:shape>
                <v:line id="直线 17" o:spid="_x0000_s1028" style="position:absolute;visibility:visible;mso-wrap-style:square" from="1865,1073" to="1865,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" strokecolor="#24282b" strokeweight=".06pt"/>
                <v:shape id="任意多边形 18" o:spid="_x0000_s1029" style="position:absolute;left:1612;top:1062;width:537;height:477;visibility:visible;mso-wrap-style:square;v-text-anchor:top" coordsize="5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" path="m276,l260,r-6,6l252,11,2,447,,455r,6l2,468r4,6l13,477r510,l530,474r4,-6l536,461r,-6l534,447,284,11,282,6,276,xe" fillcolor="#24211d" stroked="f">
                  <v:path arrowok="t" textboxrect="0,0,537,477"/>
                </v:shape>
                <v:shape id="任意多边形 19" o:spid="_x0000_s1030" style="position:absolute;left:1662;top:1117;width:438;height:386;visibility:visible;mso-wrap-style:square;v-text-anchor:top" coordsize="43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" path="m220,l,385r438,l220,xe" fillcolor="#fdfa00" stroked="f">
                  <v:path arrowok="t" textboxrect="0,0,438,386"/>
                </v:shape>
                <v:rect id="矩形 20" o:spid="_x0000_s1031" style="position:absolute;left:1875;top:1258;width: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" fillcolor="#24211d" stroked="f"/>
                <v:rect id="矩形 21" o:spid="_x0000_s1032" style="position:absolute;left:1875;top:1258;width: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" filled="f" strokecolor="#24282b" strokeweight=".06pt"/>
                <v:shape id="任意多边形 22" o:spid="_x0000_s1033" style="position:absolute;left:1875;top:1296;width:11;height:39;visibility:visible;mso-wrap-style:square;v-text-anchor:top" coordsize="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" path="m10,l,,2,39r6,l10,xe" fillcolor="#24211d" stroked="f">
                  <v:path arrowok="t" textboxrect="0,0,11,39"/>
                </v:shape>
                <v:shape id="任意多边形 23" o:spid="_x0000_s1034" style="position:absolute;left:1875;top:1296;width:11;height:39;visibility:visible;mso-wrap-style:square;v-text-anchor:top" coordsize="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" path="m,l10,,8,39r-6,l,xe" filled="f" strokecolor="#24282b" strokeweight=".06pt">
                  <v:path arrowok="t" textboxrect="0,0,11,39"/>
                </v:shape>
                <v:shape id="任意多边形 24" o:spid="_x0000_s1035" style="position:absolute;left:1856;top:1300;width:17;height:39;visibility:visible;mso-wrap-style:square;v-text-anchor:top" coordsize="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" path="m11,l,2,14,38r3,l11,xe" fillcolor="#24211d" stroked="f">
                  <v:path arrowok="t" textboxrect="0,0,17,39"/>
                </v:shape>
                <v:shape id="任意多边形 25" o:spid="_x0000_s1036" style="position:absolute;left:1856;top:1300;width:17;height:39;visibility:visible;mso-wrap-style:square;v-text-anchor:top" coordsize="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" path="m,2l11,r6,38l14,38,,2xe" filled="f" strokecolor="#24282b" strokeweight=".06pt">
                  <v:path arrowok="t" textboxrect="0,0,17,39"/>
                </v:shape>
                <v:shape id="任意多边形 26" o:spid="_x0000_s1037" style="position:absolute;left:1821;top:1272;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" path="m8,l,5,19,39r7,-6l8,xe" fillcolor="#24211d" stroked="f">
                  <v:path arrowok="t" textboxrect="0,0,27,39"/>
                </v:shape>
                <v:shape id="任意多边形 27" o:spid="_x0000_s1038" style="position:absolute;left:1821;top:1272;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" path="m,5l8,,26,33r-7,6l,5xe" filled="f" strokecolor="#24282b" strokeweight=".06pt">
                  <v:path arrowok="t" textboxrect="0,0,27,39"/>
                </v:shape>
                <v:shape id="任意多边形 28" o:spid="_x0000_s1039" style="position:absolute;left:1840;top:1304;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" path="m7,l,6,21,38r3,-2l7,xe" fillcolor="#24211d" stroked="f">
                  <v:path arrowok="t" textboxrect="0,0,24,39"/>
                </v:shape>
                <v:shape id="任意多边形 29" o:spid="_x0000_s1040" style="position:absolute;left:1840;top:1304;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" path="m,6l7,,24,36r-3,2l,6xe" filled="f" strokecolor="#24282b" strokeweight=".06pt">
                  <v:path arrowok="t" textboxrect="0,0,24,39"/>
                </v:shape>
                <v:shape id="任意多边形 30" o:spid="_x0000_s1041" style="position:absolute;left:1824;top:1315;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" path="m8,l,8,30,33r2,-2l8,xe" fillcolor="#24211d" stroked="f">
                  <v:path arrowok="t" textboxrect="0,0,33,34"/>
                </v:shape>
                <v:shape id="任意多边形 31" o:spid="_x0000_s1042" style="position:absolute;left:1824;top:1315;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" path="m,8l8,,32,31r-2,2l,8xe" filled="f" strokecolor="#24282b" strokeweight=".06pt">
                  <v:path arrowok="t" textboxrect="0,0,33,34"/>
                </v:shape>
                <v:shape id="任意多边形 32" o:spid="_x0000_s1043" style="position:absolute;left:1780;top:1313;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" path="m6,l,9,32,28r6,-9l6,xe" fillcolor="#24211d" stroked="f">
                  <v:path arrowok="t" textboxrect="0,0,39,28"/>
                </v:shape>
                <v:shape id="任意多边形 33" o:spid="_x0000_s1044" style="position:absolute;left:1780;top:1313;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" path="m,9l6,,38,19r-6,9l,9xe" filled="f" strokecolor="#24282b" strokeweight=".06pt">
                  <v:path arrowok="t" textboxrect="0,0,39,28"/>
                </v:shape>
                <v:shape id="任意多边形 34" o:spid="_x0000_s1045" style="position:absolute;left:1813;top:1332;width:39;height:26;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" path="m6,l,9,35,26r4,-3l6,xe" fillcolor="#24211d" stroked="f">
                  <v:path arrowok="t" textboxrect="0,0,39,26"/>
                </v:shape>
                <v:shape id="任意多边形 35" o:spid="_x0000_s1046" style="position:absolute;left:1813;top:1332;width:39;height:26;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" path="m,9l6,,39,23r-4,3l,9xe" filled="f" strokecolor="#24282b" strokeweight=".06pt">
                  <v:path arrowok="t" textboxrect="0,0,39,26"/>
                </v:shape>
                <v:shape id="任意多边形 36" o:spid="_x0000_s1047" style="position:absolute;left:1808;top:1349;width:38;height:17;visibility:visible;mso-wrap-style:square;v-text-anchor:top" coordsize="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" path="m3,l,11r38,6l38,13,3,xe" fillcolor="#24211d" stroked="f">
                  <v:path arrowok="t" textboxrect="0,0,38,17"/>
                </v:shape>
                <v:shape id="任意多边形 37" o:spid="_x0000_s1048" style="position:absolute;left:1808;top:1349;width:38;height:17;visibility:visible;mso-wrap-style:square;v-text-anchor:top" coordsize="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" path="m,11l3,,38,13r,4l,11xe" filled="f" strokecolor="#24282b" strokeweight=".06pt">
                  <v:path arrowok="t" textboxrect="0,0,38,17"/>
                </v:shape>
                <v:rect id="矩形 38" o:spid="_x0000_s1049" style="position:absolute;left:1767;top:1368;width: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" fillcolor="#24211d" stroked="f"/>
                <v:rect id="矩形 39" o:spid="_x0000_s1050" style="position:absolute;left:1767;top:1368;width: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" filled="f" strokecolor="#24282b" strokeweight=".06pt"/>
                <v:shape id="任意多边形 40" o:spid="_x0000_s1051" style="position:absolute;left:1804;top:1368;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" path="m,l,11,38,9r,-6l,xe" fillcolor="#24211d" stroked="f">
                  <v:path arrowok="t" textboxrect="0,0,39,11"/>
                </v:shape>
                <v:shape id="任意多边形 41" o:spid="_x0000_s1052" style="position:absolute;left:1804;top:1368;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" path="m,11l,,38,3r,6l,11xe" filled="f" strokecolor="#24282b" strokeweight=".06pt">
                  <v:path arrowok="t" textboxrect="0,0,39,11"/>
                </v:shape>
                <v:shape id="任意多边形 42" o:spid="_x0000_s1053" style="position:absolute;left:1808;top:1381;width:38;height:17;visibility:visible;mso-wrap-style:square;v-text-anchor:top" coordsize="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" path="m38,l,8r3,8l38,6,38,xe" fillcolor="#24211d" stroked="f">
                  <v:path arrowok="t" textboxrect="0,0,38,17"/>
                </v:shape>
                <v:shape id="任意多边形 43" o:spid="_x0000_s1054" style="position:absolute;left:1808;top:1381;width:38;height:17;visibility:visible;mso-wrap-style:square;v-text-anchor:top" coordsize="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" path="m3,16l,8,38,r,6l3,16xe" filled="f" strokecolor="#24282b" strokeweight=".06pt">
                  <v:path arrowok="t" textboxrect="0,0,38,17"/>
                </v:shape>
                <v:shape id="任意多边形 44" o:spid="_x0000_s1055" style="position:absolute;left:1780;top:1409;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" path="m32,l,19r6,9l38,9,32,xe" fillcolor="#24211d" stroked="f">
                  <v:path arrowok="t" textboxrect="0,0,39,28"/>
                </v:shape>
                <v:shape id="任意多边形 45" o:spid="_x0000_s1056" style="position:absolute;left:1780;top:1409;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" path="m6,28l,19,32,r6,9l6,28xe" filled="f" strokecolor="#24282b" strokeweight=".06pt">
                  <v:path arrowok="t" textboxrect="0,0,39,28"/>
                </v:shape>
                <v:shape id="任意多边形 46" o:spid="_x0000_s1057" style="position:absolute;left:1813;top:1393;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" path="m35,l,15r6,9l39,2,35,xe" fillcolor="#24211d" stroked="f">
                  <v:path arrowok="t" textboxrect="0,0,39,24"/>
                </v:shape>
                <v:shape id="任意多边形 47" o:spid="_x0000_s1058" style="position:absolute;left:1813;top:1393;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" path="m6,24l,15,35,r4,2l6,24xe" filled="f" strokecolor="#24282b" strokeweight=".06pt">
                  <v:path arrowok="t" textboxrect="0,0,39,24"/>
                </v:shape>
                <v:shape id="任意多边形 48" o:spid="_x0000_s1059" style="position:absolute;left:1824;top:1402;width:33;height:3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" path="m30,l,24r8,6l32,2,30,xe" fillcolor="#24211d" stroked="f">
                  <v:path arrowok="t" textboxrect="0,0,33,30"/>
                </v:shape>
                <v:shape id="任意多边形 49" o:spid="_x0000_s1060" style="position:absolute;left:1824;top:1402;width:33;height:3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" path="m8,30l,24,30,r2,2l8,30xe" filled="f" strokecolor="#24282b" strokeweight=".06pt">
                  <v:path arrowok="t" textboxrect="0,0,33,30"/>
                </v:shape>
                <v:shape id="任意多边形 50" o:spid="_x0000_s1061" style="position:absolute;left:1821;top:1440;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" path="m19,l,33r8,6l26,3,19,xe" fillcolor="#24211d" stroked="f">
                  <v:path arrowok="t" textboxrect="0,0,27,39"/>
                </v:shape>
                <v:shape id="任意多边形 51" o:spid="_x0000_s1062" style="position:absolute;left:1821;top:1440;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" path="m8,39l,33,19,r7,3l8,39xe" filled="f" strokecolor="#24282b" strokeweight=".06pt">
                  <v:path arrowok="t" textboxrect="0,0,27,39"/>
                </v:shape>
                <v:shape id="任意多边形 52" o:spid="_x0000_s1063" style="position:absolute;left:1840;top:1406;width:24;height: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" path="m21,l,33r7,3l24,2,21,xe" fillcolor="#24211d" stroked="f">
                  <v:path arrowok="t" textboxrect="0,0,24,36"/>
                </v:shape>
                <v:shape id="任意多边形 53" o:spid="_x0000_s1064" style="position:absolute;left:1840;top:1406;width:24;height: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" path="m7,36l,33,21,r3,2l7,36xe" filled="f" strokecolor="#24282b" strokeweight=".06pt">
                  <v:path arrowok="t" textboxrect="0,0,24,36"/>
                </v:shape>
                <v:shape id="任意多边形 54" o:spid="_x0000_s1065" style="position:absolute;left:1856;top:1409;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" path="m14,l,40r11,2l17,4,14,xe" fillcolor="#24211d" stroked="f">
                  <v:path arrowok="t" textboxrect="0,0,17,42"/>
                </v:shape>
                <v:shape id="任意多边形 55" o:spid="_x0000_s1066" style="position:absolute;left:1856;top:1409;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" path="m11,42l,40,14,r3,4l11,42xe" filled="f" strokecolor="#24282b" strokeweight=".06pt">
                  <v:path arrowok="t" textboxrect="0,0,17,42"/>
                </v:shape>
                <v:rect id="矩形 56" o:spid="_x0000_s1067" style="position:absolute;left:1875;top:1451;width: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" fillcolor="#24211d" stroked="f"/>
                <v:rect id="矩形 57" o:spid="_x0000_s1068" style="position:absolute;left:1875;top:1451;width: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" filled="f" strokecolor="#24282b" strokeweight=".06pt"/>
                <v:shape id="任意多边形 58" o:spid="_x0000_s1069" style="position:absolute;left:1875;top:1412;width:11;height:39;visibility:visible;mso-wrap-style:square;v-text-anchor:top" coordsize="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" path="m8,l2,,,38r10,l8,xe" fillcolor="#24211d" stroked="f">
                  <v:path arrowok="t" textboxrect="0,0,11,39"/>
                </v:shape>
                <v:shape id="任意多边形 59" o:spid="_x0000_s1070" style="position:absolute;left:1875;top:1412;width:11;height:39;visibility:visible;mso-wrap-style:square;v-text-anchor:top" coordsize="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" path="m10,38l,38,2,,8,r2,38xe" filled="f" strokecolor="#24282b" strokeweight=".06pt">
                  <v:path arrowok="t" textboxrect="0,0,11,39"/>
                </v:shape>
                <v:shape id="任意多边形 60" o:spid="_x0000_s1071" style="position:absolute;left:1888;top:1409;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" path="m6,l,4,8,42r9,-2l6,xe" fillcolor="#24211d" stroked="f">
                  <v:path arrowok="t" textboxrect="0,0,17,42"/>
                </v:shape>
                <v:shape id="任意多边形 61" o:spid="_x0000_s1072" style="position:absolute;left:1888;top:1409;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" path="m17,40l8,42,,4,6,,17,40xe" filled="f" strokecolor="#24282b" strokeweight=".06pt">
                  <v:path arrowok="t" textboxrect="0,0,17,42"/>
                </v:shape>
                <v:shape id="任意多边形 62" o:spid="_x0000_s1073" style="position:absolute;left:1916;top:1440;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" path="m9,l,3,20,39r7,-6l9,xe" fillcolor="#24211d" stroked="f">
                  <v:path arrowok="t" textboxrect="0,0,27,39"/>
                </v:shape>
                <v:shape id="任意多边形 63" o:spid="_x0000_s1074" style="position:absolute;left:1916;top:1440;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" path="m27,33r-7,6l,3,9,,27,33xe" filled="f" strokecolor="#24282b" strokeweight=".06pt">
                  <v:path arrowok="t" textboxrect="0,0,27,39"/>
                </v:shape>
                <v:shape id="任意多边形 64" o:spid="_x0000_s1075" style="position:absolute;left:1899;top:1406;width:26;height:36;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" path="m3,l,2,16,36r9,-3l3,xe" fillcolor="#24211d" stroked="f">
                  <v:path arrowok="t" textboxrect="0,0,26,36"/>
                </v:shape>
                <v:shape id="任意多边形 65" o:spid="_x0000_s1076" style="position:absolute;left:1899;top:1406;width:26;height:36;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" path="m25,33r-9,3l,2,3,,25,33xe" filled="f" strokecolor="#24282b" strokeweight=".06pt">
                  <v:path arrowok="t" textboxrect="0,0,26,36"/>
                </v:shape>
                <v:shape id="任意多边形 66" o:spid="_x0000_s1077" style="position:absolute;left:1908;top:14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" path="m2,l,2,24,30r6,-6l2,xe" fillcolor="#24211d" stroked="f">
                  <v:path arrowok="t" textboxrect="0,0,30,30"/>
                </v:shape>
                <v:shape id="任意多边形 67" o:spid="_x0000_s1078" style="position:absolute;left:1908;top:14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" path="m30,24r-6,6l,2,2,,30,24xe" filled="f" strokecolor="#24282b" strokeweight=".06pt">
                  <v:path arrowok="t" textboxrect="0,0,30,30"/>
                </v:shape>
                <v:shape id="任意多边形 68" o:spid="_x0000_s1079" style="position:absolute;left:1946;top:1409;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" path="m3,l,9,33,28r5,-9l3,xe" fillcolor="#24211d" stroked="f">
                  <v:path arrowok="t" textboxrect="0,0,38,28"/>
                </v:shape>
                <v:shape id="任意多边形 69" o:spid="_x0000_s1080" style="position:absolute;left:1946;top:1409;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" path="m38,19r-5,9l,9,3,,38,19xe" filled="f" strokecolor="#24282b" strokeweight=".06pt">
                  <v:path arrowok="t" textboxrect="0,0,38,28"/>
                </v:shape>
                <v:shape id="任意多边形 70" o:spid="_x0000_s1081" style="position:absolute;left:1914;top:1393;width:35;height:24;visibility:visible;mso-wrap-style:square;v-text-anchor:top" coordsize="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" path="m2,l,2,32,24r3,-9l2,xe" fillcolor="#24211d" stroked="f">
                  <v:path arrowok="t" textboxrect="0,0,35,24"/>
                </v:shape>
                <v:shape id="任意多边形 71" o:spid="_x0000_s1082" style="position:absolute;left:1914;top:1393;width:35;height:24;visibility:visible;mso-wrap-style:square;v-text-anchor:top" coordsize="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" path="m35,15r-3,9l,2,2,,35,15xe" filled="f" strokecolor="#24282b" strokeweight=".06pt">
                  <v:path arrowok="t" textboxrect="0,0,35,24"/>
                </v:shape>
                <v:shape id="任意多边形 72" o:spid="_x0000_s1083" style="position:absolute;left:1916;top:1381;width:41;height:17;visibility:visible;mso-wrap-style:square;v-text-anchor:top" coordsize="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" path="m3,l,6,38,16,41,8,3,xe" fillcolor="#24211d" stroked="f">
                  <v:path arrowok="t" textboxrect="0,0,41,17"/>
                </v:shape>
                <v:shape id="任意多边形 73" o:spid="_x0000_s1084" style="position:absolute;left:1916;top:1381;width:41;height:17;visibility:visible;mso-wrap-style:square;v-text-anchor:top" coordsize="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" path="m41,8r-3,8l,6,3,,41,8xe" filled="f" strokecolor="#24282b" strokeweight=".06pt">
                  <v:path arrowok="t" textboxrect="0,0,41,17"/>
                </v:shape>
                <v:shape id="任意多边形 74" o:spid="_x0000_s1085" style="position:absolute;left:1957;top:1368;width:74;height:11;visibility:visible;mso-wrap-style:square;v-text-anchor:top" coordsize="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" path="m67,l,,,11r73,l67,xe" fillcolor="#24211d" stroked="f">
                  <v:path arrowok="t" textboxrect="0,0,74,11"/>
                </v:shape>
                <v:shape id="任意多边形 75" o:spid="_x0000_s1086" style="position:absolute;left:1957;top:1368;width:74;height:11;visibility:visible;mso-wrap-style:square;v-text-anchor:top" coordsize="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" path="m67,r6,11l,11,,,67,xe" filled="f" strokecolor="#24282b" strokeweight=".06pt">
                  <v:path arrowok="t" textboxrect="0,0,74,11"/>
                </v:shape>
                <v:shape id="任意多边形 76" o:spid="_x0000_s1087" style="position:absolute;left:1918;top:1368;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" path="m38,l,3,,9r38,2l38,xe" fillcolor="#24211d" stroked="f">
                  <v:path arrowok="t" textboxrect="0,0,39,11"/>
                </v:shape>
                <v:shape id="任意多边形 77" o:spid="_x0000_s1088" style="position:absolute;left:1918;top:1368;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" path="m38,r,11l,9,,3,38,xe" filled="f" strokecolor="#24282b" strokeweight=".06pt">
                  <v:path arrowok="t" textboxrect="0,0,39,11"/>
                </v:shape>
                <v:shape id="任意多边形 78" o:spid="_x0000_s1089" style="position:absolute;left:1916;top:1349;width:41;height:17;visibility:visible;mso-wrap-style:square;v-text-anchor:top" coordsize="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" path="m38,l,13r3,4l41,11,38,xe" fillcolor="#24211d" stroked="f">
                  <v:path arrowok="t" textboxrect="0,0,41,17"/>
                </v:shape>
                <v:shape id="任意多边形 79" o:spid="_x0000_s1090" style="position:absolute;left:1916;top:1349;width:41;height:17;visibility:visible;mso-wrap-style:square;v-text-anchor:top" coordsize="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" path="m38,r3,11l3,17,,13,38,xe" filled="f" strokecolor="#24282b" strokeweight=".06pt">
                  <v:path arrowok="t" textboxrect="0,0,41,17"/>
                </v:shape>
                <v:shape id="任意多边形 80" o:spid="_x0000_s1091" style="position:absolute;left:1946;top:1313;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" path="m33,l,19r3,9l38,9,33,xe" fillcolor="#24211d" stroked="f">
                  <v:path arrowok="t" textboxrect="0,0,38,28"/>
                </v:shape>
                <v:shape id="任意多边形 81" o:spid="_x0000_s1092" style="position:absolute;left:1946;top:1313;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" path="m33,r5,9l3,28,,19,33,xe" filled="f" strokecolor="#24282b" strokeweight=".06pt">
                  <v:path arrowok="t" textboxrect="0,0,38,28"/>
                </v:shape>
                <v:shape id="任意多边形 82" o:spid="_x0000_s1093" style="position:absolute;left:1914;top:1332;width:35;height:26;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" path="m32,l,23r2,3l35,9,32,xe" fillcolor="#24211d" stroked="f">
                  <v:path arrowok="t" textboxrect="0,0,35,26"/>
                </v:shape>
                <v:shape id="任意多边形 83" o:spid="_x0000_s1094" style="position:absolute;left:1914;top:1332;width:35;height:26;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" path="m32,r3,9l2,26,,23,32,xe" filled="f" strokecolor="#24282b" strokeweight=".06pt">
                  <v:path arrowok="t" textboxrect="0,0,35,26"/>
                </v:shape>
                <v:shape id="任意多边形 84" o:spid="_x0000_s1095" style="position:absolute;left:1908;top:1315;width:30;height:34;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" path="m24,l,31r2,2l30,8,24,xe" fillcolor="#24211d" stroked="f">
                  <v:path arrowok="t" textboxrect="0,0,30,34"/>
                </v:shape>
                <v:shape id="任意多边形 85" o:spid="_x0000_s1096" style="position:absolute;left:1908;top:1315;width:30;height:34;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" path="m24,r6,8l2,33,,31,24,xe" filled="f" strokecolor="#24282b" strokeweight=".06pt">
                  <v:path arrowok="t" textboxrect="0,0,30,34"/>
                </v:shape>
                <v:shape id="任意多边形 86" o:spid="_x0000_s1097" style="position:absolute;left:1916;top:1272;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" path="m20,l,33r9,6l27,5,20,xe" fillcolor="#24211d" stroked="f">
                  <v:path arrowok="t" textboxrect="0,0,27,39"/>
                </v:shape>
                <v:shape id="任意多边形 87" o:spid="_x0000_s1098" style="position:absolute;left:1916;top:1272;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" path="m20,r7,5l9,39,,33,20,xe" filled="f" strokecolor="#24282b" strokeweight=".06pt">
                  <v:path arrowok="t" textboxrect="0,0,27,39"/>
                </v:shape>
                <v:shape id="任意多边形 88" o:spid="_x0000_s1099" style="position:absolute;left:1899;top:1304;width:26;height:39;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" path="m16,l,36r3,2l25,6,16,xe" fillcolor="#24211d" stroked="f">
                  <v:path arrowok="t" textboxrect="0,0,26,39"/>
                </v:shape>
                <v:shape id="任意多边形 89" o:spid="_x0000_s1100" style="position:absolute;left:1899;top:1304;width:26;height:39;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" path="m16,r9,6l3,38,,36,16,xe" filled="f" strokecolor="#24282b" strokeweight=".06pt">
                  <v:path arrowok="t" textboxrect="0,0,26,39"/>
                </v:shape>
                <v:shape id="任意多边形 90" o:spid="_x0000_s1101" style="position:absolute;left:1888;top:1300;width:17;height:39;visibility:visible;mso-wrap-style:square;v-text-anchor:top" coordsize="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" path="m8,l,38r6,l17,2,8,xe" fillcolor="#24211d" stroked="f">
                  <v:path arrowok="t" textboxrect="0,0,17,39"/>
                </v:shape>
                <v:shape id="任意多边形 91" o:spid="_x0000_s1102" style="position:absolute;left:1888;top:1300;width:17;height:39;visibility:visible;mso-wrap-style:square;v-text-anchor:top" coordsize="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" path="m8,r9,2l6,38,,38,8,xe" filled="f" strokecolor="#24282b" strokeweight=".06pt">
                  <v:path arrowok="t" textboxrect="0,0,17,39"/>
                </v:shape>
                <v:line id="直线 92" o:spid="_x0000_s1103" style="position:absolute;visibility:visible;mso-wrap-style:square" from="2130,1539" to="2130,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" strokecolor="white" strokeweight=".06pt"/>
                <v:line id="直线 93" o:spid="_x0000_s1104" style="position:absolute;visibility:visible;mso-wrap-style:square" from="1854,1066" to="185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" strokecolor="#24282b" strokeweight=".06pt"/>
                <v:shape id="任意多边形 94" o:spid="_x0000_s1105" style="position:absolute;left:1845;top:1338;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" path="m36,l22,3,10,11,3,23,,36,3,50r7,11l22,68r14,3l49,68,60,61,67,50,70,36,67,23,60,11,49,3,36,xe" fillcolor="#24211d" stroked="f">
                  <v:path arrowok="t" textboxrect="0,0,71,71"/>
                </v:shape>
                <v:shape id="任意多边形 95" o:spid="_x0000_s1106" style="position:absolute;left:1843;top:1334;width:76;height:78;visibility:visible;mso-wrap-style:square;v-text-anchor:top" coordsize="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" path="m16,61r-5,6l19,74r8,4l39,78r,-6l30,72,22,69,16,61xm60,61r-6,8l46,72r-7,l39,78r10,l60,74r5,-7l60,61xm11,12l5,20,,27,,50,5,61r6,6l16,61,11,55,5,47,5,31r6,-8l16,17,11,12xm65,12r-5,5l67,23r4,8l71,47r-4,8l60,61r5,6l73,61,76,50r,-23l73,20,65,12xm39,l27,,19,6r-8,6l16,17r6,-5l30,8r9,l39,xm63,8r-6,6l60,14r,3l65,12r-2,l63,8xm46,l39,r,8l52,8r5,6l63,8,54,3,46,xe" fillcolor="#24282b" stroked="f">
                  <v:path arrowok="t" textboxrect="0,0,76,78"/>
                </v:shape>
                <v:line id="直线 96" o:spid="_x0000_s1107" style="position:absolute;visibility:visible;mso-wrap-style:square" from="1484,1020" to="10422,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shapetype id="_x0000_t202" coordsize="21600,21600" o:spt="202" path="m,l,21600r21600,l21600,xe">
                  <v:stroke joinstyle="miter"/>
                  <v:path gradientshapeok="t" o:connecttype="rect"/>
                </v:shapetype>
                <v:shape id="文本框 97" o:spid="_x0000_s1108" type="#_x0000_t202" style="position:absolute;left:2272;top:1351;width:6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D59B6A0" w14:textId="77777777" w:rsidR="00B34F1C" w:rsidRDefault="00B34F1C">
                        <w:pPr>
                          <w:spacing w:line="240" w:lineRule="exact"/>
                          <w:rPr>
                            <w:rFonts w:ascii="黑体" w:eastAsia="黑体"/>
                            <w:sz w:val="24"/>
                          </w:rPr>
                        </w:pPr>
                      </w:p>
                    </w:txbxContent>
                  </v:textbox>
                </v:shape>
                <w10:wrap anchorx="page"/>
              </v:group>
            </w:pict>
          </mc:Fallback>
        </mc:AlternateContent>
      </w:r>
      <w:r w:rsidRPr="004A386C">
        <w:rPr>
          <w:sz w:val="22"/>
          <w:szCs w:val="22"/>
        </w:rPr>
        <w:t>为了预防可能对人体造成的伤害或设备损坏，</w:t>
      </w:r>
      <w:proofErr w:type="gramStart"/>
      <w:r w:rsidRPr="004A386C">
        <w:rPr>
          <w:sz w:val="22"/>
          <w:szCs w:val="22"/>
        </w:rPr>
        <w:t>本使用</w:t>
      </w:r>
      <w:proofErr w:type="gramEnd"/>
      <w:r w:rsidRPr="004A386C">
        <w:rPr>
          <w:sz w:val="22"/>
          <w:szCs w:val="22"/>
        </w:rPr>
        <w:t>说明书用以下安全标志加以提示，在使用设备时请注意标志提示的内容，以确保您和周围人员的安全以及正确使用设备。</w:t>
      </w:r>
    </w:p>
    <w:p w14:paraId="555FD120" w14:textId="77777777" w:rsidR="00AE1A3B" w:rsidRPr="004A386C" w:rsidRDefault="00AE1A3B">
      <w:pPr>
        <w:pStyle w:val="a1"/>
        <w:rPr>
          <w:sz w:val="22"/>
          <w:szCs w:val="22"/>
        </w:rPr>
      </w:pPr>
    </w:p>
    <w:p w14:paraId="460EB410" w14:textId="0E21B72E" w:rsidR="00AE1A3B" w:rsidRPr="004A386C" w:rsidRDefault="00B41CBF" w:rsidP="004A386C">
      <w:pPr>
        <w:pStyle w:val="a1"/>
        <w:spacing w:before="9"/>
        <w:rPr>
          <w:sz w:val="22"/>
          <w:szCs w:val="22"/>
        </w:rPr>
      </w:pPr>
      <w:r w:rsidRPr="004A386C">
        <w:rPr>
          <w:noProof/>
          <w:sz w:val="22"/>
          <w:szCs w:val="22"/>
        </w:rPr>
        <mc:AlternateContent>
          <mc:Choice Requires="wps">
            <w:drawing>
              <wp:anchor distT="0" distB="0" distL="114300" distR="114300" simplePos="0" relativeHeight="251648000" behindDoc="1" locked="0" layoutInCell="1" allowOverlap="1" wp14:anchorId="07C8A94E" wp14:editId="3813D480">
                <wp:simplePos x="0" y="0"/>
                <wp:positionH relativeFrom="page">
                  <wp:posOffset>945515</wp:posOffset>
                </wp:positionH>
                <wp:positionV relativeFrom="paragraph">
                  <wp:posOffset>179705</wp:posOffset>
                </wp:positionV>
                <wp:extent cx="5669280" cy="304165"/>
                <wp:effectExtent l="4445" t="5080" r="22225" b="14605"/>
                <wp:wrapTopAndBottom/>
                <wp:docPr id="139" name="文本框 98"/>
                <wp:cNvGraphicFramePr/>
                <a:graphic xmlns:a="http://schemas.openxmlformats.org/drawingml/2006/main">
                  <a:graphicData uri="http://schemas.microsoft.com/office/word/2010/wordprocessingShape">
                    <wps:wsp>
                      <wps:cNvSpPr txBox="1"/>
                      <wps:spPr>
                        <a:xfrm>
                          <a:off x="0" y="0"/>
                          <a:ext cx="5669280" cy="304165"/>
                        </a:xfrm>
                        <a:prstGeom prst="rect">
                          <a:avLst/>
                        </a:prstGeom>
                        <a:noFill/>
                        <a:ln w="6096" cap="flat" cmpd="sng">
                          <a:solidFill>
                            <a:srgbClr val="000000"/>
                          </a:solidFill>
                          <a:prstDash val="solid"/>
                          <a:miter/>
                          <a:headEnd type="none" w="med" len="med"/>
                          <a:tailEnd type="none" w="med" len="med"/>
                        </a:ln>
                      </wps:spPr>
                      <wps:txbx>
                        <w:txbxContent>
                          <w:p w14:paraId="2E5971EC" w14:textId="77777777" w:rsidR="00B34F1C" w:rsidRDefault="00B34F1C">
                            <w:pPr>
                              <w:pStyle w:val="a1"/>
                              <w:spacing w:before="98"/>
                              <w:ind w:left="838"/>
                              <w:rPr>
                                <w:rFonts w:ascii="黑体" w:eastAsia="黑体"/>
                              </w:rPr>
                            </w:pPr>
                            <w:r>
                              <w:rPr>
                                <w:rFonts w:ascii="黑体" w:eastAsia="黑体" w:hint="eastAsia"/>
                              </w:rPr>
                              <w:t>激光辐射注意内容，存在激光辐射的危险，请做好激光防护措施！</w:t>
                            </w:r>
                          </w:p>
                        </w:txbxContent>
                      </wps:txbx>
                      <wps:bodyPr lIns="0" tIns="0" rIns="0" bIns="0" upright="1"/>
                    </wps:wsp>
                  </a:graphicData>
                </a:graphic>
              </wp:anchor>
            </w:drawing>
          </mc:Choice>
          <mc:Fallback>
            <w:pict>
              <v:shape w14:anchorId="07C8A94E" id="文本框 98" o:spid="_x0000_s1109" type="#_x0000_t202" style="position:absolute;margin-left:74.45pt;margin-top:14.15pt;width:446.4pt;height:23.95pt;z-index:-251668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" filled="f" strokeweight=".48pt">
                <v:textbox inset="0,0,0,0">
                  <w:txbxContent>
                    <w:p w14:paraId="2E5971EC" w14:textId="77777777" w:rsidR="00B34F1C" w:rsidRDefault="00B34F1C">
                      <w:pPr>
                        <w:pStyle w:val="a1"/>
                        <w:spacing w:before="98"/>
                        <w:ind w:left="838"/>
                        <w:rPr>
                          <w:rFonts w:ascii="黑体" w:eastAsia="黑体"/>
                        </w:rPr>
                      </w:pPr>
                      <w:r>
                        <w:rPr>
                          <w:rFonts w:ascii="黑体" w:eastAsia="黑体" w:hint="eastAsia"/>
                        </w:rPr>
                        <w:t>激光辐射注意内容，存在激光辐射的危险，请做好激光防护措施！</w:t>
                      </w:r>
                    </w:p>
                  </w:txbxContent>
                </v:textbox>
                <w10:wrap type="topAndBottom" anchorx="page"/>
              </v:shape>
            </w:pict>
          </mc:Fallback>
        </mc:AlternateContent>
      </w:r>
    </w:p>
    <w:p w14:paraId="3D1EA4ED" w14:textId="77777777" w:rsidR="00AE1A3B" w:rsidRPr="004A386C" w:rsidRDefault="00B41CBF">
      <w:pPr>
        <w:pStyle w:val="a1"/>
        <w:spacing w:before="2"/>
        <w:rPr>
          <w:sz w:val="22"/>
          <w:szCs w:val="22"/>
        </w:rPr>
      </w:pPr>
      <w:r w:rsidRPr="004A386C">
        <w:rPr>
          <w:noProof/>
          <w:sz w:val="22"/>
          <w:szCs w:val="22"/>
        </w:rPr>
        <mc:AlternateContent>
          <mc:Choice Requires="wpg">
            <w:drawing>
              <wp:anchor distT="0" distB="0" distL="114300" distR="114300" simplePos="0" relativeHeight="251649024" behindDoc="1" locked="0" layoutInCell="1" allowOverlap="1" wp14:anchorId="6BCC110F" wp14:editId="0EB74F22">
                <wp:simplePos x="0" y="0"/>
                <wp:positionH relativeFrom="page">
                  <wp:posOffset>942340</wp:posOffset>
                </wp:positionH>
                <wp:positionV relativeFrom="paragraph">
                  <wp:posOffset>115570</wp:posOffset>
                </wp:positionV>
                <wp:extent cx="5675630" cy="370840"/>
                <wp:effectExtent l="0" t="1905" r="1270" b="8255"/>
                <wp:wrapTopAndBottom/>
                <wp:docPr id="149" name="组合 99"/>
                <wp:cNvGraphicFramePr/>
                <a:graphic xmlns:a="http://schemas.openxmlformats.org/drawingml/2006/main">
                  <a:graphicData uri="http://schemas.microsoft.com/office/word/2010/wordprocessingGroup">
                    <wpg:wgp>
                      <wpg:cNvGrpSpPr/>
                      <wpg:grpSpPr>
                        <a:xfrm>
                          <a:off x="0" y="0"/>
                          <a:ext cx="5675630" cy="370840"/>
                          <a:chOff x="1484" y="183"/>
                          <a:chExt cx="8938" cy="584"/>
                        </a:xfrm>
                      </wpg:grpSpPr>
                      <wps:wsp>
                        <wps:cNvPr id="140" name="任意多边形 100"/>
                        <wps:cNvSpPr/>
                        <wps:spPr>
                          <a:xfrm>
                            <a:off x="1599" y="208"/>
                            <a:ext cx="563" cy="519"/>
                          </a:xfrm>
                          <a:custGeom>
                            <a:avLst/>
                            <a:gdLst/>
                            <a:ahLst/>
                            <a:cxnLst/>
                            <a:rect l="0" t="0" r="0" b="0"/>
                            <a:pathLst>
                              <a:path w="563" h="519">
                                <a:moveTo>
                                  <a:pt x="292" y="0"/>
                                </a:moveTo>
                                <a:lnTo>
                                  <a:pt x="270" y="0"/>
                                </a:lnTo>
                                <a:lnTo>
                                  <a:pt x="259" y="6"/>
                                </a:lnTo>
                                <a:lnTo>
                                  <a:pt x="254" y="17"/>
                                </a:lnTo>
                                <a:lnTo>
                                  <a:pt x="4" y="470"/>
                                </a:lnTo>
                                <a:lnTo>
                                  <a:pt x="0" y="479"/>
                                </a:lnTo>
                                <a:lnTo>
                                  <a:pt x="0" y="492"/>
                                </a:lnTo>
                                <a:lnTo>
                                  <a:pt x="4" y="502"/>
                                </a:lnTo>
                                <a:lnTo>
                                  <a:pt x="10" y="512"/>
                                </a:lnTo>
                                <a:lnTo>
                                  <a:pt x="19" y="518"/>
                                </a:lnTo>
                                <a:lnTo>
                                  <a:pt x="543" y="518"/>
                                </a:lnTo>
                                <a:lnTo>
                                  <a:pt x="552" y="512"/>
                                </a:lnTo>
                                <a:lnTo>
                                  <a:pt x="558" y="502"/>
                                </a:lnTo>
                                <a:lnTo>
                                  <a:pt x="562" y="492"/>
                                </a:lnTo>
                                <a:lnTo>
                                  <a:pt x="562" y="479"/>
                                </a:lnTo>
                                <a:lnTo>
                                  <a:pt x="558" y="470"/>
                                </a:lnTo>
                                <a:lnTo>
                                  <a:pt x="308" y="17"/>
                                </a:lnTo>
                                <a:lnTo>
                                  <a:pt x="303" y="6"/>
                                </a:lnTo>
                                <a:lnTo>
                                  <a:pt x="292" y="0"/>
                                </a:lnTo>
                                <a:close/>
                              </a:path>
                            </a:pathLst>
                          </a:custGeom>
                          <a:solidFill>
                            <a:srgbClr val="FDFA00"/>
                          </a:solidFill>
                          <a:ln>
                            <a:noFill/>
                          </a:ln>
                        </wps:spPr>
                        <wps:bodyPr upright="1"/>
                      </wps:wsp>
                      <wps:wsp>
                        <wps:cNvPr id="141" name="直线 101"/>
                        <wps:cNvCnPr/>
                        <wps:spPr>
                          <a:xfrm>
                            <a:off x="1854" y="226"/>
                            <a:ext cx="0" cy="0"/>
                          </a:xfrm>
                          <a:prstGeom prst="line">
                            <a:avLst/>
                          </a:prstGeom>
                          <a:ln w="762" cap="flat" cmpd="sng">
                            <a:solidFill>
                              <a:srgbClr val="24282B"/>
                            </a:solidFill>
                            <a:prstDash val="solid"/>
                            <a:headEnd type="none" w="med" len="med"/>
                            <a:tailEnd type="none" w="med" len="med"/>
                          </a:ln>
                        </wps:spPr>
                        <wps:bodyPr/>
                      </wps:wsp>
                      <wps:wsp>
                        <wps:cNvPr id="142" name="直线 102"/>
                        <wps:cNvCnPr/>
                        <wps:spPr>
                          <a:xfrm>
                            <a:off x="2132" y="727"/>
                            <a:ext cx="0" cy="0"/>
                          </a:xfrm>
                          <a:prstGeom prst="line">
                            <a:avLst/>
                          </a:prstGeom>
                          <a:ln w="762" cap="flat" cmpd="sng">
                            <a:solidFill>
                              <a:srgbClr val="24282B"/>
                            </a:solidFill>
                            <a:prstDash val="solid"/>
                            <a:headEnd type="none" w="med" len="med"/>
                            <a:tailEnd type="none" w="med" len="med"/>
                          </a:ln>
                        </wps:spPr>
                        <wps:bodyPr/>
                      </wps:wsp>
                      <wps:wsp>
                        <wps:cNvPr id="143" name="任意多边形 103"/>
                        <wps:cNvSpPr/>
                        <wps:spPr>
                          <a:xfrm>
                            <a:off x="1612" y="223"/>
                            <a:ext cx="537" cy="490"/>
                          </a:xfrm>
                          <a:custGeom>
                            <a:avLst/>
                            <a:gdLst/>
                            <a:ahLst/>
                            <a:cxnLst/>
                            <a:rect l="0" t="0" r="0" b="0"/>
                            <a:pathLst>
                              <a:path w="537" h="490">
                                <a:moveTo>
                                  <a:pt x="252" y="11"/>
                                </a:moveTo>
                                <a:lnTo>
                                  <a:pt x="2" y="459"/>
                                </a:lnTo>
                                <a:lnTo>
                                  <a:pt x="0" y="467"/>
                                </a:lnTo>
                                <a:lnTo>
                                  <a:pt x="0" y="473"/>
                                </a:lnTo>
                                <a:lnTo>
                                  <a:pt x="2" y="482"/>
                                </a:lnTo>
                                <a:lnTo>
                                  <a:pt x="6" y="488"/>
                                </a:lnTo>
                                <a:lnTo>
                                  <a:pt x="13" y="490"/>
                                </a:lnTo>
                                <a:lnTo>
                                  <a:pt x="19" y="490"/>
                                </a:lnTo>
                                <a:lnTo>
                                  <a:pt x="252" y="11"/>
                                </a:lnTo>
                                <a:close/>
                                <a:moveTo>
                                  <a:pt x="276" y="0"/>
                                </a:moveTo>
                                <a:lnTo>
                                  <a:pt x="260" y="0"/>
                                </a:lnTo>
                                <a:lnTo>
                                  <a:pt x="254" y="5"/>
                                </a:lnTo>
                                <a:lnTo>
                                  <a:pt x="252" y="11"/>
                                </a:lnTo>
                                <a:lnTo>
                                  <a:pt x="19" y="490"/>
                                </a:lnTo>
                                <a:lnTo>
                                  <a:pt x="523" y="490"/>
                                </a:lnTo>
                                <a:lnTo>
                                  <a:pt x="530" y="488"/>
                                </a:lnTo>
                                <a:lnTo>
                                  <a:pt x="534" y="482"/>
                                </a:lnTo>
                                <a:lnTo>
                                  <a:pt x="536" y="473"/>
                                </a:lnTo>
                                <a:lnTo>
                                  <a:pt x="536" y="467"/>
                                </a:lnTo>
                                <a:lnTo>
                                  <a:pt x="534" y="459"/>
                                </a:lnTo>
                                <a:lnTo>
                                  <a:pt x="284" y="11"/>
                                </a:lnTo>
                                <a:lnTo>
                                  <a:pt x="282" y="5"/>
                                </a:lnTo>
                                <a:lnTo>
                                  <a:pt x="276" y="0"/>
                                </a:lnTo>
                                <a:close/>
                              </a:path>
                            </a:pathLst>
                          </a:custGeom>
                          <a:solidFill>
                            <a:srgbClr val="24211D"/>
                          </a:solidFill>
                          <a:ln>
                            <a:noFill/>
                          </a:ln>
                        </wps:spPr>
                        <wps:bodyPr upright="1"/>
                      </wps:wsp>
                      <wps:wsp>
                        <wps:cNvPr id="144" name="任意多边形 104"/>
                        <wps:cNvSpPr/>
                        <wps:spPr>
                          <a:xfrm>
                            <a:off x="1612" y="223"/>
                            <a:ext cx="537" cy="490"/>
                          </a:xfrm>
                          <a:custGeom>
                            <a:avLst/>
                            <a:gdLst/>
                            <a:ahLst/>
                            <a:cxnLst/>
                            <a:rect l="0" t="0" r="0" b="0"/>
                            <a:pathLst>
                              <a:path w="537" h="490">
                                <a:moveTo>
                                  <a:pt x="19" y="490"/>
                                </a:moveTo>
                                <a:lnTo>
                                  <a:pt x="517" y="490"/>
                                </a:lnTo>
                                <a:lnTo>
                                  <a:pt x="523" y="490"/>
                                </a:lnTo>
                                <a:lnTo>
                                  <a:pt x="530" y="488"/>
                                </a:lnTo>
                                <a:lnTo>
                                  <a:pt x="534" y="482"/>
                                </a:lnTo>
                                <a:lnTo>
                                  <a:pt x="536" y="473"/>
                                </a:lnTo>
                                <a:lnTo>
                                  <a:pt x="536" y="467"/>
                                </a:lnTo>
                                <a:lnTo>
                                  <a:pt x="534" y="459"/>
                                </a:lnTo>
                                <a:lnTo>
                                  <a:pt x="284" y="11"/>
                                </a:lnTo>
                                <a:lnTo>
                                  <a:pt x="282" y="5"/>
                                </a:lnTo>
                                <a:lnTo>
                                  <a:pt x="276" y="0"/>
                                </a:lnTo>
                                <a:lnTo>
                                  <a:pt x="269" y="0"/>
                                </a:lnTo>
                                <a:lnTo>
                                  <a:pt x="260" y="0"/>
                                </a:lnTo>
                                <a:lnTo>
                                  <a:pt x="254" y="5"/>
                                </a:lnTo>
                                <a:lnTo>
                                  <a:pt x="252" y="11"/>
                                </a:lnTo>
                                <a:lnTo>
                                  <a:pt x="2" y="459"/>
                                </a:lnTo>
                                <a:lnTo>
                                  <a:pt x="0" y="467"/>
                                </a:lnTo>
                                <a:lnTo>
                                  <a:pt x="0" y="473"/>
                                </a:lnTo>
                                <a:lnTo>
                                  <a:pt x="2" y="482"/>
                                </a:lnTo>
                                <a:lnTo>
                                  <a:pt x="6" y="488"/>
                                </a:lnTo>
                                <a:lnTo>
                                  <a:pt x="13" y="490"/>
                                </a:lnTo>
                                <a:lnTo>
                                  <a:pt x="19" y="490"/>
                                </a:lnTo>
                                <a:lnTo>
                                  <a:pt x="252" y="11"/>
                                </a:lnTo>
                                <a:lnTo>
                                  <a:pt x="19" y="490"/>
                                </a:lnTo>
                                <a:close/>
                              </a:path>
                            </a:pathLst>
                          </a:custGeom>
                          <a:noFill/>
                          <a:ln w="762" cap="flat" cmpd="sng">
                            <a:solidFill>
                              <a:srgbClr val="24282B"/>
                            </a:solidFill>
                            <a:prstDash val="solid"/>
                            <a:headEnd type="none" w="med" len="med"/>
                            <a:tailEnd type="none" w="med" len="med"/>
                          </a:ln>
                        </wps:spPr>
                        <wps:bodyPr upright="1"/>
                      </wps:wsp>
                      <wps:wsp>
                        <wps:cNvPr id="145" name="任意多边形 105"/>
                        <wps:cNvSpPr/>
                        <wps:spPr>
                          <a:xfrm>
                            <a:off x="1662" y="279"/>
                            <a:ext cx="438" cy="396"/>
                          </a:xfrm>
                          <a:custGeom>
                            <a:avLst/>
                            <a:gdLst/>
                            <a:ahLst/>
                            <a:cxnLst/>
                            <a:rect l="0" t="0" r="0" b="0"/>
                            <a:pathLst>
                              <a:path w="438" h="396">
                                <a:moveTo>
                                  <a:pt x="220" y="0"/>
                                </a:moveTo>
                                <a:lnTo>
                                  <a:pt x="0" y="396"/>
                                </a:lnTo>
                                <a:lnTo>
                                  <a:pt x="438" y="396"/>
                                </a:lnTo>
                                <a:lnTo>
                                  <a:pt x="220" y="0"/>
                                </a:lnTo>
                                <a:close/>
                              </a:path>
                            </a:pathLst>
                          </a:custGeom>
                          <a:solidFill>
                            <a:srgbClr val="FDFA00"/>
                          </a:solidFill>
                          <a:ln>
                            <a:noFill/>
                          </a:ln>
                        </wps:spPr>
                        <wps:bodyPr upright="1"/>
                      </wps:wsp>
                      <pic:pic xmlns:pic="http://schemas.openxmlformats.org/drawingml/2006/picture">
                        <pic:nvPicPr>
                          <pic:cNvPr id="146" name="图片 106"/>
                          <pic:cNvPicPr>
                            <a:picLocks noChangeAspect="1"/>
                          </pic:cNvPicPr>
                        </pic:nvPicPr>
                        <pic:blipFill>
                          <a:blip r:embed="rId13"/>
                          <a:stretch>
                            <a:fillRect/>
                          </a:stretch>
                        </pic:blipFill>
                        <pic:spPr>
                          <a:xfrm>
                            <a:off x="1819" y="390"/>
                            <a:ext cx="122" cy="263"/>
                          </a:xfrm>
                          <a:prstGeom prst="rect">
                            <a:avLst/>
                          </a:prstGeom>
                          <a:noFill/>
                          <a:ln>
                            <a:noFill/>
                          </a:ln>
                        </pic:spPr>
                      </pic:pic>
                      <wps:wsp>
                        <wps:cNvPr id="147" name="直线 107"/>
                        <wps:cNvCnPr/>
                        <wps:spPr>
                          <a:xfrm>
                            <a:off x="1484" y="187"/>
                            <a:ext cx="8938" cy="0"/>
                          </a:xfrm>
                          <a:prstGeom prst="line">
                            <a:avLst/>
                          </a:prstGeom>
                          <a:ln w="6096" cap="flat" cmpd="sng">
                            <a:solidFill>
                              <a:srgbClr val="000000"/>
                            </a:solidFill>
                            <a:prstDash val="solid"/>
                            <a:headEnd type="none" w="med" len="med"/>
                            <a:tailEnd type="none" w="med" len="med"/>
                          </a:ln>
                        </wps:spPr>
                        <wps:bodyPr/>
                      </wps:wsp>
                      <wps:wsp>
                        <wps:cNvPr id="148" name="文本框 108"/>
                        <wps:cNvSpPr txBox="1"/>
                        <wps:spPr>
                          <a:xfrm>
                            <a:off x="2272" y="525"/>
                            <a:ext cx="620" cy="240"/>
                          </a:xfrm>
                          <a:prstGeom prst="rect">
                            <a:avLst/>
                          </a:prstGeom>
                          <a:noFill/>
                          <a:ln>
                            <a:noFill/>
                          </a:ln>
                        </wps:spPr>
                        <wps:txbx>
                          <w:txbxContent>
                            <w:p w14:paraId="5EC55517" w14:textId="77777777" w:rsidR="00B34F1C" w:rsidRDefault="00B34F1C">
                              <w:pPr>
                                <w:spacing w:line="240" w:lineRule="exact"/>
                                <w:rPr>
                                  <w:rFonts w:ascii="黑体" w:eastAsia="黑体"/>
                                  <w:sz w:val="24"/>
                                </w:rPr>
                              </w:pPr>
                              <w:r>
                                <w:rPr>
                                  <w:rFonts w:ascii="黑体" w:eastAsia="黑体" w:hint="eastAsia"/>
                                  <w:sz w:val="24"/>
                                </w:rPr>
                                <w:t>危险</w:t>
                              </w:r>
                            </w:p>
                          </w:txbxContent>
                        </wps:txbx>
                        <wps:bodyPr lIns="0" tIns="0" rIns="0" bIns="0" upright="1"/>
                      </wps:wsp>
                    </wpg:wgp>
                  </a:graphicData>
                </a:graphic>
              </wp:anchor>
            </w:drawing>
          </mc:Choice>
          <mc:Fallback>
            <w:pict>
              <v:group w14:anchorId="6BCC110F" id="组合 99" o:spid="_x0000_s1110" style="position:absolute;margin-left:74.2pt;margin-top:9.1pt;width:446.9pt;height:29.2pt;z-index:-251667456;mso-position-horizontal-relative:page" coordorigin="1484,183" coordsize="8938,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">
                <v:shape id="任意多边形 100" o:spid="_x0000_s1111" style="position:absolute;left:1599;top:208;width:563;height:519;visibility:visible;mso-wrap-style:square;v-text-anchor:top" coordsize="56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" path="m292,l270,,259,6r-5,11l4,470,,479r,13l4,502r6,10l19,518r524,l552,512r6,-10l562,492r,-13l558,470,308,17,303,6,292,xe" fillcolor="#fdfa00" stroked="f">
                  <v:path arrowok="t" textboxrect="0,0,563,519"/>
                </v:shape>
                <v:line id="直线 101" o:spid="_x0000_s1112" style="position:absolute;visibility:visible;mso-wrap-style:square" from="1854,226" to="185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" strokecolor="#24282b" strokeweight=".06pt"/>
                <v:line id="直线 102" o:spid="_x0000_s1113" style="position:absolute;visibility:visible;mso-wrap-style:square" from="2132,727" to="21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" strokecolor="#24282b" strokeweight=".06pt"/>
                <v:shape id="任意多边形 103" o:spid="_x0000_s1114" style="position:absolute;left:1612;top:223;width:537;height:490;visibility:visible;mso-wrap-style:square;v-text-anchor:top" coordsize="5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" path="m252,11l2,459,,467r,6l2,482r4,6l13,490r6,l252,11xm276,l260,r-6,5l252,11,19,490r504,l530,488r4,-6l536,473r,-6l534,459,284,11,282,5,276,xe" fillcolor="#24211d" stroked="f">
                  <v:path arrowok="t" textboxrect="0,0,537,490"/>
                </v:shape>
                <v:shape id="任意多边形 104" o:spid="_x0000_s1115" style="position:absolute;left:1612;top:223;width:537;height:490;visibility:visible;mso-wrap-style:square;v-text-anchor:top" coordsize="5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" path="m19,490r498,l523,490r7,-2l534,482r2,-9l536,467r-2,-8l284,11,282,5,276,r-7,l260,r-6,5l252,11,2,459,,467r,6l2,482r4,6l13,490r6,l252,11,19,490xe" filled="f" strokecolor="#24282b" strokeweight=".06pt">
                  <v:path arrowok="t" textboxrect="0,0,537,490"/>
                </v:shape>
                <v:shape id="任意多边形 105" o:spid="_x0000_s1116" style="position:absolute;left:1662;top:279;width:438;height:396;visibility:visible;mso-wrap-style:square;v-text-anchor:top" coordsize="4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" path="m220,l,396r438,l220,xe" fillcolor="#fdfa00" stroked="f">
                  <v:path arrowok="t" textboxrect="0,0,438,3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6" o:spid="_x0000_s1117" type="#_x0000_t75" style="position:absolute;left:1819;top:390;width:122;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">
                  <v:imagedata r:id="rId14" o:title=""/>
                </v:shape>
                <v:line id="直线 107" o:spid="_x0000_s1118" style="position:absolute;visibility:visible;mso-wrap-style:square" from="1484,187" to="1042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v:shape id="文本框 108" o:spid="_x0000_s1119" type="#_x0000_t202" style="position:absolute;left:2272;top:525;width:6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EC55517" w14:textId="77777777" w:rsidR="00B34F1C" w:rsidRDefault="00B34F1C">
                        <w:pPr>
                          <w:spacing w:line="240" w:lineRule="exact"/>
                          <w:rPr>
                            <w:rFonts w:ascii="黑体" w:eastAsia="黑体"/>
                            <w:sz w:val="24"/>
                          </w:rPr>
                        </w:pPr>
                        <w:r>
                          <w:rPr>
                            <w:rFonts w:ascii="黑体" w:eastAsia="黑体" w:hint="eastAsia"/>
                            <w:sz w:val="24"/>
                          </w:rPr>
                          <w:t>危险</w:t>
                        </w:r>
                      </w:p>
                    </w:txbxContent>
                  </v:textbox>
                </v:shape>
                <w10:wrap type="topAndBottom" anchorx="page"/>
              </v:group>
            </w:pict>
          </mc:Fallback>
        </mc:AlternateContent>
      </w:r>
    </w:p>
    <w:p w14:paraId="5BA9ED24" w14:textId="77777777" w:rsidR="00AE1A3B" w:rsidRPr="004A386C" w:rsidRDefault="00B41CBF">
      <w:pPr>
        <w:pStyle w:val="a1"/>
        <w:ind w:left="264"/>
        <w:rPr>
          <w:sz w:val="22"/>
          <w:szCs w:val="22"/>
        </w:rPr>
      </w:pPr>
      <w:r w:rsidRPr="004A386C">
        <w:rPr>
          <w:noProof/>
          <w:sz w:val="22"/>
          <w:szCs w:val="22"/>
        </w:rPr>
        <mc:AlternateContent>
          <mc:Choice Requires="wps">
            <w:drawing>
              <wp:inline distT="0" distB="0" distL="114300" distR="114300" wp14:anchorId="2963875F" wp14:editId="6A4D0DF1">
                <wp:extent cx="5669280" cy="304165"/>
                <wp:effectExtent l="4445" t="5080" r="22225" b="14605"/>
                <wp:docPr id="51" name="文本框 109"/>
                <wp:cNvGraphicFramePr/>
                <a:graphic xmlns:a="http://schemas.openxmlformats.org/drawingml/2006/main">
                  <a:graphicData uri="http://schemas.microsoft.com/office/word/2010/wordprocessingShape">
                    <wps:wsp>
                      <wps:cNvSpPr txBox="1"/>
                      <wps:spPr>
                        <a:xfrm>
                          <a:off x="0" y="0"/>
                          <a:ext cx="5669280" cy="304165"/>
                        </a:xfrm>
                        <a:prstGeom prst="rect">
                          <a:avLst/>
                        </a:prstGeom>
                        <a:noFill/>
                        <a:ln w="6096" cap="flat" cmpd="sng">
                          <a:solidFill>
                            <a:srgbClr val="000000"/>
                          </a:solidFill>
                          <a:prstDash val="solid"/>
                          <a:miter/>
                          <a:headEnd type="none" w="med" len="med"/>
                          <a:tailEnd type="none" w="med" len="med"/>
                        </a:ln>
                      </wps:spPr>
                      <wps:txbx>
                        <w:txbxContent>
                          <w:p w14:paraId="62B2FDE6" w14:textId="77777777" w:rsidR="00B34F1C" w:rsidRDefault="00B34F1C">
                            <w:pPr>
                              <w:pStyle w:val="a1"/>
                              <w:spacing w:before="98"/>
                              <w:ind w:left="838"/>
                              <w:rPr>
                                <w:rFonts w:ascii="黑体" w:eastAsia="黑体"/>
                              </w:rPr>
                            </w:pPr>
                            <w:r>
                              <w:rPr>
                                <w:rFonts w:ascii="黑体" w:eastAsia="黑体" w:hint="eastAsia"/>
                              </w:rPr>
                              <w:t>电气安全注意内容，可能引起触电的危险，造成人身伤害！</w:t>
                            </w:r>
                          </w:p>
                        </w:txbxContent>
                      </wps:txbx>
                      <wps:bodyPr lIns="0" tIns="0" rIns="0" bIns="0" upright="1"/>
                    </wps:wsp>
                  </a:graphicData>
                </a:graphic>
              </wp:inline>
            </w:drawing>
          </mc:Choice>
          <mc:Fallback>
            <w:pict>
              <v:shape w14:anchorId="2963875F" id="文本框 109" o:spid="_x0000_s1120" type="#_x0000_t202" style="width:446.4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" filled="f" strokeweight=".48pt">
                <v:textbox inset="0,0,0,0">
                  <w:txbxContent>
                    <w:p w14:paraId="62B2FDE6" w14:textId="77777777" w:rsidR="00B34F1C" w:rsidRDefault="00B34F1C">
                      <w:pPr>
                        <w:pStyle w:val="a1"/>
                        <w:spacing w:before="98"/>
                        <w:ind w:left="838"/>
                        <w:rPr>
                          <w:rFonts w:ascii="黑体" w:eastAsia="黑体"/>
                        </w:rPr>
                      </w:pPr>
                      <w:r>
                        <w:rPr>
                          <w:rFonts w:ascii="黑体" w:eastAsia="黑体" w:hint="eastAsia"/>
                        </w:rPr>
                        <w:t>电气安全注意内容，可能引起触电的危险，造成人身伤害！</w:t>
                      </w:r>
                    </w:p>
                  </w:txbxContent>
                </v:textbox>
                <w10:anchorlock/>
              </v:shape>
            </w:pict>
          </mc:Fallback>
        </mc:AlternateContent>
      </w:r>
    </w:p>
    <w:p w14:paraId="20FB5E23" w14:textId="77777777" w:rsidR="00AE1A3B" w:rsidRPr="004A386C" w:rsidRDefault="00AE1A3B">
      <w:pPr>
        <w:pStyle w:val="a1"/>
        <w:rPr>
          <w:sz w:val="22"/>
          <w:szCs w:val="22"/>
        </w:rPr>
      </w:pPr>
    </w:p>
    <w:p w14:paraId="3B3E6850" w14:textId="218889F8" w:rsidR="00AE1A3B" w:rsidRPr="004A386C" w:rsidRDefault="00B41CBF" w:rsidP="004A386C">
      <w:pPr>
        <w:pStyle w:val="a1"/>
        <w:spacing w:before="8"/>
        <w:rPr>
          <w:sz w:val="22"/>
          <w:szCs w:val="22"/>
        </w:rPr>
      </w:pPr>
      <w:r w:rsidRPr="004A386C">
        <w:rPr>
          <w:noProof/>
          <w:sz w:val="22"/>
          <w:szCs w:val="22"/>
        </w:rPr>
        <mc:AlternateContent>
          <mc:Choice Requires="wpg">
            <w:drawing>
              <wp:anchor distT="0" distB="0" distL="114300" distR="114300" simplePos="0" relativeHeight="251650048" behindDoc="1" locked="0" layoutInCell="1" allowOverlap="1" wp14:anchorId="291CCCDD" wp14:editId="50EC0CDB">
                <wp:simplePos x="0" y="0"/>
                <wp:positionH relativeFrom="page">
                  <wp:posOffset>942340</wp:posOffset>
                </wp:positionH>
                <wp:positionV relativeFrom="paragraph">
                  <wp:posOffset>127635</wp:posOffset>
                </wp:positionV>
                <wp:extent cx="5675630" cy="356870"/>
                <wp:effectExtent l="0" t="1270" r="1270" b="3810"/>
                <wp:wrapTopAndBottom/>
                <wp:docPr id="153" name="组合 110"/>
                <wp:cNvGraphicFramePr/>
                <a:graphic xmlns:a="http://schemas.openxmlformats.org/drawingml/2006/main">
                  <a:graphicData uri="http://schemas.microsoft.com/office/word/2010/wordprocessingGroup">
                    <wpg:wgp>
                      <wpg:cNvGrpSpPr/>
                      <wpg:grpSpPr>
                        <a:xfrm>
                          <a:off x="0" y="0"/>
                          <a:ext cx="5675630" cy="356870"/>
                          <a:chOff x="1484" y="201"/>
                          <a:chExt cx="8938" cy="562"/>
                        </a:xfrm>
                      </wpg:grpSpPr>
                      <pic:pic xmlns:pic="http://schemas.openxmlformats.org/drawingml/2006/picture">
                        <pic:nvPicPr>
                          <pic:cNvPr id="150" name="图片 111"/>
                          <pic:cNvPicPr>
                            <a:picLocks noChangeAspect="1"/>
                          </pic:cNvPicPr>
                        </pic:nvPicPr>
                        <pic:blipFill>
                          <a:blip r:embed="rId15"/>
                          <a:stretch>
                            <a:fillRect/>
                          </a:stretch>
                        </pic:blipFill>
                        <pic:spPr>
                          <a:xfrm>
                            <a:off x="1597" y="246"/>
                            <a:ext cx="576" cy="483"/>
                          </a:xfrm>
                          <a:prstGeom prst="rect">
                            <a:avLst/>
                          </a:prstGeom>
                          <a:noFill/>
                          <a:ln>
                            <a:noFill/>
                          </a:ln>
                        </pic:spPr>
                      </pic:pic>
                      <wps:wsp>
                        <wps:cNvPr id="151" name="直线 112"/>
                        <wps:cNvCnPr/>
                        <wps:spPr>
                          <a:xfrm>
                            <a:off x="1484" y="206"/>
                            <a:ext cx="8938" cy="0"/>
                          </a:xfrm>
                          <a:prstGeom prst="line">
                            <a:avLst/>
                          </a:prstGeom>
                          <a:ln w="6096" cap="flat" cmpd="sng">
                            <a:solidFill>
                              <a:srgbClr val="000000"/>
                            </a:solidFill>
                            <a:prstDash val="solid"/>
                            <a:headEnd type="none" w="med" len="med"/>
                            <a:tailEnd type="none" w="med" len="med"/>
                          </a:ln>
                        </wps:spPr>
                        <wps:bodyPr/>
                      </wps:wsp>
                      <wps:wsp>
                        <wps:cNvPr id="152" name="文本框 113"/>
                        <wps:cNvSpPr txBox="1"/>
                        <wps:spPr>
                          <a:xfrm>
                            <a:off x="2271" y="522"/>
                            <a:ext cx="620" cy="240"/>
                          </a:xfrm>
                          <a:prstGeom prst="rect">
                            <a:avLst/>
                          </a:prstGeom>
                          <a:noFill/>
                          <a:ln>
                            <a:noFill/>
                          </a:ln>
                        </wps:spPr>
                        <wps:txbx>
                          <w:txbxContent>
                            <w:p w14:paraId="698130E5" w14:textId="77777777" w:rsidR="00B34F1C" w:rsidRDefault="00B34F1C">
                              <w:pPr>
                                <w:spacing w:line="240" w:lineRule="exact"/>
                                <w:rPr>
                                  <w:rFonts w:ascii="黑体" w:eastAsia="黑体"/>
                                  <w:sz w:val="24"/>
                                </w:rPr>
                              </w:pPr>
                              <w:r>
                                <w:rPr>
                                  <w:rFonts w:ascii="黑体" w:eastAsia="黑体" w:hint="eastAsia"/>
                                  <w:sz w:val="24"/>
                                </w:rPr>
                                <w:t>警 告</w:t>
                              </w:r>
                            </w:p>
                          </w:txbxContent>
                        </wps:txbx>
                        <wps:bodyPr lIns="0" tIns="0" rIns="0" bIns="0" upright="1"/>
                      </wps:wsp>
                    </wpg:wgp>
                  </a:graphicData>
                </a:graphic>
              </wp:anchor>
            </w:drawing>
          </mc:Choice>
          <mc:Fallback>
            <w:pict>
              <v:group w14:anchorId="291CCCDD" id="组合 110" o:spid="_x0000_s1121" style="position:absolute;margin-left:74.2pt;margin-top:10.05pt;width:446.9pt;height:28.1pt;z-index:-251666432;mso-position-horizontal-relative:page;mso-position-vertical-relative:text" coordorigin="1484,201" coordsize="893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">
                <v:shape id="图片 111" o:spid="_x0000_s1122" type="#_x0000_t75" style="position:absolute;left:1597;top:246;width:576;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">
                  <v:imagedata r:id="rId16" o:title=""/>
                </v:shape>
                <v:line id="直线 112" o:spid="_x0000_s1123" style="position:absolute;visibility:visible;mso-wrap-style:square" from="1484,206" to="1042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shape id="文本框 113" o:spid="_x0000_s1124" type="#_x0000_t202" style="position:absolute;left:2271;top:522;width:6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98130E5" w14:textId="77777777" w:rsidR="00B34F1C" w:rsidRDefault="00B34F1C">
                        <w:pPr>
                          <w:spacing w:line="240" w:lineRule="exact"/>
                          <w:rPr>
                            <w:rFonts w:ascii="黑体" w:eastAsia="黑体"/>
                            <w:sz w:val="24"/>
                          </w:rPr>
                        </w:pPr>
                        <w:r>
                          <w:rPr>
                            <w:rFonts w:ascii="黑体" w:eastAsia="黑体" w:hint="eastAsia"/>
                            <w:sz w:val="24"/>
                          </w:rPr>
                          <w:t>警 告</w:t>
                        </w:r>
                      </w:p>
                    </w:txbxContent>
                  </v:textbox>
                </v:shape>
                <w10:wrap type="topAndBottom" anchorx="page"/>
              </v:group>
            </w:pict>
          </mc:Fallback>
        </mc:AlternateContent>
      </w:r>
    </w:p>
    <w:p w14:paraId="64348C05" w14:textId="77777777" w:rsidR="00AE1A3B" w:rsidRPr="004A386C" w:rsidRDefault="00B41CBF">
      <w:pPr>
        <w:pStyle w:val="a1"/>
        <w:ind w:left="264"/>
        <w:rPr>
          <w:sz w:val="22"/>
          <w:szCs w:val="22"/>
        </w:rPr>
      </w:pPr>
      <w:r w:rsidRPr="004A386C">
        <w:rPr>
          <w:noProof/>
          <w:sz w:val="22"/>
          <w:szCs w:val="22"/>
        </w:rPr>
        <mc:AlternateContent>
          <mc:Choice Requires="wps">
            <w:drawing>
              <wp:inline distT="0" distB="0" distL="114300" distR="114300" wp14:anchorId="0AB60DD8" wp14:editId="053DDA9C">
                <wp:extent cx="5669280" cy="304165"/>
                <wp:effectExtent l="4445" t="5080" r="22225" b="14605"/>
                <wp:docPr id="52" name="文本框 114"/>
                <wp:cNvGraphicFramePr/>
                <a:graphic xmlns:a="http://schemas.openxmlformats.org/drawingml/2006/main">
                  <a:graphicData uri="http://schemas.microsoft.com/office/word/2010/wordprocessingShape">
                    <wps:wsp>
                      <wps:cNvSpPr txBox="1"/>
                      <wps:spPr>
                        <a:xfrm>
                          <a:off x="0" y="0"/>
                          <a:ext cx="5669280" cy="304165"/>
                        </a:xfrm>
                        <a:prstGeom prst="rect">
                          <a:avLst/>
                        </a:prstGeom>
                        <a:noFill/>
                        <a:ln w="6096" cap="flat" cmpd="sng">
                          <a:solidFill>
                            <a:srgbClr val="000000"/>
                          </a:solidFill>
                          <a:prstDash val="solid"/>
                          <a:miter/>
                          <a:headEnd type="none" w="med" len="med"/>
                          <a:tailEnd type="none" w="med" len="med"/>
                        </a:ln>
                      </wps:spPr>
                      <wps:txbx>
                        <w:txbxContent>
                          <w:p w14:paraId="0357493C" w14:textId="77777777" w:rsidR="00B34F1C" w:rsidRDefault="00B34F1C">
                            <w:pPr>
                              <w:pStyle w:val="a1"/>
                              <w:spacing w:before="98"/>
                              <w:ind w:left="838"/>
                              <w:rPr>
                                <w:rFonts w:ascii="黑体" w:eastAsia="黑体"/>
                              </w:rPr>
                            </w:pPr>
                            <w:r>
                              <w:rPr>
                                <w:rFonts w:ascii="黑体" w:eastAsia="黑体" w:hint="eastAsia"/>
                              </w:rPr>
                              <w:t>防火安全注意内容，可能引起火灾，注意防火！</w:t>
                            </w:r>
                          </w:p>
                        </w:txbxContent>
                      </wps:txbx>
                      <wps:bodyPr lIns="0" tIns="0" rIns="0" bIns="0" upright="1"/>
                    </wps:wsp>
                  </a:graphicData>
                </a:graphic>
              </wp:inline>
            </w:drawing>
          </mc:Choice>
          <mc:Fallback>
            <w:pict>
              <v:shape w14:anchorId="0AB60DD8" id="文本框 114" o:spid="_x0000_s1125" type="#_x0000_t202" style="width:446.4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" filled="f" strokeweight=".48pt">
                <v:textbox inset="0,0,0,0">
                  <w:txbxContent>
                    <w:p w14:paraId="0357493C" w14:textId="77777777" w:rsidR="00B34F1C" w:rsidRDefault="00B34F1C">
                      <w:pPr>
                        <w:pStyle w:val="a1"/>
                        <w:spacing w:before="98"/>
                        <w:ind w:left="838"/>
                        <w:rPr>
                          <w:rFonts w:ascii="黑体" w:eastAsia="黑体"/>
                        </w:rPr>
                      </w:pPr>
                      <w:r>
                        <w:rPr>
                          <w:rFonts w:ascii="黑体" w:eastAsia="黑体" w:hint="eastAsia"/>
                        </w:rPr>
                        <w:t>防火安全注意内容，可能引起火灾，注意防火！</w:t>
                      </w:r>
                    </w:p>
                  </w:txbxContent>
                </v:textbox>
                <w10:anchorlock/>
              </v:shape>
            </w:pict>
          </mc:Fallback>
        </mc:AlternateContent>
      </w:r>
    </w:p>
    <w:p w14:paraId="4EEC762E" w14:textId="77777777" w:rsidR="00AE1A3B" w:rsidRPr="004A386C" w:rsidRDefault="00AE1A3B">
      <w:pPr>
        <w:pStyle w:val="a1"/>
        <w:rPr>
          <w:sz w:val="22"/>
          <w:szCs w:val="22"/>
        </w:rPr>
      </w:pPr>
    </w:p>
    <w:p w14:paraId="749EDB03" w14:textId="3B28A682" w:rsidR="00AE1A3B" w:rsidRPr="004A386C" w:rsidRDefault="00B41CBF" w:rsidP="004A386C">
      <w:pPr>
        <w:pStyle w:val="a1"/>
        <w:rPr>
          <w:sz w:val="22"/>
          <w:szCs w:val="22"/>
        </w:rPr>
      </w:pPr>
      <w:r w:rsidRPr="004A386C">
        <w:rPr>
          <w:noProof/>
          <w:sz w:val="22"/>
          <w:szCs w:val="22"/>
        </w:rPr>
        <mc:AlternateContent>
          <mc:Choice Requires="wpg">
            <w:drawing>
              <wp:anchor distT="0" distB="0" distL="114300" distR="114300" simplePos="0" relativeHeight="251651072" behindDoc="1" locked="0" layoutInCell="1" allowOverlap="1" wp14:anchorId="30F83C8F" wp14:editId="3E380208">
                <wp:simplePos x="0" y="0"/>
                <wp:positionH relativeFrom="page">
                  <wp:posOffset>942340</wp:posOffset>
                </wp:positionH>
                <wp:positionV relativeFrom="paragraph">
                  <wp:posOffset>114300</wp:posOffset>
                </wp:positionV>
                <wp:extent cx="5675630" cy="366395"/>
                <wp:effectExtent l="0" t="1270" r="1270" b="13335"/>
                <wp:wrapTopAndBottom/>
                <wp:docPr id="163" name="组合 115"/>
                <wp:cNvGraphicFramePr/>
                <a:graphic xmlns:a="http://schemas.openxmlformats.org/drawingml/2006/main">
                  <a:graphicData uri="http://schemas.microsoft.com/office/word/2010/wordprocessingGroup">
                    <wpg:wgp>
                      <wpg:cNvGrpSpPr/>
                      <wpg:grpSpPr>
                        <a:xfrm>
                          <a:off x="0" y="0"/>
                          <a:ext cx="5675630" cy="366395"/>
                          <a:chOff x="1484" y="180"/>
                          <a:chExt cx="8938" cy="577"/>
                        </a:xfrm>
                      </wpg:grpSpPr>
                      <wps:wsp>
                        <wps:cNvPr id="154" name="任意多边形 116"/>
                        <wps:cNvSpPr/>
                        <wps:spPr>
                          <a:xfrm>
                            <a:off x="1599" y="213"/>
                            <a:ext cx="563" cy="504"/>
                          </a:xfrm>
                          <a:custGeom>
                            <a:avLst/>
                            <a:gdLst/>
                            <a:ahLst/>
                            <a:cxnLst/>
                            <a:rect l="0" t="0" r="0" b="0"/>
                            <a:pathLst>
                              <a:path w="563" h="504">
                                <a:moveTo>
                                  <a:pt x="292" y="0"/>
                                </a:moveTo>
                                <a:lnTo>
                                  <a:pt x="270" y="0"/>
                                </a:lnTo>
                                <a:lnTo>
                                  <a:pt x="259" y="5"/>
                                </a:lnTo>
                                <a:lnTo>
                                  <a:pt x="254" y="17"/>
                                </a:lnTo>
                                <a:lnTo>
                                  <a:pt x="4" y="457"/>
                                </a:lnTo>
                                <a:lnTo>
                                  <a:pt x="0" y="465"/>
                                </a:lnTo>
                                <a:lnTo>
                                  <a:pt x="0" y="479"/>
                                </a:lnTo>
                                <a:lnTo>
                                  <a:pt x="4" y="487"/>
                                </a:lnTo>
                                <a:lnTo>
                                  <a:pt x="10" y="498"/>
                                </a:lnTo>
                                <a:lnTo>
                                  <a:pt x="19" y="504"/>
                                </a:lnTo>
                                <a:lnTo>
                                  <a:pt x="543" y="504"/>
                                </a:lnTo>
                                <a:lnTo>
                                  <a:pt x="552" y="498"/>
                                </a:lnTo>
                                <a:lnTo>
                                  <a:pt x="558" y="487"/>
                                </a:lnTo>
                                <a:lnTo>
                                  <a:pt x="562" y="479"/>
                                </a:lnTo>
                                <a:lnTo>
                                  <a:pt x="562" y="465"/>
                                </a:lnTo>
                                <a:lnTo>
                                  <a:pt x="558" y="457"/>
                                </a:lnTo>
                                <a:lnTo>
                                  <a:pt x="308" y="17"/>
                                </a:lnTo>
                                <a:lnTo>
                                  <a:pt x="303" y="5"/>
                                </a:lnTo>
                                <a:lnTo>
                                  <a:pt x="292" y="0"/>
                                </a:lnTo>
                                <a:close/>
                              </a:path>
                            </a:pathLst>
                          </a:custGeom>
                          <a:solidFill>
                            <a:srgbClr val="FDFA00"/>
                          </a:solidFill>
                          <a:ln>
                            <a:noFill/>
                          </a:ln>
                        </wps:spPr>
                        <wps:bodyPr upright="1"/>
                      </wps:wsp>
                      <wps:wsp>
                        <wps:cNvPr id="155" name="直线 117"/>
                        <wps:cNvCnPr/>
                        <wps:spPr>
                          <a:xfrm>
                            <a:off x="1854" y="231"/>
                            <a:ext cx="0" cy="0"/>
                          </a:xfrm>
                          <a:prstGeom prst="line">
                            <a:avLst/>
                          </a:prstGeom>
                          <a:ln w="762" cap="flat" cmpd="sng">
                            <a:solidFill>
                              <a:srgbClr val="24282B"/>
                            </a:solidFill>
                            <a:prstDash val="solid"/>
                            <a:headEnd type="none" w="med" len="med"/>
                            <a:tailEnd type="none" w="med" len="med"/>
                          </a:ln>
                        </wps:spPr>
                        <wps:bodyPr/>
                      </wps:wsp>
                      <wps:wsp>
                        <wps:cNvPr id="156" name="直线 118"/>
                        <wps:cNvCnPr/>
                        <wps:spPr>
                          <a:xfrm>
                            <a:off x="2132" y="718"/>
                            <a:ext cx="0" cy="0"/>
                          </a:xfrm>
                          <a:prstGeom prst="line">
                            <a:avLst/>
                          </a:prstGeom>
                          <a:ln w="762" cap="flat" cmpd="sng">
                            <a:solidFill>
                              <a:srgbClr val="24282B"/>
                            </a:solidFill>
                            <a:prstDash val="solid"/>
                            <a:headEnd type="none" w="med" len="med"/>
                            <a:tailEnd type="none" w="med" len="med"/>
                          </a:ln>
                        </wps:spPr>
                        <wps:bodyPr/>
                      </wps:wsp>
                      <wps:wsp>
                        <wps:cNvPr id="157" name="任意多边形 119"/>
                        <wps:cNvSpPr/>
                        <wps:spPr>
                          <a:xfrm>
                            <a:off x="1612" y="226"/>
                            <a:ext cx="537" cy="477"/>
                          </a:xfrm>
                          <a:custGeom>
                            <a:avLst/>
                            <a:gdLst/>
                            <a:ahLst/>
                            <a:cxnLst/>
                            <a:rect l="0" t="0" r="0" b="0"/>
                            <a:pathLst>
                              <a:path w="537" h="477">
                                <a:moveTo>
                                  <a:pt x="252" y="11"/>
                                </a:moveTo>
                                <a:lnTo>
                                  <a:pt x="2" y="446"/>
                                </a:lnTo>
                                <a:lnTo>
                                  <a:pt x="0" y="455"/>
                                </a:lnTo>
                                <a:lnTo>
                                  <a:pt x="0" y="461"/>
                                </a:lnTo>
                                <a:lnTo>
                                  <a:pt x="2" y="468"/>
                                </a:lnTo>
                                <a:lnTo>
                                  <a:pt x="6" y="474"/>
                                </a:lnTo>
                                <a:lnTo>
                                  <a:pt x="13" y="476"/>
                                </a:lnTo>
                                <a:lnTo>
                                  <a:pt x="19" y="476"/>
                                </a:lnTo>
                                <a:lnTo>
                                  <a:pt x="252" y="11"/>
                                </a:lnTo>
                                <a:close/>
                                <a:moveTo>
                                  <a:pt x="276" y="0"/>
                                </a:moveTo>
                                <a:lnTo>
                                  <a:pt x="260" y="0"/>
                                </a:lnTo>
                                <a:lnTo>
                                  <a:pt x="254" y="6"/>
                                </a:lnTo>
                                <a:lnTo>
                                  <a:pt x="19" y="476"/>
                                </a:lnTo>
                                <a:lnTo>
                                  <a:pt x="523" y="476"/>
                                </a:lnTo>
                                <a:lnTo>
                                  <a:pt x="530" y="474"/>
                                </a:lnTo>
                                <a:lnTo>
                                  <a:pt x="534" y="468"/>
                                </a:lnTo>
                                <a:lnTo>
                                  <a:pt x="536" y="461"/>
                                </a:lnTo>
                                <a:lnTo>
                                  <a:pt x="536" y="455"/>
                                </a:lnTo>
                                <a:lnTo>
                                  <a:pt x="534" y="446"/>
                                </a:lnTo>
                                <a:lnTo>
                                  <a:pt x="284" y="11"/>
                                </a:lnTo>
                                <a:lnTo>
                                  <a:pt x="282" y="6"/>
                                </a:lnTo>
                                <a:lnTo>
                                  <a:pt x="276" y="0"/>
                                </a:lnTo>
                                <a:close/>
                              </a:path>
                            </a:pathLst>
                          </a:custGeom>
                          <a:solidFill>
                            <a:srgbClr val="24211D"/>
                          </a:solidFill>
                          <a:ln>
                            <a:noFill/>
                          </a:ln>
                        </wps:spPr>
                        <wps:bodyPr upright="1"/>
                      </wps:wsp>
                      <wps:wsp>
                        <wps:cNvPr id="158" name="任意多边形 120"/>
                        <wps:cNvSpPr/>
                        <wps:spPr>
                          <a:xfrm>
                            <a:off x="1612" y="226"/>
                            <a:ext cx="537" cy="477"/>
                          </a:xfrm>
                          <a:custGeom>
                            <a:avLst/>
                            <a:gdLst/>
                            <a:ahLst/>
                            <a:cxnLst/>
                            <a:rect l="0" t="0" r="0" b="0"/>
                            <a:pathLst>
                              <a:path w="537" h="477">
                                <a:moveTo>
                                  <a:pt x="19" y="476"/>
                                </a:moveTo>
                                <a:lnTo>
                                  <a:pt x="517" y="476"/>
                                </a:lnTo>
                                <a:lnTo>
                                  <a:pt x="523" y="476"/>
                                </a:lnTo>
                                <a:lnTo>
                                  <a:pt x="530" y="474"/>
                                </a:lnTo>
                                <a:lnTo>
                                  <a:pt x="534" y="468"/>
                                </a:lnTo>
                                <a:lnTo>
                                  <a:pt x="536" y="461"/>
                                </a:lnTo>
                                <a:lnTo>
                                  <a:pt x="536" y="455"/>
                                </a:lnTo>
                                <a:lnTo>
                                  <a:pt x="534" y="446"/>
                                </a:lnTo>
                                <a:lnTo>
                                  <a:pt x="284" y="11"/>
                                </a:lnTo>
                                <a:lnTo>
                                  <a:pt x="282" y="6"/>
                                </a:lnTo>
                                <a:lnTo>
                                  <a:pt x="276" y="0"/>
                                </a:lnTo>
                                <a:lnTo>
                                  <a:pt x="269" y="0"/>
                                </a:lnTo>
                                <a:lnTo>
                                  <a:pt x="260" y="0"/>
                                </a:lnTo>
                                <a:lnTo>
                                  <a:pt x="254" y="6"/>
                                </a:lnTo>
                                <a:lnTo>
                                  <a:pt x="252" y="11"/>
                                </a:lnTo>
                                <a:lnTo>
                                  <a:pt x="2" y="446"/>
                                </a:lnTo>
                                <a:lnTo>
                                  <a:pt x="0" y="455"/>
                                </a:lnTo>
                                <a:lnTo>
                                  <a:pt x="0" y="461"/>
                                </a:lnTo>
                                <a:lnTo>
                                  <a:pt x="2" y="468"/>
                                </a:lnTo>
                                <a:lnTo>
                                  <a:pt x="6" y="474"/>
                                </a:lnTo>
                                <a:lnTo>
                                  <a:pt x="13" y="476"/>
                                </a:lnTo>
                                <a:lnTo>
                                  <a:pt x="19" y="476"/>
                                </a:lnTo>
                                <a:lnTo>
                                  <a:pt x="252" y="11"/>
                                </a:lnTo>
                                <a:lnTo>
                                  <a:pt x="19" y="476"/>
                                </a:lnTo>
                                <a:close/>
                              </a:path>
                            </a:pathLst>
                          </a:custGeom>
                          <a:noFill/>
                          <a:ln w="762" cap="flat" cmpd="sng">
                            <a:solidFill>
                              <a:srgbClr val="24282B"/>
                            </a:solidFill>
                            <a:prstDash val="solid"/>
                            <a:headEnd type="none" w="med" len="med"/>
                            <a:tailEnd type="none" w="med" len="med"/>
                          </a:ln>
                        </wps:spPr>
                        <wps:bodyPr upright="1"/>
                      </wps:wsp>
                      <wps:wsp>
                        <wps:cNvPr id="159" name="任意多边形 121"/>
                        <wps:cNvSpPr/>
                        <wps:spPr>
                          <a:xfrm>
                            <a:off x="1662" y="282"/>
                            <a:ext cx="438" cy="386"/>
                          </a:xfrm>
                          <a:custGeom>
                            <a:avLst/>
                            <a:gdLst/>
                            <a:ahLst/>
                            <a:cxnLst/>
                            <a:rect l="0" t="0" r="0" b="0"/>
                            <a:pathLst>
                              <a:path w="438" h="386">
                                <a:moveTo>
                                  <a:pt x="220" y="0"/>
                                </a:moveTo>
                                <a:lnTo>
                                  <a:pt x="0" y="385"/>
                                </a:lnTo>
                                <a:lnTo>
                                  <a:pt x="438" y="385"/>
                                </a:lnTo>
                                <a:lnTo>
                                  <a:pt x="220" y="0"/>
                                </a:lnTo>
                                <a:close/>
                              </a:path>
                            </a:pathLst>
                          </a:custGeom>
                          <a:solidFill>
                            <a:srgbClr val="FDFA00"/>
                          </a:solidFill>
                          <a:ln>
                            <a:noFill/>
                          </a:ln>
                        </wps:spPr>
                        <wps:bodyPr upright="1"/>
                      </wps:wsp>
                      <pic:pic xmlns:pic="http://schemas.openxmlformats.org/drawingml/2006/picture">
                        <pic:nvPicPr>
                          <pic:cNvPr id="160" name="图片 122"/>
                          <pic:cNvPicPr>
                            <a:picLocks noChangeAspect="1"/>
                          </pic:cNvPicPr>
                        </pic:nvPicPr>
                        <pic:blipFill>
                          <a:blip r:embed="rId17"/>
                          <a:stretch>
                            <a:fillRect/>
                          </a:stretch>
                        </pic:blipFill>
                        <pic:spPr>
                          <a:xfrm>
                            <a:off x="1846" y="346"/>
                            <a:ext cx="68" cy="305"/>
                          </a:xfrm>
                          <a:prstGeom prst="rect">
                            <a:avLst/>
                          </a:prstGeom>
                          <a:noFill/>
                          <a:ln>
                            <a:noFill/>
                          </a:ln>
                        </pic:spPr>
                      </pic:pic>
                      <wps:wsp>
                        <wps:cNvPr id="161" name="直线 123"/>
                        <wps:cNvCnPr/>
                        <wps:spPr>
                          <a:xfrm>
                            <a:off x="1484" y="185"/>
                            <a:ext cx="8938" cy="0"/>
                          </a:xfrm>
                          <a:prstGeom prst="line">
                            <a:avLst/>
                          </a:prstGeom>
                          <a:ln w="6096" cap="flat" cmpd="sng">
                            <a:solidFill>
                              <a:srgbClr val="000000"/>
                            </a:solidFill>
                            <a:prstDash val="solid"/>
                            <a:headEnd type="none" w="med" len="med"/>
                            <a:tailEnd type="none" w="med" len="med"/>
                          </a:ln>
                        </wps:spPr>
                        <wps:bodyPr/>
                      </wps:wsp>
                      <wps:wsp>
                        <wps:cNvPr id="162" name="文本框 124"/>
                        <wps:cNvSpPr txBox="1"/>
                        <wps:spPr>
                          <a:xfrm>
                            <a:off x="2272" y="516"/>
                            <a:ext cx="620" cy="240"/>
                          </a:xfrm>
                          <a:prstGeom prst="rect">
                            <a:avLst/>
                          </a:prstGeom>
                          <a:noFill/>
                          <a:ln>
                            <a:noFill/>
                          </a:ln>
                        </wps:spPr>
                        <wps:txbx>
                          <w:txbxContent>
                            <w:p w14:paraId="33F092FB" w14:textId="77777777" w:rsidR="00B34F1C" w:rsidRDefault="00B34F1C">
                              <w:pPr>
                                <w:spacing w:line="240" w:lineRule="exact"/>
                                <w:rPr>
                                  <w:rFonts w:ascii="黑体" w:eastAsia="黑体"/>
                                  <w:sz w:val="24"/>
                                </w:rPr>
                              </w:pPr>
                              <w:r>
                                <w:rPr>
                                  <w:rFonts w:ascii="黑体" w:eastAsia="黑体" w:hint="eastAsia"/>
                                  <w:sz w:val="24"/>
                                </w:rPr>
                                <w:t>注 意</w:t>
                              </w:r>
                            </w:p>
                          </w:txbxContent>
                        </wps:txbx>
                        <wps:bodyPr lIns="0" tIns="0" rIns="0" bIns="0" upright="1"/>
                      </wps:wsp>
                    </wpg:wgp>
                  </a:graphicData>
                </a:graphic>
              </wp:anchor>
            </w:drawing>
          </mc:Choice>
          <mc:Fallback>
            <w:pict>
              <v:group w14:anchorId="30F83C8F" id="组合 115" o:spid="_x0000_s1126" style="position:absolute;margin-left:74.2pt;margin-top:9pt;width:446.9pt;height:28.85pt;z-index:-251665408;mso-position-horizontal-relative:page;mso-position-vertical-relative:text" coordorigin="1484,180" coordsize="893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">
                <v:shape id="任意多边形 116" o:spid="_x0000_s1127" style="position:absolute;left:1599;top:213;width:563;height:504;visibility:visible;mso-wrap-style:square;v-text-anchor:top" coordsize="5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" path="m292,l270,,259,5r-5,12l4,457,,465r,14l4,487r6,11l19,504r524,l552,498r6,-11l562,479r,-14l558,457,308,17,303,5,292,xe" fillcolor="#fdfa00" stroked="f">
                  <v:path arrowok="t" textboxrect="0,0,563,504"/>
                </v:shape>
                <v:line id="直线 117" o:spid="_x0000_s1128" style="position:absolute;visibility:visible;mso-wrap-style:square" from="1854,231" to="185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" strokecolor="#24282b" strokeweight=".06pt"/>
                <v:line id="直线 118" o:spid="_x0000_s1129" style="position:absolute;visibility:visible;mso-wrap-style:square" from="2132,718" to="213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" strokecolor="#24282b" strokeweight=".06pt"/>
                <v:shape id="任意多边形 119" o:spid="_x0000_s1130" style="position:absolute;left:1612;top:226;width:537;height:477;visibility:visible;mso-wrap-style:square;v-text-anchor:top" coordsize="5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" path="m252,11l2,446,,455r,6l2,468r4,6l13,476r6,l252,11xm276,l260,r-6,6l19,476r504,l530,474r4,-6l536,461r,-6l534,446,284,11,282,6,276,xe" fillcolor="#24211d" stroked="f">
                  <v:path arrowok="t" textboxrect="0,0,537,477"/>
                </v:shape>
                <v:shape id="任意多边形 120" o:spid="_x0000_s1131" style="position:absolute;left:1612;top:226;width:537;height:477;visibility:visible;mso-wrap-style:square;v-text-anchor:top" coordsize="5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" path="m19,476r498,l523,476r7,-2l534,468r2,-7l536,455r-2,-9l284,11,282,6,276,r-7,l260,r-6,6l252,11,2,446,,455r,6l2,468r4,6l13,476r6,l252,11,19,476xe" filled="f" strokecolor="#24282b" strokeweight=".06pt">
                  <v:path arrowok="t" textboxrect="0,0,537,477"/>
                </v:shape>
                <v:shape id="任意多边形 121" o:spid="_x0000_s1132" style="position:absolute;left:1662;top:282;width:438;height:386;visibility:visible;mso-wrap-style:square;v-text-anchor:top" coordsize="43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" path="m220,l,385r438,l220,xe" fillcolor="#fdfa00" stroked="f">
                  <v:path arrowok="t" textboxrect="0,0,438,386"/>
                </v:shape>
                <v:shape id="图片 122" o:spid="_x0000_s1133" type="#_x0000_t75" style="position:absolute;left:1846;top:346;width:6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">
                  <v:imagedata r:id="rId18" o:title=""/>
                </v:shape>
                <v:line id="直线 123" o:spid="_x0000_s1134" style="position:absolute;visibility:visible;mso-wrap-style:square" from="1484,185" to="1042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v:shape id="文本框 124" o:spid="_x0000_s1135" type="#_x0000_t202" style="position:absolute;left:2272;top:516;width:6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3F092FB" w14:textId="77777777" w:rsidR="00B34F1C" w:rsidRDefault="00B34F1C">
                        <w:pPr>
                          <w:spacing w:line="240" w:lineRule="exact"/>
                          <w:rPr>
                            <w:rFonts w:ascii="黑体" w:eastAsia="黑体"/>
                            <w:sz w:val="24"/>
                          </w:rPr>
                        </w:pPr>
                        <w:r>
                          <w:rPr>
                            <w:rFonts w:ascii="黑体" w:eastAsia="黑体" w:hint="eastAsia"/>
                            <w:sz w:val="24"/>
                          </w:rPr>
                          <w:t>注 意</w:t>
                        </w:r>
                      </w:p>
                    </w:txbxContent>
                  </v:textbox>
                </v:shape>
                <w10:wrap type="topAndBottom" anchorx="page"/>
              </v:group>
            </w:pict>
          </mc:Fallback>
        </mc:AlternateContent>
      </w:r>
    </w:p>
    <w:p w14:paraId="0D44F94E" w14:textId="34D9721B" w:rsidR="00AE1A3B" w:rsidRPr="004A386C" w:rsidRDefault="00D76E6C">
      <w:pPr>
        <w:pStyle w:val="a1"/>
        <w:ind w:left="264"/>
        <w:rPr>
          <w:sz w:val="22"/>
          <w:szCs w:val="22"/>
          <w:lang w:val="en-US"/>
        </w:rPr>
      </w:pPr>
      <w:r w:rsidRPr="004A386C">
        <w:rPr>
          <w:noProof/>
          <w:sz w:val="22"/>
          <w:szCs w:val="22"/>
        </w:rPr>
        <mc:AlternateContent>
          <mc:Choice Requires="wps">
            <w:drawing>
              <wp:anchor distT="0" distB="0" distL="114300" distR="114300" simplePos="0" relativeHeight="251652096" behindDoc="1" locked="0" layoutInCell="1" allowOverlap="1" wp14:anchorId="16932E7E" wp14:editId="58FEA5E0">
                <wp:simplePos x="0" y="0"/>
                <wp:positionH relativeFrom="page">
                  <wp:posOffset>945515</wp:posOffset>
                </wp:positionH>
                <wp:positionV relativeFrom="paragraph">
                  <wp:posOffset>393700</wp:posOffset>
                </wp:positionV>
                <wp:extent cx="5669280" cy="402590"/>
                <wp:effectExtent l="0" t="0" r="26670" b="16510"/>
                <wp:wrapTopAndBottom/>
                <wp:docPr id="164" name="文本框 126"/>
                <wp:cNvGraphicFramePr/>
                <a:graphic xmlns:a="http://schemas.openxmlformats.org/drawingml/2006/main">
                  <a:graphicData uri="http://schemas.microsoft.com/office/word/2010/wordprocessingShape">
                    <wps:wsp>
                      <wps:cNvSpPr txBox="1"/>
                      <wps:spPr>
                        <a:xfrm>
                          <a:off x="0" y="0"/>
                          <a:ext cx="5669280" cy="402590"/>
                        </a:xfrm>
                        <a:prstGeom prst="rect">
                          <a:avLst/>
                        </a:prstGeom>
                        <a:noFill/>
                        <a:ln w="6096" cap="flat" cmpd="sng">
                          <a:solidFill>
                            <a:srgbClr val="000000"/>
                          </a:solidFill>
                          <a:prstDash val="solid"/>
                          <a:miter/>
                          <a:headEnd type="none" w="med" len="med"/>
                          <a:tailEnd type="none" w="med" len="med"/>
                        </a:ln>
                      </wps:spPr>
                      <wps:txbx>
                        <w:txbxContent>
                          <w:p w14:paraId="6EBB66E8" w14:textId="77777777" w:rsidR="00B34F1C" w:rsidRDefault="00B34F1C">
                            <w:pPr>
                              <w:spacing w:before="79"/>
                              <w:ind w:left="103"/>
                              <w:rPr>
                                <w:rFonts w:ascii="黑体" w:eastAsia="黑体" w:hAnsi="黑体"/>
                                <w:sz w:val="24"/>
                              </w:rPr>
                            </w:pPr>
                            <w:r>
                              <w:rPr>
                                <w:rFonts w:ascii="Wingdings" w:eastAsia="Wingdings" w:hAnsi="Wingdings"/>
                                <w:color w:val="0000FF"/>
                                <w:w w:val="110"/>
                                <w:sz w:val="44"/>
                              </w:rPr>
                              <w:t></w:t>
                            </w:r>
                            <w:r>
                              <w:rPr>
                                <w:rFonts w:ascii="Times New Roman" w:eastAsia="Times New Roman" w:hAnsi="Times New Roman"/>
                                <w:color w:val="0000FF"/>
                                <w:w w:val="110"/>
                                <w:sz w:val="44"/>
                              </w:rPr>
                              <w:t xml:space="preserve"> </w:t>
                            </w:r>
                            <w:r>
                              <w:rPr>
                                <w:rFonts w:ascii="黑体" w:eastAsia="黑体" w:hAnsi="黑体" w:hint="eastAsia"/>
                                <w:w w:val="110"/>
                                <w:sz w:val="24"/>
                              </w:rPr>
                              <w:t>说 明</w:t>
                            </w:r>
                          </w:p>
                        </w:txbxContent>
                      </wps:txbx>
                      <wps:bodyPr lIns="0" tIns="0" rIns="0" bIns="0" upright="1"/>
                    </wps:wsp>
                  </a:graphicData>
                </a:graphic>
              </wp:anchor>
            </w:drawing>
          </mc:Choice>
          <mc:Fallback>
            <w:pict>
              <v:shape w14:anchorId="16932E7E" id="文本框 126" o:spid="_x0000_s1136" type="#_x0000_t202" style="position:absolute;left:0;text-align:left;margin-left:74.45pt;margin-top:31pt;width:446.4pt;height:31.7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" filled="f" strokeweight=".48pt">
                <v:textbox inset="0,0,0,0">
                  <w:txbxContent>
                    <w:p w14:paraId="6EBB66E8" w14:textId="77777777" w:rsidR="00B34F1C" w:rsidRDefault="00B34F1C">
                      <w:pPr>
                        <w:spacing w:before="79"/>
                        <w:ind w:left="103"/>
                        <w:rPr>
                          <w:rFonts w:ascii="黑体" w:eastAsia="黑体" w:hAnsi="黑体"/>
                          <w:sz w:val="24"/>
                        </w:rPr>
                      </w:pPr>
                      <w:r>
                        <w:rPr>
                          <w:rFonts w:ascii="Wingdings" w:eastAsia="Wingdings" w:hAnsi="Wingdings"/>
                          <w:color w:val="0000FF"/>
                          <w:w w:val="110"/>
                          <w:sz w:val="44"/>
                        </w:rPr>
                        <w:t></w:t>
                      </w:r>
                      <w:r>
                        <w:rPr>
                          <w:rFonts w:ascii="Times New Roman" w:eastAsia="Times New Roman" w:hAnsi="Times New Roman"/>
                          <w:color w:val="0000FF"/>
                          <w:w w:val="110"/>
                          <w:sz w:val="44"/>
                        </w:rPr>
                        <w:t xml:space="preserve"> </w:t>
                      </w:r>
                      <w:r>
                        <w:rPr>
                          <w:rFonts w:ascii="黑体" w:eastAsia="黑体" w:hAnsi="黑体" w:hint="eastAsia"/>
                          <w:w w:val="110"/>
                          <w:sz w:val="24"/>
                        </w:rPr>
                        <w:t>说 明</w:t>
                      </w:r>
                    </w:p>
                  </w:txbxContent>
                </v:textbox>
                <w10:wrap type="topAndBottom" anchorx="page"/>
              </v:shape>
            </w:pict>
          </mc:Fallback>
        </mc:AlternateContent>
      </w:r>
      <w:r w:rsidR="00B41CBF" w:rsidRPr="004A386C">
        <w:rPr>
          <w:noProof/>
          <w:sz w:val="22"/>
          <w:szCs w:val="22"/>
        </w:rPr>
        <mc:AlternateContent>
          <mc:Choice Requires="wps">
            <w:drawing>
              <wp:inline distT="0" distB="0" distL="114300" distR="114300" wp14:anchorId="05B2BCB5" wp14:editId="34FE3064">
                <wp:extent cx="5669280" cy="304165"/>
                <wp:effectExtent l="4445" t="5080" r="22225" b="14605"/>
                <wp:docPr id="53" name="文本框 125"/>
                <wp:cNvGraphicFramePr/>
                <a:graphic xmlns:a="http://schemas.openxmlformats.org/drawingml/2006/main">
                  <a:graphicData uri="http://schemas.microsoft.com/office/word/2010/wordprocessingShape">
                    <wps:wsp>
                      <wps:cNvSpPr txBox="1"/>
                      <wps:spPr>
                        <a:xfrm>
                          <a:off x="0" y="0"/>
                          <a:ext cx="5669280" cy="304165"/>
                        </a:xfrm>
                        <a:prstGeom prst="rect">
                          <a:avLst/>
                        </a:prstGeom>
                        <a:noFill/>
                        <a:ln w="6096" cap="flat" cmpd="sng">
                          <a:solidFill>
                            <a:srgbClr val="000000"/>
                          </a:solidFill>
                          <a:prstDash val="solid"/>
                          <a:miter/>
                          <a:headEnd type="none" w="med" len="med"/>
                          <a:tailEnd type="none" w="med" len="med"/>
                        </a:ln>
                      </wps:spPr>
                      <wps:txbx>
                        <w:txbxContent>
                          <w:p w14:paraId="47A343ED" w14:textId="77777777" w:rsidR="00B34F1C" w:rsidRDefault="00B34F1C">
                            <w:pPr>
                              <w:pStyle w:val="a1"/>
                              <w:spacing w:before="98"/>
                              <w:ind w:left="838"/>
                              <w:rPr>
                                <w:rFonts w:ascii="黑体" w:eastAsia="黑体"/>
                              </w:rPr>
                            </w:pPr>
                            <w:r>
                              <w:rPr>
                                <w:rFonts w:ascii="黑体" w:eastAsia="黑体" w:hint="eastAsia"/>
                              </w:rPr>
                              <w:t>一般注意事项，如不遵循该提示内容操作，可能造成设备的损坏和故障</w:t>
                            </w:r>
                          </w:p>
                        </w:txbxContent>
                      </wps:txbx>
                      <wps:bodyPr lIns="0" tIns="0" rIns="0" bIns="0" upright="1"/>
                    </wps:wsp>
                  </a:graphicData>
                </a:graphic>
              </wp:inline>
            </w:drawing>
          </mc:Choice>
          <mc:Fallback>
            <w:pict>
              <v:shape w14:anchorId="05B2BCB5" id="文本框 125" o:spid="_x0000_s1137" type="#_x0000_t202" style="width:446.4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" filled="f" strokeweight=".48pt">
                <v:textbox inset="0,0,0,0">
                  <w:txbxContent>
                    <w:p w14:paraId="47A343ED" w14:textId="77777777" w:rsidR="00B34F1C" w:rsidRDefault="00B34F1C">
                      <w:pPr>
                        <w:pStyle w:val="a1"/>
                        <w:spacing w:before="98"/>
                        <w:ind w:left="838"/>
                        <w:rPr>
                          <w:rFonts w:ascii="黑体" w:eastAsia="黑体"/>
                        </w:rPr>
                      </w:pPr>
                      <w:r>
                        <w:rPr>
                          <w:rFonts w:ascii="黑体" w:eastAsia="黑体" w:hint="eastAsia"/>
                        </w:rPr>
                        <w:t>一般注意事项，如不遵循该提示内容操作，可能造成设备的损坏和故障</w:t>
                      </w:r>
                    </w:p>
                  </w:txbxContent>
                </v:textbox>
                <w10:anchorlock/>
              </v:shape>
            </w:pict>
          </mc:Fallback>
        </mc:AlternateContent>
      </w:r>
    </w:p>
    <w:p w14:paraId="185EB6DB" w14:textId="7803252E" w:rsidR="00AE1A3B" w:rsidRPr="004A386C" w:rsidRDefault="00D76E6C" w:rsidP="009070F6">
      <w:pPr>
        <w:pStyle w:val="a1"/>
        <w:rPr>
          <w:sz w:val="22"/>
          <w:szCs w:val="22"/>
        </w:rPr>
        <w:sectPr w:rsidR="00AE1A3B" w:rsidRPr="004A386C">
          <w:pgSz w:w="11910" w:h="16840"/>
          <w:pgMar w:top="820" w:right="980" w:bottom="280" w:left="1220" w:header="720" w:footer="720" w:gutter="0"/>
          <w:cols w:space="720" w:equalWidth="0">
            <w:col w:w="9710"/>
          </w:cols>
        </w:sectPr>
      </w:pPr>
      <w:r w:rsidRPr="004A386C">
        <w:rPr>
          <w:noProof/>
          <w:sz w:val="22"/>
          <w:szCs w:val="22"/>
        </w:rPr>
        <mc:AlternateContent>
          <mc:Choice Requires="wps">
            <w:drawing>
              <wp:anchor distT="0" distB="0" distL="114300" distR="114300" simplePos="0" relativeHeight="251644928" behindDoc="0" locked="0" layoutInCell="1" allowOverlap="1" wp14:anchorId="5C6EAE2F" wp14:editId="12E321A8">
                <wp:simplePos x="0" y="0"/>
                <wp:positionH relativeFrom="margin">
                  <wp:posOffset>177800</wp:posOffset>
                </wp:positionH>
                <wp:positionV relativeFrom="page">
                  <wp:posOffset>9481185</wp:posOffset>
                </wp:positionV>
                <wp:extent cx="5669280" cy="304165"/>
                <wp:effectExtent l="0" t="0" r="26670" b="19685"/>
                <wp:wrapNone/>
                <wp:docPr id="50" name="文本框 9"/>
                <wp:cNvGraphicFramePr/>
                <a:graphic xmlns:a="http://schemas.openxmlformats.org/drawingml/2006/main">
                  <a:graphicData uri="http://schemas.microsoft.com/office/word/2010/wordprocessingShape">
                    <wps:wsp>
                      <wps:cNvSpPr txBox="1"/>
                      <wps:spPr>
                        <a:xfrm>
                          <a:off x="0" y="0"/>
                          <a:ext cx="5669280" cy="304165"/>
                        </a:xfrm>
                        <a:prstGeom prst="rect">
                          <a:avLst/>
                        </a:prstGeom>
                        <a:noFill/>
                        <a:ln w="6096" cap="flat" cmpd="sng">
                          <a:solidFill>
                            <a:srgbClr val="000000"/>
                          </a:solidFill>
                          <a:prstDash val="solid"/>
                          <a:miter/>
                          <a:headEnd type="none" w="med" len="med"/>
                          <a:tailEnd type="none" w="med" len="med"/>
                        </a:ln>
                      </wps:spPr>
                      <wps:txbx>
                        <w:txbxContent>
                          <w:p w14:paraId="7847ADB0" w14:textId="77777777" w:rsidR="00B34F1C" w:rsidRDefault="00B34F1C">
                            <w:pPr>
                              <w:pStyle w:val="a1"/>
                              <w:spacing w:before="98"/>
                              <w:ind w:left="838"/>
                              <w:rPr>
                                <w:rFonts w:ascii="黑体" w:eastAsia="黑体"/>
                              </w:rPr>
                            </w:pPr>
                            <w:r>
                              <w:rPr>
                                <w:rFonts w:ascii="黑体" w:eastAsia="黑体" w:hint="eastAsia"/>
                              </w:rPr>
                              <w:t>对操作内容的描述进行补充和说明</w:t>
                            </w:r>
                          </w:p>
                        </w:txbxContent>
                      </wps:txbx>
                      <wps:bodyPr lIns="0" tIns="0" rIns="0" bIns="0" upright="1"/>
                    </wps:wsp>
                  </a:graphicData>
                </a:graphic>
              </wp:anchor>
            </w:drawing>
          </mc:Choice>
          <mc:Fallback>
            <w:pict>
              <v:shape w14:anchorId="5C6EAE2F" id="文本框 9" o:spid="_x0000_s1138" type="#_x0000_t202" style="position:absolute;margin-left:14pt;margin-top:746.55pt;width:446.4pt;height:23.95pt;z-index:25164492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" filled="f" strokeweight=".48pt">
                <v:textbox inset="0,0,0,0">
                  <w:txbxContent>
                    <w:p w14:paraId="7847ADB0" w14:textId="77777777" w:rsidR="00B34F1C" w:rsidRDefault="00B34F1C">
                      <w:pPr>
                        <w:pStyle w:val="a1"/>
                        <w:spacing w:before="98"/>
                        <w:ind w:left="838"/>
                        <w:rPr>
                          <w:rFonts w:ascii="黑体" w:eastAsia="黑体"/>
                        </w:rPr>
                      </w:pPr>
                      <w:r>
                        <w:rPr>
                          <w:rFonts w:ascii="黑体" w:eastAsia="黑体" w:hint="eastAsia"/>
                        </w:rPr>
                        <w:t>对操作内容的描述进行补充和说明</w:t>
                      </w:r>
                    </w:p>
                  </w:txbxContent>
                </v:textbox>
                <w10:wrap anchorx="margin" anchory="page"/>
              </v:shape>
            </w:pict>
          </mc:Fallback>
        </mc:AlternateContent>
      </w:r>
    </w:p>
    <w:p w14:paraId="27ADF3A7" w14:textId="77777777" w:rsidR="00606C54" w:rsidRDefault="00606C54" w:rsidP="00606C54">
      <w:bookmarkStart w:id="2" w:name="_TOC_250041"/>
      <w:bookmarkEnd w:id="2"/>
    </w:p>
    <w:sdt>
      <w:sdtPr>
        <w:rPr>
          <w:b w:val="0"/>
          <w:bCs w:val="0"/>
          <w:sz w:val="22"/>
          <w:szCs w:val="22"/>
        </w:rPr>
        <w:id w:val="777148831"/>
        <w:docPartObj>
          <w:docPartGallery w:val="Table of Contents"/>
          <w:docPartUnique/>
        </w:docPartObj>
      </w:sdtPr>
      <w:sdtEndPr/>
      <w:sdtContent>
        <w:p w14:paraId="587AD2C1" w14:textId="140C586E" w:rsidR="00606C54" w:rsidRDefault="00ED4654" w:rsidP="00ED4654">
          <w:pPr>
            <w:pStyle w:val="TOC2"/>
            <w:tabs>
              <w:tab w:val="right" w:leader="dot" w:pos="9237"/>
            </w:tabs>
            <w:snapToGrid w:val="0"/>
            <w:spacing w:before="456" w:line="228" w:lineRule="auto"/>
            <w:ind w:left="0"/>
            <w:rPr>
              <w:rFonts w:ascii="Arial" w:eastAsia="Arial"/>
            </w:rPr>
          </w:pPr>
          <w:r>
            <w:rPr>
              <w:noProof/>
            </w:rPr>
            <mc:AlternateContent>
              <mc:Choice Requires="wps">
                <w:drawing>
                  <wp:anchor distT="45720" distB="45720" distL="114300" distR="114300" simplePos="0" relativeHeight="251699200" behindDoc="0" locked="0" layoutInCell="1" allowOverlap="1" wp14:anchorId="7FC148B5" wp14:editId="5A85AFB8">
                    <wp:simplePos x="0" y="0"/>
                    <wp:positionH relativeFrom="page">
                      <wp:posOffset>3519377</wp:posOffset>
                    </wp:positionH>
                    <wp:positionV relativeFrom="paragraph">
                      <wp:posOffset>-36180</wp:posOffset>
                    </wp:positionV>
                    <wp:extent cx="584790" cy="1404620"/>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 cy="1404620"/>
                            </a:xfrm>
                            <a:prstGeom prst="rect">
                              <a:avLst/>
                            </a:prstGeom>
                            <a:noFill/>
                            <a:ln w="9525">
                              <a:noFill/>
                              <a:miter lim="800000"/>
                              <a:headEnd/>
                              <a:tailEnd/>
                            </a:ln>
                          </wps:spPr>
                          <wps:txbx>
                            <w:txbxContent>
                              <w:p w14:paraId="67EDEB3B" w14:textId="24BB7E49" w:rsidR="00ED4654" w:rsidRPr="00ED4654" w:rsidRDefault="00ED4654">
                                <w:pPr>
                                  <w:rPr>
                                    <w:b/>
                                    <w:bCs/>
                                    <w:sz w:val="28"/>
                                    <w:szCs w:val="28"/>
                                  </w:rPr>
                                </w:pPr>
                                <w:r w:rsidRPr="00ED4654">
                                  <w:rPr>
                                    <w:b/>
                                    <w:bCs/>
                                    <w:sz w:val="28"/>
                                    <w:szCs w:val="28"/>
                                  </w:rPr>
                                  <w:t>目录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148B5" id="_x0000_s1139" type="#_x0000_t202" style="position:absolute;margin-left:277.1pt;margin-top:-2.85pt;width:46.05pt;height:110.6pt;z-index:2516992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" filled="f" stroked="f">
                    <v:textbox style="mso-fit-shape-to-text:t">
                      <w:txbxContent>
                        <w:p w14:paraId="67EDEB3B" w14:textId="24BB7E49" w:rsidR="00ED4654" w:rsidRPr="00ED4654" w:rsidRDefault="00ED4654">
                          <w:pPr>
                            <w:rPr>
                              <w:b/>
                              <w:bCs/>
                              <w:sz w:val="28"/>
                              <w:szCs w:val="28"/>
                            </w:rPr>
                          </w:pPr>
                          <w:r w:rsidRPr="00ED4654">
                            <w:rPr>
                              <w:b/>
                              <w:bCs/>
                              <w:sz w:val="28"/>
                              <w:szCs w:val="28"/>
                            </w:rPr>
                            <w:t>目录</w:t>
                          </w:r>
                        </w:p>
                      </w:txbxContent>
                    </v:textbox>
                    <w10:wrap anchorx="page"/>
                  </v:shape>
                </w:pict>
              </mc:Fallback>
            </mc:AlternateContent>
          </w:r>
          <w:r w:rsidR="00DF41A4">
            <w:rPr>
              <w:b w:val="0"/>
              <w:bCs w:val="0"/>
              <w:sz w:val="22"/>
              <w:szCs w:val="22"/>
            </w:rPr>
            <w:t xml:space="preserve">    </w:t>
          </w:r>
          <w:hyperlink w:anchor="_TOC_250043" w:history="1">
            <w:r w:rsidR="00606C54">
              <w:t>声 明</w:t>
            </w:r>
            <w:r w:rsidR="00606C54">
              <w:tab/>
            </w:r>
            <w:r w:rsidR="00606C54" w:rsidRPr="005F136B">
              <w:rPr>
                <w:rFonts w:ascii="Arial" w:eastAsia="Arial"/>
                <w:b w:val="0"/>
                <w:bCs w:val="0"/>
              </w:rPr>
              <w:t>1</w:t>
            </w:r>
          </w:hyperlink>
        </w:p>
        <w:p w14:paraId="7AF42215" w14:textId="37364439" w:rsidR="00606C54" w:rsidRDefault="00145EA3" w:rsidP="00ED4654">
          <w:pPr>
            <w:pStyle w:val="TOC2"/>
            <w:tabs>
              <w:tab w:val="right" w:leader="dot" w:pos="9237"/>
            </w:tabs>
            <w:snapToGrid w:val="0"/>
            <w:spacing w:line="228" w:lineRule="auto"/>
            <w:ind w:leftChars="200" w:left="440"/>
            <w:rPr>
              <w:rFonts w:ascii="Arial" w:eastAsia="Arial"/>
            </w:rPr>
          </w:pPr>
          <w:hyperlink w:anchor="_TOC_250042" w:history="1">
            <w:r w:rsidR="00606C54">
              <w:t>前 言</w:t>
            </w:r>
            <w:r w:rsidR="00606C54">
              <w:tab/>
            </w:r>
            <w:r w:rsidR="00606C54" w:rsidRPr="005F136B">
              <w:rPr>
                <w:rFonts w:ascii="Arial" w:hint="eastAsia"/>
                <w:b w:val="0"/>
                <w:bCs w:val="0"/>
                <w:lang w:val="en-US"/>
              </w:rPr>
              <w:t>2</w:t>
            </w:r>
          </w:hyperlink>
        </w:p>
        <w:p w14:paraId="02CC7605" w14:textId="77777777" w:rsidR="00606C54" w:rsidRDefault="00145EA3" w:rsidP="00ED4654">
          <w:pPr>
            <w:pStyle w:val="TOC2"/>
            <w:tabs>
              <w:tab w:val="right" w:leader="dot" w:pos="9237"/>
            </w:tabs>
            <w:snapToGrid w:val="0"/>
            <w:spacing w:line="228" w:lineRule="auto"/>
            <w:ind w:leftChars="200" w:left="440"/>
            <w:rPr>
              <w:rFonts w:ascii="Arial" w:eastAsia="Arial"/>
            </w:rPr>
          </w:pPr>
          <w:hyperlink w:anchor="_TOC_250041" w:history="1">
            <w:r w:rsidR="00606C54">
              <w:t>目 录</w:t>
            </w:r>
            <w:r w:rsidR="00606C54">
              <w:tab/>
            </w:r>
            <w:r w:rsidR="00606C54" w:rsidRPr="005F136B">
              <w:rPr>
                <w:rFonts w:ascii="Arial" w:hint="eastAsia"/>
                <w:b w:val="0"/>
                <w:bCs w:val="0"/>
                <w:lang w:val="en-US"/>
              </w:rPr>
              <w:t>3</w:t>
            </w:r>
          </w:hyperlink>
        </w:p>
        <w:p w14:paraId="78D850FD" w14:textId="615C73CA" w:rsidR="00606C54" w:rsidRDefault="00145EA3" w:rsidP="00ED4654">
          <w:pPr>
            <w:pStyle w:val="TOC2"/>
            <w:tabs>
              <w:tab w:val="right" w:leader="dot" w:pos="9237"/>
            </w:tabs>
            <w:snapToGrid w:val="0"/>
            <w:spacing w:line="228" w:lineRule="auto"/>
            <w:ind w:leftChars="200" w:left="440"/>
            <w:rPr>
              <w:rFonts w:ascii="Arial" w:eastAsia="Arial"/>
            </w:rPr>
          </w:pPr>
          <w:hyperlink w:anchor="_TOC_250040" w:history="1">
            <w:r w:rsidR="00606C54">
              <w:t xml:space="preserve">第 </w:t>
            </w:r>
            <w:r w:rsidR="00606C54">
              <w:rPr>
                <w:rFonts w:ascii="Arial" w:eastAsia="Arial"/>
              </w:rPr>
              <w:t xml:space="preserve">1 </w:t>
            </w:r>
            <w:r w:rsidR="00606C54">
              <w:t>章</w:t>
            </w:r>
            <w:r w:rsidR="00606C54">
              <w:rPr>
                <w:spacing w:val="-58"/>
              </w:rPr>
              <w:t xml:space="preserve"> </w:t>
            </w:r>
            <w:r w:rsidR="00606C54">
              <w:t>序言</w:t>
            </w:r>
            <w:r w:rsidR="00606C54">
              <w:tab/>
            </w:r>
            <w:r w:rsidR="007B464E">
              <w:rPr>
                <w:rFonts w:ascii="Arial" w:hint="eastAsia"/>
                <w:lang w:val="en-US"/>
              </w:rPr>
              <w:t>5</w:t>
            </w:r>
          </w:hyperlink>
        </w:p>
        <w:p w14:paraId="1DA7FC71" w14:textId="0C01A784" w:rsidR="00606C54" w:rsidRDefault="00145EA3" w:rsidP="00ED4654">
          <w:pPr>
            <w:pStyle w:val="TOC4"/>
            <w:numPr>
              <w:ilvl w:val="1"/>
              <w:numId w:val="2"/>
            </w:numPr>
            <w:tabs>
              <w:tab w:val="left" w:pos="775"/>
              <w:tab w:val="right" w:leader="dot" w:pos="9237"/>
            </w:tabs>
            <w:snapToGrid w:val="0"/>
            <w:spacing w:before="163" w:line="228" w:lineRule="auto"/>
            <w:ind w:leftChars="295" w:left="993" w:hanging="344"/>
            <w:rPr>
              <w:rFonts w:ascii="Arial" w:eastAsia="Arial"/>
              <w:b w:val="0"/>
              <w:i w:val="0"/>
              <w:sz w:val="21"/>
            </w:rPr>
          </w:pPr>
          <w:hyperlink w:anchor="_TOC_250039" w:history="1">
            <w:r w:rsidR="00606C54">
              <w:rPr>
                <w:i w:val="0"/>
                <w:sz w:val="21"/>
              </w:rPr>
              <w:t>欢迎</w:t>
            </w:r>
            <w:r w:rsidR="00606C54">
              <w:rPr>
                <w:i w:val="0"/>
                <w:sz w:val="21"/>
              </w:rPr>
              <w:tab/>
            </w:r>
            <w:r w:rsidR="007B464E">
              <w:rPr>
                <w:rFonts w:ascii="Arial" w:hint="eastAsia"/>
                <w:b w:val="0"/>
                <w:i w:val="0"/>
                <w:sz w:val="21"/>
                <w:lang w:val="en-US"/>
              </w:rPr>
              <w:t>5</w:t>
            </w:r>
          </w:hyperlink>
        </w:p>
        <w:p w14:paraId="508C2F46" w14:textId="0086C144" w:rsidR="00606C54" w:rsidRDefault="00145EA3" w:rsidP="00ED4654">
          <w:pPr>
            <w:pStyle w:val="TOC3"/>
            <w:numPr>
              <w:ilvl w:val="1"/>
              <w:numId w:val="2"/>
            </w:numPr>
            <w:tabs>
              <w:tab w:val="left" w:pos="775"/>
              <w:tab w:val="right" w:leader="dot" w:pos="9242"/>
            </w:tabs>
            <w:snapToGrid w:val="0"/>
            <w:spacing w:line="228" w:lineRule="auto"/>
            <w:ind w:leftChars="295" w:left="993" w:hanging="344"/>
            <w:rPr>
              <w:rFonts w:ascii="Arial" w:eastAsia="Arial"/>
              <w:b w:val="0"/>
            </w:rPr>
          </w:pPr>
          <w:hyperlink w:anchor="_TOC_250038" w:history="1">
            <w:r w:rsidR="00606C54">
              <w:t>公司简介</w:t>
            </w:r>
            <w:r w:rsidR="00606C54">
              <w:tab/>
            </w:r>
            <w:r w:rsidR="007B464E">
              <w:rPr>
                <w:rFonts w:ascii="Arial" w:hint="eastAsia"/>
                <w:b w:val="0"/>
                <w:lang w:val="en-US"/>
              </w:rPr>
              <w:t>5</w:t>
            </w:r>
          </w:hyperlink>
        </w:p>
        <w:p w14:paraId="2CFE816C" w14:textId="0BAD2BEC" w:rsidR="00606C54" w:rsidRDefault="00145EA3" w:rsidP="00ED4654">
          <w:pPr>
            <w:pStyle w:val="TOC2"/>
            <w:tabs>
              <w:tab w:val="right" w:leader="dot" w:pos="9241"/>
            </w:tabs>
            <w:snapToGrid w:val="0"/>
            <w:spacing w:line="228" w:lineRule="auto"/>
            <w:ind w:leftChars="200" w:left="440"/>
            <w:rPr>
              <w:rFonts w:ascii="Arial"/>
              <w:lang w:val="en-US"/>
            </w:rPr>
          </w:pPr>
          <w:hyperlink w:anchor="_TOC_250037" w:history="1">
            <w:r w:rsidR="00606C54">
              <w:t>第</w:t>
            </w:r>
            <w:r w:rsidR="00606C54">
              <w:rPr>
                <w:spacing w:val="-53"/>
              </w:rPr>
              <w:t xml:space="preserve"> </w:t>
            </w:r>
            <w:r w:rsidR="00606C54">
              <w:rPr>
                <w:rFonts w:ascii="Arial" w:eastAsia="Arial"/>
              </w:rPr>
              <w:t>2</w:t>
            </w:r>
            <w:r w:rsidR="00606C54">
              <w:rPr>
                <w:rFonts w:ascii="Arial" w:eastAsia="Arial"/>
                <w:spacing w:val="-6"/>
              </w:rPr>
              <w:t xml:space="preserve"> </w:t>
            </w:r>
            <w:r w:rsidR="00606C54">
              <w:t>章</w:t>
            </w:r>
            <w:r w:rsidR="00606C54">
              <w:rPr>
                <w:spacing w:val="1"/>
              </w:rPr>
              <w:t xml:space="preserve"> </w:t>
            </w:r>
            <w:r w:rsidR="00606C54">
              <w:t>安全说明和预防措施</w:t>
            </w:r>
            <w:r w:rsidR="00606C54">
              <w:tab/>
            </w:r>
            <w:r w:rsidR="007B464E">
              <w:rPr>
                <w:rFonts w:ascii="Arial" w:hint="eastAsia"/>
                <w:lang w:val="en-US"/>
              </w:rPr>
              <w:t>7</w:t>
            </w:r>
          </w:hyperlink>
        </w:p>
        <w:p w14:paraId="3AB7E2C7" w14:textId="5D73270E" w:rsidR="00606C54" w:rsidRDefault="00145EA3" w:rsidP="00ED4654">
          <w:pPr>
            <w:pStyle w:val="TOC4"/>
            <w:numPr>
              <w:ilvl w:val="1"/>
              <w:numId w:val="3"/>
            </w:numPr>
            <w:tabs>
              <w:tab w:val="left" w:pos="775"/>
              <w:tab w:val="right" w:leader="dot" w:pos="9237"/>
            </w:tabs>
            <w:snapToGrid w:val="0"/>
            <w:spacing w:before="163" w:line="228" w:lineRule="auto"/>
            <w:ind w:leftChars="295" w:left="993" w:hanging="344"/>
            <w:rPr>
              <w:rFonts w:ascii="Arial" w:eastAsia="Arial"/>
              <w:b w:val="0"/>
              <w:i w:val="0"/>
              <w:sz w:val="21"/>
            </w:rPr>
          </w:pPr>
          <w:hyperlink w:anchor="_TOC_250036" w:history="1">
            <w:r w:rsidR="00606C54">
              <w:rPr>
                <w:i w:val="0"/>
                <w:sz w:val="21"/>
              </w:rPr>
              <w:t>综述</w:t>
            </w:r>
            <w:r w:rsidR="00606C54">
              <w:rPr>
                <w:i w:val="0"/>
                <w:sz w:val="21"/>
              </w:rPr>
              <w:tab/>
            </w:r>
            <w:r w:rsidR="007B464E">
              <w:rPr>
                <w:rFonts w:ascii="Arial" w:hint="eastAsia"/>
                <w:b w:val="0"/>
                <w:i w:val="0"/>
                <w:sz w:val="21"/>
                <w:lang w:val="en-US"/>
              </w:rPr>
              <w:t>7</w:t>
            </w:r>
          </w:hyperlink>
        </w:p>
        <w:p w14:paraId="3B83BE44" w14:textId="7098648B" w:rsidR="00606C54" w:rsidRDefault="00145EA3" w:rsidP="00ED4654">
          <w:pPr>
            <w:pStyle w:val="TOC3"/>
            <w:numPr>
              <w:ilvl w:val="1"/>
              <w:numId w:val="3"/>
            </w:numPr>
            <w:tabs>
              <w:tab w:val="left" w:pos="775"/>
              <w:tab w:val="right" w:leader="dot" w:pos="9241"/>
            </w:tabs>
            <w:snapToGrid w:val="0"/>
            <w:spacing w:line="228" w:lineRule="auto"/>
            <w:ind w:leftChars="295" w:left="993" w:hanging="344"/>
            <w:rPr>
              <w:rFonts w:ascii="Arial" w:eastAsia="Arial"/>
              <w:b w:val="0"/>
            </w:rPr>
          </w:pPr>
          <w:hyperlink w:anchor="_TOC_250035" w:history="1">
            <w:r w:rsidR="00606C54">
              <w:t>安全警告标识及说明</w:t>
            </w:r>
            <w:r w:rsidR="00606C54">
              <w:tab/>
            </w:r>
            <w:r w:rsidR="007B464E">
              <w:rPr>
                <w:rFonts w:ascii="Arial" w:hint="eastAsia"/>
                <w:b w:val="0"/>
                <w:lang w:val="en-US"/>
              </w:rPr>
              <w:t>7</w:t>
            </w:r>
          </w:hyperlink>
        </w:p>
        <w:p w14:paraId="4827059A" w14:textId="7A4DC1AF" w:rsidR="00606C54" w:rsidRDefault="00145EA3" w:rsidP="00ED4654">
          <w:pPr>
            <w:pStyle w:val="TOC3"/>
            <w:numPr>
              <w:ilvl w:val="1"/>
              <w:numId w:val="3"/>
            </w:numPr>
            <w:tabs>
              <w:tab w:val="left" w:pos="775"/>
              <w:tab w:val="right" w:leader="dot" w:pos="9242"/>
            </w:tabs>
            <w:snapToGrid w:val="0"/>
            <w:spacing w:line="228" w:lineRule="auto"/>
            <w:ind w:leftChars="295" w:left="993" w:hanging="344"/>
            <w:rPr>
              <w:rFonts w:ascii="Arial" w:eastAsia="Arial"/>
              <w:b w:val="0"/>
            </w:rPr>
          </w:pPr>
          <w:hyperlink w:anchor="_TOC_250034" w:history="1">
            <w:r w:rsidR="00606C54">
              <w:t>安全注意事项</w:t>
            </w:r>
            <w:r w:rsidR="00606C54">
              <w:tab/>
            </w:r>
            <w:r w:rsidR="007B464E">
              <w:rPr>
                <w:rFonts w:ascii="Arial" w:hint="eastAsia"/>
                <w:b w:val="0"/>
                <w:lang w:val="en-US"/>
              </w:rPr>
              <w:t>8</w:t>
            </w:r>
          </w:hyperlink>
        </w:p>
        <w:p w14:paraId="1C0EC90D" w14:textId="456A68CC" w:rsidR="00606C54" w:rsidRDefault="00145EA3" w:rsidP="00ED4654">
          <w:pPr>
            <w:pStyle w:val="TOC3"/>
            <w:numPr>
              <w:ilvl w:val="1"/>
              <w:numId w:val="3"/>
            </w:numPr>
            <w:tabs>
              <w:tab w:val="left" w:pos="775"/>
              <w:tab w:val="right" w:leader="dot" w:pos="9242"/>
            </w:tabs>
            <w:snapToGrid w:val="0"/>
            <w:spacing w:before="42" w:line="228" w:lineRule="auto"/>
            <w:ind w:leftChars="295" w:left="993" w:hanging="344"/>
            <w:rPr>
              <w:rFonts w:ascii="Arial" w:eastAsia="Arial"/>
              <w:b w:val="0"/>
            </w:rPr>
          </w:pPr>
          <w:hyperlink w:anchor="_TOC_250033" w:history="1">
            <w:r w:rsidR="00606C54">
              <w:t>安全预防措施</w:t>
            </w:r>
            <w:r w:rsidR="00606C54">
              <w:tab/>
            </w:r>
            <w:r w:rsidR="007B464E">
              <w:rPr>
                <w:rFonts w:ascii="Arial" w:hint="eastAsia"/>
                <w:b w:val="0"/>
                <w:lang w:val="en-US"/>
              </w:rPr>
              <w:t>9</w:t>
            </w:r>
          </w:hyperlink>
        </w:p>
        <w:p w14:paraId="7E43C4F8" w14:textId="1E7367EC" w:rsidR="00606C54" w:rsidRDefault="00145EA3" w:rsidP="00ED4654">
          <w:pPr>
            <w:pStyle w:val="TOC2"/>
            <w:tabs>
              <w:tab w:val="right" w:leader="dot" w:pos="9242"/>
            </w:tabs>
            <w:snapToGrid w:val="0"/>
            <w:spacing w:line="228" w:lineRule="auto"/>
            <w:ind w:leftChars="200" w:left="440"/>
            <w:rPr>
              <w:rFonts w:ascii="Arial"/>
              <w:lang w:val="en-US"/>
            </w:rPr>
          </w:pPr>
          <w:hyperlink w:anchor="_TOC_250032" w:history="1">
            <w:r w:rsidR="00606C54">
              <w:t>第</w:t>
            </w:r>
            <w:r w:rsidR="00606C54">
              <w:rPr>
                <w:spacing w:val="-53"/>
              </w:rPr>
              <w:t xml:space="preserve"> </w:t>
            </w:r>
            <w:r w:rsidR="00606C54">
              <w:rPr>
                <w:rFonts w:ascii="Arial" w:eastAsia="Arial"/>
              </w:rPr>
              <w:t>3</w:t>
            </w:r>
            <w:r w:rsidR="00606C54">
              <w:rPr>
                <w:rFonts w:ascii="Arial" w:eastAsia="Arial"/>
                <w:spacing w:val="-6"/>
              </w:rPr>
              <w:t xml:space="preserve"> </w:t>
            </w:r>
            <w:r w:rsidR="00606C54">
              <w:t>章</w:t>
            </w:r>
            <w:r w:rsidR="00606C54">
              <w:rPr>
                <w:spacing w:val="1"/>
              </w:rPr>
              <w:t xml:space="preserve"> </w:t>
            </w:r>
            <w:r w:rsidR="00606C54">
              <w:t>产品的概述</w:t>
            </w:r>
            <w:r w:rsidR="00606C54">
              <w:tab/>
            </w:r>
            <w:r w:rsidR="00606C54">
              <w:rPr>
                <w:rFonts w:ascii="Arial" w:hint="eastAsia"/>
                <w:lang w:val="en-US"/>
              </w:rPr>
              <w:t>1</w:t>
            </w:r>
          </w:hyperlink>
          <w:r w:rsidR="00606352">
            <w:rPr>
              <w:rFonts w:ascii="Arial"/>
              <w:lang w:val="en-US"/>
            </w:rPr>
            <w:t>0</w:t>
          </w:r>
        </w:p>
        <w:p w14:paraId="08E868B7" w14:textId="453C0088" w:rsidR="00606C54" w:rsidRDefault="00145EA3" w:rsidP="00ED4654">
          <w:pPr>
            <w:pStyle w:val="TOC4"/>
            <w:numPr>
              <w:ilvl w:val="1"/>
              <w:numId w:val="4"/>
            </w:numPr>
            <w:tabs>
              <w:tab w:val="left" w:pos="775"/>
              <w:tab w:val="right" w:leader="dot" w:pos="9237"/>
            </w:tabs>
            <w:snapToGrid w:val="0"/>
            <w:spacing w:before="163" w:line="228" w:lineRule="auto"/>
            <w:ind w:leftChars="295" w:left="993" w:hanging="344"/>
            <w:rPr>
              <w:rFonts w:ascii="Arial" w:eastAsia="Arial"/>
              <w:b w:val="0"/>
              <w:i w:val="0"/>
              <w:sz w:val="21"/>
            </w:rPr>
          </w:pPr>
          <w:hyperlink w:anchor="_TOC_250031" w:history="1">
            <w:r w:rsidR="00606C54">
              <w:rPr>
                <w:rFonts w:hint="eastAsia"/>
                <w:i w:val="0"/>
                <w:sz w:val="21"/>
              </w:rPr>
              <w:t>产品特点</w:t>
            </w:r>
            <w:r w:rsidR="00606C54">
              <w:rPr>
                <w:i w:val="0"/>
                <w:sz w:val="21"/>
              </w:rPr>
              <w:tab/>
            </w:r>
            <w:r w:rsidR="00606C54">
              <w:rPr>
                <w:rFonts w:ascii="Arial" w:hint="eastAsia"/>
                <w:b w:val="0"/>
                <w:i w:val="0"/>
                <w:sz w:val="21"/>
                <w:lang w:val="en-US"/>
              </w:rPr>
              <w:t>1</w:t>
            </w:r>
          </w:hyperlink>
          <w:r w:rsidR="00606352">
            <w:rPr>
              <w:rFonts w:ascii="Arial"/>
              <w:b w:val="0"/>
              <w:i w:val="0"/>
              <w:sz w:val="21"/>
              <w:lang w:val="en-US"/>
            </w:rPr>
            <w:t>0</w:t>
          </w:r>
        </w:p>
        <w:p w14:paraId="5705E974" w14:textId="0DC748E6" w:rsidR="00606C54" w:rsidRPr="003A30B4" w:rsidRDefault="00145EA3" w:rsidP="00ED4654">
          <w:pPr>
            <w:pStyle w:val="TOC3"/>
            <w:numPr>
              <w:ilvl w:val="1"/>
              <w:numId w:val="4"/>
            </w:numPr>
            <w:tabs>
              <w:tab w:val="left" w:pos="775"/>
              <w:tab w:val="right" w:leader="dot" w:pos="9241"/>
            </w:tabs>
            <w:snapToGrid w:val="0"/>
            <w:spacing w:line="228" w:lineRule="auto"/>
            <w:ind w:leftChars="295" w:left="993" w:hanging="344"/>
            <w:rPr>
              <w:rFonts w:ascii="Arial" w:eastAsia="Arial"/>
              <w:b w:val="0"/>
            </w:rPr>
          </w:pPr>
          <w:hyperlink w:anchor="_TOC_250030" w:history="1">
            <w:r w:rsidR="00606C54">
              <w:t>产品外观图</w:t>
            </w:r>
            <w:r w:rsidR="00606C54">
              <w:tab/>
            </w:r>
            <w:r w:rsidR="00606C54">
              <w:rPr>
                <w:rFonts w:ascii="Arial" w:hint="eastAsia"/>
                <w:b w:val="0"/>
                <w:lang w:val="en-US"/>
              </w:rPr>
              <w:t>1</w:t>
            </w:r>
          </w:hyperlink>
          <w:r w:rsidR="00606352">
            <w:rPr>
              <w:rFonts w:ascii="Arial"/>
              <w:b w:val="0"/>
              <w:lang w:val="en-US"/>
            </w:rPr>
            <w:t>0</w:t>
          </w:r>
        </w:p>
        <w:p w14:paraId="18D9F118" w14:textId="5E19C267" w:rsidR="00606C54" w:rsidRDefault="00145EA3" w:rsidP="00ED4654">
          <w:pPr>
            <w:pStyle w:val="TOC3"/>
            <w:numPr>
              <w:ilvl w:val="1"/>
              <w:numId w:val="4"/>
            </w:numPr>
            <w:tabs>
              <w:tab w:val="left" w:pos="775"/>
              <w:tab w:val="right" w:leader="dot" w:pos="9240"/>
            </w:tabs>
            <w:snapToGrid w:val="0"/>
            <w:spacing w:line="228" w:lineRule="auto"/>
            <w:ind w:leftChars="295" w:left="993" w:hanging="344"/>
            <w:rPr>
              <w:rFonts w:ascii="Arial" w:eastAsia="Arial"/>
              <w:b w:val="0"/>
            </w:rPr>
          </w:pPr>
          <w:hyperlink w:anchor="_TOC_250028" w:history="1">
            <w:r w:rsidR="00606C54">
              <w:t>主要用途及适用范围</w:t>
            </w:r>
            <w:r w:rsidR="00606C54">
              <w:tab/>
            </w:r>
            <w:r w:rsidR="00606C54">
              <w:rPr>
                <w:rFonts w:ascii="Arial" w:hint="eastAsia"/>
                <w:b w:val="0"/>
                <w:lang w:val="en-US"/>
              </w:rPr>
              <w:t>1</w:t>
            </w:r>
          </w:hyperlink>
          <w:r w:rsidR="00606352">
            <w:rPr>
              <w:rFonts w:ascii="Arial"/>
              <w:b w:val="0"/>
              <w:lang w:val="en-US"/>
            </w:rPr>
            <w:t>0</w:t>
          </w:r>
        </w:p>
        <w:p w14:paraId="7C02D30C" w14:textId="1C139510" w:rsidR="00606C54" w:rsidRDefault="00145EA3" w:rsidP="00ED4654">
          <w:pPr>
            <w:pStyle w:val="TOC4"/>
            <w:numPr>
              <w:ilvl w:val="1"/>
              <w:numId w:val="4"/>
            </w:numPr>
            <w:tabs>
              <w:tab w:val="left" w:pos="775"/>
              <w:tab w:val="right" w:leader="dot" w:pos="9240"/>
            </w:tabs>
            <w:snapToGrid w:val="0"/>
            <w:spacing w:line="228" w:lineRule="auto"/>
            <w:ind w:leftChars="295" w:left="993" w:hanging="344"/>
            <w:rPr>
              <w:rFonts w:ascii="Arial" w:eastAsia="Arial"/>
              <w:b w:val="0"/>
              <w:i w:val="0"/>
              <w:sz w:val="21"/>
            </w:rPr>
          </w:pPr>
          <w:hyperlink w:anchor="_TOC_250027" w:history="1">
            <w:r w:rsidR="00606C54">
              <w:rPr>
                <w:rFonts w:hint="eastAsia"/>
                <w:i w:val="0"/>
                <w:sz w:val="21"/>
              </w:rPr>
              <w:t>主要技术参数</w:t>
            </w:r>
            <w:r w:rsidR="00606C54">
              <w:rPr>
                <w:i w:val="0"/>
                <w:sz w:val="21"/>
              </w:rPr>
              <w:tab/>
            </w:r>
            <w:r w:rsidR="00606C54">
              <w:rPr>
                <w:rFonts w:ascii="Arial" w:hint="eastAsia"/>
                <w:b w:val="0"/>
                <w:i w:val="0"/>
                <w:sz w:val="21"/>
                <w:lang w:val="en-US"/>
              </w:rPr>
              <w:t>1</w:t>
            </w:r>
          </w:hyperlink>
          <w:r w:rsidR="00606352">
            <w:rPr>
              <w:rFonts w:ascii="Arial"/>
              <w:b w:val="0"/>
              <w:i w:val="0"/>
              <w:sz w:val="21"/>
              <w:lang w:val="en-US"/>
            </w:rPr>
            <w:t>1</w:t>
          </w:r>
        </w:p>
        <w:p w14:paraId="7F6C0629" w14:textId="63724CEF" w:rsidR="0017009D" w:rsidRDefault="00145EA3" w:rsidP="00ED4654">
          <w:pPr>
            <w:pStyle w:val="TOC3"/>
            <w:numPr>
              <w:ilvl w:val="1"/>
              <w:numId w:val="4"/>
            </w:numPr>
            <w:tabs>
              <w:tab w:val="left" w:pos="775"/>
              <w:tab w:val="right" w:leader="dot" w:pos="9241"/>
            </w:tabs>
            <w:snapToGrid w:val="0"/>
            <w:spacing w:line="228" w:lineRule="auto"/>
            <w:ind w:leftChars="295" w:left="993" w:hanging="344"/>
            <w:rPr>
              <w:rFonts w:ascii="Arial"/>
              <w:b w:val="0"/>
              <w:spacing w:val="-8"/>
              <w:lang w:val="en-US"/>
            </w:rPr>
          </w:pPr>
          <w:hyperlink w:anchor="_TOC_250026" w:history="1">
            <w:r w:rsidR="0017009D">
              <w:rPr>
                <w:rFonts w:hint="eastAsia"/>
              </w:rPr>
              <w:t>产品的组成结构</w:t>
            </w:r>
            <w:r w:rsidR="0017009D">
              <w:tab/>
            </w:r>
            <w:r w:rsidR="0017009D">
              <w:rPr>
                <w:rFonts w:ascii="Arial" w:hint="eastAsia"/>
                <w:b w:val="0"/>
                <w:spacing w:val="-8"/>
                <w:lang w:val="en-US"/>
              </w:rPr>
              <w:t>1</w:t>
            </w:r>
          </w:hyperlink>
          <w:r w:rsidR="00606352">
            <w:rPr>
              <w:rFonts w:ascii="Arial"/>
              <w:b w:val="0"/>
              <w:spacing w:val="-8"/>
              <w:lang w:val="en-US"/>
            </w:rPr>
            <w:t>2</w:t>
          </w:r>
        </w:p>
        <w:p w14:paraId="32FE4C22" w14:textId="7A98795B" w:rsidR="00606352" w:rsidRDefault="00145EA3" w:rsidP="00ED4654">
          <w:pPr>
            <w:pStyle w:val="TOC3"/>
            <w:numPr>
              <w:ilvl w:val="1"/>
              <w:numId w:val="4"/>
            </w:numPr>
            <w:tabs>
              <w:tab w:val="left" w:pos="775"/>
              <w:tab w:val="right" w:leader="dot" w:pos="9241"/>
            </w:tabs>
            <w:snapToGrid w:val="0"/>
            <w:spacing w:line="228" w:lineRule="auto"/>
            <w:ind w:leftChars="295" w:left="993" w:hanging="344"/>
            <w:rPr>
              <w:rFonts w:ascii="Arial"/>
              <w:b w:val="0"/>
              <w:spacing w:val="-8"/>
              <w:lang w:val="en-US"/>
            </w:rPr>
          </w:pPr>
          <w:hyperlink w:anchor="_TOC_250026" w:history="1">
            <w:r w:rsidR="00606352" w:rsidRPr="0014496B">
              <w:rPr>
                <w:rFonts w:hint="eastAsia"/>
                <w:color w:val="000000"/>
              </w:rPr>
              <w:t>激光器的外形尺寸及外部固定系统</w:t>
            </w:r>
            <w:r w:rsidR="00606352">
              <w:tab/>
            </w:r>
            <w:r w:rsidR="00606352">
              <w:rPr>
                <w:rFonts w:ascii="Arial" w:hint="eastAsia"/>
                <w:b w:val="0"/>
                <w:spacing w:val="-8"/>
                <w:lang w:val="en-US"/>
              </w:rPr>
              <w:t>1</w:t>
            </w:r>
          </w:hyperlink>
          <w:r w:rsidR="00606352">
            <w:rPr>
              <w:rFonts w:ascii="Arial"/>
              <w:b w:val="0"/>
              <w:spacing w:val="-8"/>
              <w:lang w:val="en-US"/>
            </w:rPr>
            <w:t>3</w:t>
          </w:r>
        </w:p>
        <w:p w14:paraId="7F41D3D8" w14:textId="082E42F1" w:rsidR="00606352" w:rsidRDefault="00145EA3" w:rsidP="00ED4654">
          <w:pPr>
            <w:pStyle w:val="TOC3"/>
            <w:numPr>
              <w:ilvl w:val="1"/>
              <w:numId w:val="4"/>
            </w:numPr>
            <w:tabs>
              <w:tab w:val="left" w:pos="775"/>
              <w:tab w:val="right" w:leader="dot" w:pos="9241"/>
            </w:tabs>
            <w:snapToGrid w:val="0"/>
            <w:spacing w:line="228" w:lineRule="auto"/>
            <w:ind w:leftChars="295" w:left="993" w:hanging="344"/>
            <w:rPr>
              <w:rFonts w:ascii="Arial"/>
              <w:b w:val="0"/>
              <w:spacing w:val="-8"/>
              <w:lang w:val="en-US"/>
            </w:rPr>
          </w:pPr>
          <w:hyperlink w:anchor="_TOC_250026" w:history="1">
            <w:r w:rsidR="00606352" w:rsidRPr="0014496B">
              <w:rPr>
                <w:rFonts w:hint="eastAsia"/>
                <w:sz w:val="22"/>
                <w:szCs w:val="22"/>
              </w:rPr>
              <w:t>激光器外围设备概述</w:t>
            </w:r>
            <w:r w:rsidR="00606352">
              <w:tab/>
            </w:r>
            <w:r w:rsidR="00606352">
              <w:rPr>
                <w:rFonts w:ascii="Arial" w:hint="eastAsia"/>
                <w:b w:val="0"/>
                <w:spacing w:val="-8"/>
                <w:lang w:val="en-US"/>
              </w:rPr>
              <w:t>1</w:t>
            </w:r>
          </w:hyperlink>
          <w:r w:rsidR="007E6697">
            <w:rPr>
              <w:rFonts w:ascii="Arial" w:hint="eastAsia"/>
              <w:b w:val="0"/>
              <w:spacing w:val="-8"/>
              <w:lang w:val="en-US"/>
            </w:rPr>
            <w:t>5</w:t>
          </w:r>
        </w:p>
        <w:p w14:paraId="67F2938A" w14:textId="2532F546" w:rsidR="00606352" w:rsidRDefault="00145EA3" w:rsidP="00ED4654">
          <w:pPr>
            <w:pStyle w:val="TOC3"/>
            <w:numPr>
              <w:ilvl w:val="1"/>
              <w:numId w:val="4"/>
            </w:numPr>
            <w:tabs>
              <w:tab w:val="left" w:pos="775"/>
              <w:tab w:val="right" w:leader="dot" w:pos="9241"/>
            </w:tabs>
            <w:snapToGrid w:val="0"/>
            <w:spacing w:line="228" w:lineRule="auto"/>
            <w:ind w:leftChars="295" w:left="993" w:hanging="344"/>
            <w:rPr>
              <w:rFonts w:ascii="Arial"/>
              <w:b w:val="0"/>
              <w:spacing w:val="-8"/>
              <w:lang w:val="en-US"/>
            </w:rPr>
          </w:pPr>
          <w:hyperlink w:anchor="_TOC_250026" w:history="1">
            <w:r w:rsidR="00606352" w:rsidRPr="0014496B">
              <w:rPr>
                <w:rFonts w:hint="eastAsia"/>
                <w:sz w:val="22"/>
                <w:szCs w:val="22"/>
              </w:rPr>
              <w:t>激光器</w:t>
            </w:r>
            <w:r w:rsidR="007E6697">
              <w:rPr>
                <w:rFonts w:hint="eastAsia"/>
                <w:sz w:val="22"/>
                <w:szCs w:val="22"/>
              </w:rPr>
              <w:t>的外部电源系统</w:t>
            </w:r>
            <w:r w:rsidR="00606352">
              <w:tab/>
            </w:r>
            <w:r w:rsidR="00606352">
              <w:rPr>
                <w:rFonts w:ascii="Arial" w:hint="eastAsia"/>
                <w:b w:val="0"/>
                <w:spacing w:val="-8"/>
                <w:lang w:val="en-US"/>
              </w:rPr>
              <w:t>1</w:t>
            </w:r>
          </w:hyperlink>
          <w:r w:rsidR="00606352">
            <w:rPr>
              <w:rFonts w:ascii="Arial"/>
              <w:b w:val="0"/>
              <w:spacing w:val="-8"/>
              <w:lang w:val="en-US"/>
            </w:rPr>
            <w:t>3</w:t>
          </w:r>
        </w:p>
        <w:p w14:paraId="0D5DC37E" w14:textId="0E4E8AA7" w:rsidR="00606352" w:rsidRPr="00606352" w:rsidRDefault="00145EA3" w:rsidP="00ED4654">
          <w:pPr>
            <w:pStyle w:val="TOC3"/>
            <w:numPr>
              <w:ilvl w:val="1"/>
              <w:numId w:val="4"/>
            </w:numPr>
            <w:tabs>
              <w:tab w:val="left" w:pos="775"/>
              <w:tab w:val="right" w:leader="dot" w:pos="9241"/>
            </w:tabs>
            <w:snapToGrid w:val="0"/>
            <w:spacing w:line="228" w:lineRule="auto"/>
            <w:ind w:leftChars="295" w:left="993" w:hanging="344"/>
            <w:rPr>
              <w:rFonts w:ascii="Arial"/>
              <w:b w:val="0"/>
              <w:spacing w:val="-8"/>
              <w:lang w:val="en-US"/>
            </w:rPr>
          </w:pPr>
          <w:hyperlink w:anchor="_TOC_250026" w:history="1">
            <w:r w:rsidR="00606352" w:rsidRPr="0014496B">
              <w:rPr>
                <w:rFonts w:hint="eastAsia"/>
                <w:color w:val="000000"/>
              </w:rPr>
              <w:t>激光器的外部冷却系统</w:t>
            </w:r>
            <w:r w:rsidR="00606352">
              <w:tab/>
            </w:r>
            <w:r w:rsidR="00606352">
              <w:rPr>
                <w:rFonts w:ascii="Arial" w:hint="eastAsia"/>
                <w:b w:val="0"/>
                <w:spacing w:val="-8"/>
                <w:lang w:val="en-US"/>
              </w:rPr>
              <w:t>1</w:t>
            </w:r>
          </w:hyperlink>
          <w:r w:rsidR="007E6697">
            <w:rPr>
              <w:rFonts w:ascii="Arial"/>
              <w:b w:val="0"/>
              <w:spacing w:val="-8"/>
              <w:lang w:val="en-US"/>
            </w:rPr>
            <w:t>7</w:t>
          </w:r>
        </w:p>
        <w:p w14:paraId="0A3C1FB3" w14:textId="42957F15" w:rsidR="00606C54" w:rsidRDefault="00145EA3" w:rsidP="00ED4654">
          <w:pPr>
            <w:pStyle w:val="TOC2"/>
            <w:tabs>
              <w:tab w:val="right" w:leader="dot" w:pos="9240"/>
            </w:tabs>
            <w:snapToGrid w:val="0"/>
            <w:spacing w:line="228" w:lineRule="auto"/>
            <w:ind w:leftChars="100"/>
            <w:rPr>
              <w:rFonts w:ascii="Arial"/>
              <w:lang w:val="en-US"/>
            </w:rPr>
          </w:pPr>
          <w:hyperlink w:anchor="_TOC_250014" w:history="1">
            <w:r w:rsidR="00606C54">
              <w:t>第</w:t>
            </w:r>
            <w:r w:rsidR="00606C54">
              <w:rPr>
                <w:spacing w:val="-53"/>
              </w:rPr>
              <w:t xml:space="preserve"> </w:t>
            </w:r>
            <w:r w:rsidR="00AB3E9B">
              <w:rPr>
                <w:rFonts w:asciiTheme="minorEastAsia" w:eastAsiaTheme="minorEastAsia" w:hAnsiTheme="minorEastAsia" w:hint="eastAsia"/>
              </w:rPr>
              <w:t>4</w:t>
            </w:r>
            <w:r w:rsidR="00606C54">
              <w:rPr>
                <w:rFonts w:ascii="Arial" w:eastAsia="Arial"/>
                <w:spacing w:val="-6"/>
              </w:rPr>
              <w:t xml:space="preserve"> </w:t>
            </w:r>
            <w:r w:rsidR="00606C54">
              <w:t>章</w:t>
            </w:r>
            <w:r w:rsidR="00606C54">
              <w:rPr>
                <w:spacing w:val="1"/>
              </w:rPr>
              <w:t xml:space="preserve"> </w:t>
            </w:r>
            <w:r w:rsidR="00606C54">
              <w:rPr>
                <w:rFonts w:hint="eastAsia"/>
              </w:rPr>
              <w:t>维修和故障排除,保修</w:t>
            </w:r>
            <w:r w:rsidR="00606C54">
              <w:tab/>
            </w:r>
          </w:hyperlink>
          <w:r w:rsidR="00606C54">
            <w:rPr>
              <w:rFonts w:ascii="Arial" w:hint="eastAsia"/>
              <w:lang w:val="en-US"/>
            </w:rPr>
            <w:t>2</w:t>
          </w:r>
          <w:r w:rsidR="007E6697">
            <w:rPr>
              <w:rFonts w:ascii="Arial" w:hint="eastAsia"/>
              <w:lang w:val="en-US"/>
            </w:rPr>
            <w:t>0</w:t>
          </w:r>
        </w:p>
        <w:p w14:paraId="3F98D963" w14:textId="375F2218" w:rsidR="00606C54" w:rsidRPr="00AB3E9B" w:rsidRDefault="00AB3E9B" w:rsidP="00ED4654">
          <w:pPr>
            <w:pStyle w:val="TOC3"/>
            <w:tabs>
              <w:tab w:val="left" w:pos="775"/>
              <w:tab w:val="right" w:leader="dot" w:pos="9240"/>
            </w:tabs>
            <w:snapToGrid w:val="0"/>
            <w:spacing w:before="163" w:line="228" w:lineRule="auto"/>
            <w:ind w:leftChars="295" w:left="993"/>
            <w:rPr>
              <w:rFonts w:ascii="Arial" w:eastAsia="Arial"/>
              <w:b w:val="0"/>
            </w:rPr>
          </w:pPr>
          <w:r w:rsidRPr="00AB3E9B">
            <w:rPr>
              <w:rFonts w:hint="eastAsia"/>
            </w:rPr>
            <w:t xml:space="preserve">4.1 </w:t>
          </w:r>
          <w:hyperlink w:anchor="_TOC_250013" w:history="1">
            <w:r w:rsidR="00606C54" w:rsidRPr="00AB3E9B">
              <w:rPr>
                <w:rFonts w:hint="eastAsia"/>
              </w:rPr>
              <w:t>维护内容</w:t>
            </w:r>
            <w:r w:rsidR="00606C54" w:rsidRPr="00AB3E9B">
              <w:tab/>
            </w:r>
          </w:hyperlink>
          <w:r w:rsidR="00606C54" w:rsidRPr="00AB3E9B">
            <w:rPr>
              <w:rFonts w:ascii="Arial" w:hint="eastAsia"/>
              <w:b w:val="0"/>
              <w:lang w:val="en-US"/>
            </w:rPr>
            <w:t>2</w:t>
          </w:r>
          <w:r w:rsidR="007E6697">
            <w:rPr>
              <w:rFonts w:ascii="Arial" w:hint="eastAsia"/>
              <w:b w:val="0"/>
              <w:lang w:val="en-US"/>
            </w:rPr>
            <w:t>0</w:t>
          </w:r>
        </w:p>
        <w:p w14:paraId="65D8901E" w14:textId="7312EFCB" w:rsidR="00606C54" w:rsidRDefault="00AB3E9B" w:rsidP="00ED4654">
          <w:pPr>
            <w:pStyle w:val="TOC4"/>
            <w:tabs>
              <w:tab w:val="left" w:pos="775"/>
              <w:tab w:val="right" w:leader="dot" w:pos="9240"/>
            </w:tabs>
            <w:snapToGrid w:val="0"/>
            <w:spacing w:line="228" w:lineRule="auto"/>
            <w:ind w:leftChars="295" w:left="993"/>
            <w:rPr>
              <w:rFonts w:ascii="Arial"/>
              <w:b w:val="0"/>
              <w:i w:val="0"/>
              <w:sz w:val="21"/>
              <w:lang w:val="en-US"/>
            </w:rPr>
          </w:pPr>
          <w:r w:rsidRPr="00AB3E9B">
            <w:rPr>
              <w:rFonts w:hint="eastAsia"/>
              <w:i w:val="0"/>
            </w:rPr>
            <w:t xml:space="preserve">4.2 </w:t>
          </w:r>
          <w:hyperlink w:anchor="_TOC_250012" w:history="1">
            <w:r w:rsidR="00606C54">
              <w:rPr>
                <w:rFonts w:hint="eastAsia"/>
                <w:i w:val="0"/>
                <w:sz w:val="21"/>
              </w:rPr>
              <w:t>日常检查</w:t>
            </w:r>
            <w:r w:rsidR="00606C54">
              <w:rPr>
                <w:i w:val="0"/>
                <w:sz w:val="21"/>
              </w:rPr>
              <w:tab/>
            </w:r>
          </w:hyperlink>
          <w:r w:rsidR="00606C54">
            <w:rPr>
              <w:rFonts w:ascii="Arial" w:hint="eastAsia"/>
              <w:b w:val="0"/>
              <w:i w:val="0"/>
              <w:sz w:val="21"/>
              <w:lang w:val="en-US"/>
            </w:rPr>
            <w:t>2</w:t>
          </w:r>
          <w:r w:rsidR="007E6697">
            <w:rPr>
              <w:rFonts w:ascii="Arial" w:hint="eastAsia"/>
              <w:b w:val="0"/>
              <w:i w:val="0"/>
              <w:sz w:val="21"/>
              <w:lang w:val="en-US"/>
            </w:rPr>
            <w:t>0</w:t>
          </w:r>
        </w:p>
        <w:p w14:paraId="401DB0FB" w14:textId="0FB412D7" w:rsidR="00606C54" w:rsidRPr="003014CB" w:rsidRDefault="00AB3E9B" w:rsidP="00ED4654">
          <w:pPr>
            <w:pStyle w:val="TOC4"/>
            <w:numPr>
              <w:ilvl w:val="1"/>
              <w:numId w:val="32"/>
            </w:numPr>
            <w:tabs>
              <w:tab w:val="left" w:pos="775"/>
              <w:tab w:val="right" w:leader="dot" w:pos="9240"/>
            </w:tabs>
            <w:snapToGrid w:val="0"/>
            <w:spacing w:line="228" w:lineRule="auto"/>
            <w:ind w:leftChars="295" w:left="1009"/>
            <w:rPr>
              <w:rFonts w:ascii="Arial"/>
              <w:b w:val="0"/>
              <w:i w:val="0"/>
              <w:sz w:val="21"/>
              <w:lang w:val="en-US"/>
            </w:rPr>
          </w:pPr>
          <w:r>
            <w:rPr>
              <w:rFonts w:hint="eastAsia"/>
            </w:rPr>
            <w:t xml:space="preserve"> </w:t>
          </w:r>
          <w:hyperlink w:anchor="_TOC_250012" w:history="1">
            <w:r w:rsidR="00606C54">
              <w:rPr>
                <w:rFonts w:hint="eastAsia"/>
                <w:i w:val="0"/>
                <w:sz w:val="21"/>
              </w:rPr>
              <w:t>储存/运输</w:t>
            </w:r>
            <w:r w:rsidR="00606C54">
              <w:rPr>
                <w:i w:val="0"/>
                <w:sz w:val="21"/>
              </w:rPr>
              <w:tab/>
            </w:r>
          </w:hyperlink>
          <w:r w:rsidR="00606C54">
            <w:rPr>
              <w:rFonts w:ascii="Arial" w:hint="eastAsia"/>
              <w:b w:val="0"/>
              <w:i w:val="0"/>
              <w:sz w:val="21"/>
              <w:lang w:val="en-US"/>
            </w:rPr>
            <w:t>2</w:t>
          </w:r>
          <w:r w:rsidR="007E6697">
            <w:rPr>
              <w:rFonts w:ascii="Arial" w:hint="eastAsia"/>
              <w:b w:val="0"/>
              <w:i w:val="0"/>
              <w:sz w:val="21"/>
              <w:lang w:val="en-US"/>
            </w:rPr>
            <w:t>0</w:t>
          </w:r>
        </w:p>
        <w:p w14:paraId="4E1B5E1B" w14:textId="59C8FDE0" w:rsidR="00606C54" w:rsidRPr="003A30B4" w:rsidRDefault="00AB3E9B" w:rsidP="00ED4654">
          <w:pPr>
            <w:pStyle w:val="TOC4"/>
            <w:numPr>
              <w:ilvl w:val="1"/>
              <w:numId w:val="32"/>
            </w:numPr>
            <w:tabs>
              <w:tab w:val="left" w:pos="775"/>
              <w:tab w:val="right" w:leader="dot" w:pos="9240"/>
            </w:tabs>
            <w:snapToGrid w:val="0"/>
            <w:spacing w:line="228" w:lineRule="auto"/>
            <w:ind w:leftChars="295" w:left="1009"/>
            <w:rPr>
              <w:rFonts w:ascii="Arial"/>
              <w:b w:val="0"/>
              <w:i w:val="0"/>
              <w:sz w:val="21"/>
              <w:lang w:val="en-US"/>
            </w:rPr>
          </w:pPr>
          <w:r>
            <w:rPr>
              <w:rFonts w:hint="eastAsia"/>
            </w:rPr>
            <w:t xml:space="preserve"> </w:t>
          </w:r>
          <w:hyperlink w:anchor="_TOC_250012" w:history="1">
            <w:r w:rsidR="00606C54" w:rsidRPr="008F590D">
              <w:rPr>
                <w:rFonts w:hint="eastAsia"/>
                <w:i w:val="0"/>
                <w:iCs/>
                <w:sz w:val="21"/>
                <w:szCs w:val="21"/>
              </w:rPr>
              <w:t>光学器件清洁</w:t>
            </w:r>
            <w:r w:rsidR="00606C54">
              <w:rPr>
                <w:i w:val="0"/>
                <w:sz w:val="21"/>
              </w:rPr>
              <w:tab/>
            </w:r>
          </w:hyperlink>
          <w:r w:rsidR="00606C54">
            <w:rPr>
              <w:rFonts w:ascii="Arial" w:hint="eastAsia"/>
              <w:b w:val="0"/>
              <w:i w:val="0"/>
              <w:sz w:val="21"/>
              <w:lang w:val="en-US"/>
            </w:rPr>
            <w:t>2</w:t>
          </w:r>
          <w:r w:rsidR="007E6697">
            <w:rPr>
              <w:rFonts w:ascii="Arial" w:hint="eastAsia"/>
              <w:b w:val="0"/>
              <w:i w:val="0"/>
              <w:sz w:val="21"/>
              <w:lang w:val="en-US"/>
            </w:rPr>
            <w:t>1</w:t>
          </w:r>
        </w:p>
        <w:p w14:paraId="0AF6123F" w14:textId="06BB8D81" w:rsidR="00606C54" w:rsidRDefault="00AB3E9B" w:rsidP="00ED4654">
          <w:pPr>
            <w:pStyle w:val="TOC4"/>
            <w:numPr>
              <w:ilvl w:val="1"/>
              <w:numId w:val="32"/>
            </w:numPr>
            <w:tabs>
              <w:tab w:val="left" w:pos="775"/>
              <w:tab w:val="right" w:leader="dot" w:pos="9240"/>
            </w:tabs>
            <w:snapToGrid w:val="0"/>
            <w:spacing w:line="228" w:lineRule="auto"/>
            <w:ind w:leftChars="295" w:left="1009"/>
            <w:rPr>
              <w:rFonts w:ascii="Arial"/>
              <w:b w:val="0"/>
              <w:i w:val="0"/>
              <w:sz w:val="21"/>
              <w:lang w:val="en-US"/>
            </w:rPr>
          </w:pPr>
          <w:r>
            <w:rPr>
              <w:rFonts w:hint="eastAsia"/>
            </w:rPr>
            <w:t xml:space="preserve"> </w:t>
          </w:r>
          <w:hyperlink w:anchor="_TOC_250012" w:history="1">
            <w:r w:rsidR="00606C54">
              <w:rPr>
                <w:rFonts w:hint="eastAsia"/>
                <w:i w:val="0"/>
                <w:sz w:val="21"/>
              </w:rPr>
              <w:t>清洁指南</w:t>
            </w:r>
            <w:r w:rsidR="00606C54">
              <w:rPr>
                <w:i w:val="0"/>
                <w:sz w:val="21"/>
              </w:rPr>
              <w:tab/>
            </w:r>
          </w:hyperlink>
          <w:r w:rsidR="00606C54">
            <w:rPr>
              <w:rFonts w:ascii="Arial" w:hint="eastAsia"/>
              <w:b w:val="0"/>
              <w:i w:val="0"/>
              <w:sz w:val="21"/>
              <w:lang w:val="en-US"/>
            </w:rPr>
            <w:t>2</w:t>
          </w:r>
          <w:r w:rsidR="007E6697">
            <w:rPr>
              <w:rFonts w:ascii="Arial" w:hint="eastAsia"/>
              <w:b w:val="0"/>
              <w:i w:val="0"/>
              <w:sz w:val="21"/>
              <w:lang w:val="en-US"/>
            </w:rPr>
            <w:t>1</w:t>
          </w:r>
        </w:p>
        <w:p w14:paraId="1D26A599" w14:textId="2BFF447E" w:rsidR="00606C54" w:rsidRDefault="00AB3E9B" w:rsidP="00ED4654">
          <w:pPr>
            <w:pStyle w:val="TOC4"/>
            <w:numPr>
              <w:ilvl w:val="1"/>
              <w:numId w:val="32"/>
            </w:numPr>
            <w:tabs>
              <w:tab w:val="left" w:pos="775"/>
              <w:tab w:val="right" w:leader="dot" w:pos="9240"/>
            </w:tabs>
            <w:snapToGrid w:val="0"/>
            <w:spacing w:line="228" w:lineRule="auto"/>
            <w:ind w:leftChars="295" w:left="1009"/>
            <w:rPr>
              <w:rFonts w:ascii="Arial"/>
              <w:b w:val="0"/>
              <w:i w:val="0"/>
              <w:sz w:val="21"/>
              <w:lang w:val="en-US"/>
            </w:rPr>
          </w:pPr>
          <w:r>
            <w:rPr>
              <w:rFonts w:hint="eastAsia"/>
            </w:rPr>
            <w:t xml:space="preserve"> </w:t>
          </w:r>
          <w:hyperlink w:anchor="_TOC_250012" w:history="1">
            <w:r w:rsidR="00606C54">
              <w:rPr>
                <w:rFonts w:hint="eastAsia"/>
                <w:i w:val="0"/>
                <w:sz w:val="21"/>
              </w:rPr>
              <w:t>清洁所需材料</w:t>
            </w:r>
            <w:r w:rsidR="00606C54">
              <w:rPr>
                <w:i w:val="0"/>
                <w:sz w:val="21"/>
              </w:rPr>
              <w:tab/>
            </w:r>
          </w:hyperlink>
          <w:r w:rsidR="00606C54">
            <w:rPr>
              <w:rFonts w:ascii="Arial" w:hint="eastAsia"/>
              <w:b w:val="0"/>
              <w:i w:val="0"/>
              <w:sz w:val="21"/>
              <w:lang w:val="en-US"/>
            </w:rPr>
            <w:t>2</w:t>
          </w:r>
          <w:r w:rsidR="007E6697">
            <w:rPr>
              <w:rFonts w:ascii="Arial" w:hint="eastAsia"/>
              <w:b w:val="0"/>
              <w:i w:val="0"/>
              <w:sz w:val="21"/>
              <w:lang w:val="en-US"/>
            </w:rPr>
            <w:t>1</w:t>
          </w:r>
        </w:p>
        <w:p w14:paraId="6EABA696" w14:textId="657B6952" w:rsidR="00606C54" w:rsidRDefault="00AB3E9B" w:rsidP="00ED4654">
          <w:pPr>
            <w:pStyle w:val="TOC4"/>
            <w:numPr>
              <w:ilvl w:val="1"/>
              <w:numId w:val="32"/>
            </w:numPr>
            <w:tabs>
              <w:tab w:val="left" w:pos="775"/>
              <w:tab w:val="right" w:leader="dot" w:pos="9240"/>
            </w:tabs>
            <w:snapToGrid w:val="0"/>
            <w:spacing w:line="228" w:lineRule="auto"/>
            <w:ind w:leftChars="295" w:left="1009"/>
            <w:rPr>
              <w:rFonts w:ascii="Arial"/>
              <w:b w:val="0"/>
              <w:i w:val="0"/>
              <w:sz w:val="21"/>
              <w:lang w:val="en-US"/>
            </w:rPr>
          </w:pPr>
          <w:r>
            <w:rPr>
              <w:rFonts w:hint="eastAsia"/>
            </w:rPr>
            <w:t xml:space="preserve"> </w:t>
          </w:r>
          <w:hyperlink w:anchor="_TOC_250012" w:history="1">
            <w:r w:rsidR="00606C54">
              <w:rPr>
                <w:rFonts w:hint="eastAsia"/>
                <w:i w:val="0"/>
                <w:sz w:val="21"/>
              </w:rPr>
              <w:t>故障排除</w:t>
            </w:r>
            <w:r w:rsidR="00606C54">
              <w:rPr>
                <w:i w:val="0"/>
                <w:sz w:val="21"/>
              </w:rPr>
              <w:tab/>
            </w:r>
          </w:hyperlink>
          <w:r w:rsidR="00606C54">
            <w:rPr>
              <w:rFonts w:ascii="Arial" w:hint="eastAsia"/>
              <w:b w:val="0"/>
              <w:i w:val="0"/>
              <w:sz w:val="21"/>
              <w:lang w:val="en-US"/>
            </w:rPr>
            <w:t>2</w:t>
          </w:r>
          <w:r w:rsidR="007E6697">
            <w:rPr>
              <w:rFonts w:ascii="Arial" w:hint="eastAsia"/>
              <w:b w:val="0"/>
              <w:i w:val="0"/>
              <w:sz w:val="21"/>
              <w:lang w:val="en-US"/>
            </w:rPr>
            <w:t>1</w:t>
          </w:r>
        </w:p>
        <w:p w14:paraId="4A22B7AF" w14:textId="703A0BFA" w:rsidR="00606C54" w:rsidRDefault="00AB3E9B" w:rsidP="00ED4654">
          <w:pPr>
            <w:pStyle w:val="TOC4"/>
            <w:numPr>
              <w:ilvl w:val="1"/>
              <w:numId w:val="32"/>
            </w:numPr>
            <w:tabs>
              <w:tab w:val="left" w:pos="775"/>
              <w:tab w:val="right" w:leader="dot" w:pos="9240"/>
            </w:tabs>
            <w:snapToGrid w:val="0"/>
            <w:spacing w:line="228" w:lineRule="auto"/>
            <w:ind w:leftChars="295" w:left="1009"/>
            <w:rPr>
              <w:rFonts w:ascii="Arial"/>
              <w:b w:val="0"/>
              <w:i w:val="0"/>
              <w:sz w:val="21"/>
              <w:lang w:val="en-US"/>
            </w:rPr>
          </w:pPr>
          <w:r>
            <w:rPr>
              <w:rFonts w:hint="eastAsia"/>
            </w:rPr>
            <w:t xml:space="preserve"> </w:t>
          </w:r>
          <w:hyperlink w:anchor="_TOC_250012" w:history="1">
            <w:r w:rsidR="00606C54">
              <w:rPr>
                <w:rFonts w:hint="eastAsia"/>
                <w:i w:val="0"/>
                <w:sz w:val="21"/>
              </w:rPr>
              <w:t>运行流程图</w:t>
            </w:r>
            <w:r w:rsidR="00606C54">
              <w:rPr>
                <w:i w:val="0"/>
                <w:sz w:val="21"/>
              </w:rPr>
              <w:tab/>
            </w:r>
          </w:hyperlink>
          <w:r>
            <w:rPr>
              <w:rFonts w:ascii="Arial"/>
              <w:b w:val="0"/>
              <w:i w:val="0"/>
              <w:sz w:val="21"/>
              <w:lang w:val="en-US"/>
            </w:rPr>
            <w:t>2</w:t>
          </w:r>
          <w:r w:rsidR="007E6697">
            <w:rPr>
              <w:rFonts w:ascii="Arial"/>
              <w:b w:val="0"/>
              <w:i w:val="0"/>
              <w:sz w:val="21"/>
              <w:lang w:val="en-US"/>
            </w:rPr>
            <w:t>2</w:t>
          </w:r>
        </w:p>
        <w:p w14:paraId="30EDA3B2" w14:textId="26401B9E" w:rsidR="00606C54" w:rsidRDefault="00AB3E9B" w:rsidP="00ED4654">
          <w:pPr>
            <w:pStyle w:val="TOC4"/>
            <w:tabs>
              <w:tab w:val="left" w:pos="775"/>
              <w:tab w:val="right" w:leader="dot" w:pos="9240"/>
            </w:tabs>
            <w:snapToGrid w:val="0"/>
            <w:spacing w:line="228" w:lineRule="auto"/>
            <w:ind w:leftChars="295" w:left="993"/>
            <w:rPr>
              <w:rFonts w:ascii="Arial"/>
              <w:b w:val="0"/>
              <w:i w:val="0"/>
              <w:sz w:val="21"/>
              <w:lang w:val="en-US"/>
            </w:rPr>
          </w:pPr>
          <w:r w:rsidRPr="00AB3E9B">
            <w:rPr>
              <w:rFonts w:hint="eastAsia"/>
              <w:i w:val="0"/>
              <w:iCs/>
            </w:rPr>
            <w:t xml:space="preserve">4.9 </w:t>
          </w:r>
          <w:hyperlink w:anchor="_TOC_250012" w:history="1">
            <w:r w:rsidRPr="00AB3E9B">
              <w:rPr>
                <w:rFonts w:hint="eastAsia"/>
                <w:i w:val="0"/>
                <w:iCs/>
              </w:rPr>
              <w:t>激光器用户疑问解答</w:t>
            </w:r>
            <w:r w:rsidR="00606C54" w:rsidRPr="00AB3E9B">
              <w:rPr>
                <w:i w:val="0"/>
                <w:iCs/>
                <w:sz w:val="21"/>
              </w:rPr>
              <w:tab/>
            </w:r>
          </w:hyperlink>
          <w:r w:rsidR="00606C54">
            <w:rPr>
              <w:rFonts w:ascii="Arial" w:hint="eastAsia"/>
              <w:b w:val="0"/>
              <w:i w:val="0"/>
              <w:sz w:val="21"/>
              <w:lang w:val="en-US"/>
            </w:rPr>
            <w:t>2</w:t>
          </w:r>
          <w:r w:rsidR="007E6697">
            <w:rPr>
              <w:rFonts w:ascii="Arial" w:hint="eastAsia"/>
              <w:b w:val="0"/>
              <w:i w:val="0"/>
              <w:sz w:val="21"/>
              <w:lang w:val="en-US"/>
            </w:rPr>
            <w:t>3</w:t>
          </w:r>
        </w:p>
        <w:p w14:paraId="641ACD41" w14:textId="6413BA8E" w:rsidR="00606C54" w:rsidRPr="0019006E" w:rsidRDefault="00AB3E9B" w:rsidP="00ED4654">
          <w:pPr>
            <w:pStyle w:val="TOC4"/>
            <w:tabs>
              <w:tab w:val="left" w:pos="775"/>
              <w:tab w:val="right" w:leader="dot" w:pos="9240"/>
            </w:tabs>
            <w:snapToGrid w:val="0"/>
            <w:spacing w:line="228" w:lineRule="auto"/>
            <w:ind w:leftChars="295" w:left="993"/>
            <w:rPr>
              <w:rFonts w:ascii="Arial"/>
              <w:b w:val="0"/>
              <w:i w:val="0"/>
              <w:sz w:val="21"/>
              <w:lang w:val="en-US"/>
            </w:rPr>
          </w:pPr>
          <w:r w:rsidRPr="00AB3E9B">
            <w:rPr>
              <w:rFonts w:hint="eastAsia"/>
              <w:i w:val="0"/>
              <w:iCs/>
            </w:rPr>
            <w:t>4.</w:t>
          </w:r>
          <w:r>
            <w:rPr>
              <w:rFonts w:hint="eastAsia"/>
              <w:i w:val="0"/>
              <w:iCs/>
            </w:rPr>
            <w:t>10</w:t>
          </w:r>
          <w:r w:rsidRPr="00AB3E9B">
            <w:rPr>
              <w:rFonts w:hint="eastAsia"/>
              <w:i w:val="0"/>
              <w:iCs/>
            </w:rPr>
            <w:t xml:space="preserve"> </w:t>
          </w:r>
          <w:hyperlink w:anchor="_TOC_250012" w:history="1">
            <w:r>
              <w:rPr>
                <w:rFonts w:hint="eastAsia"/>
                <w:i w:val="0"/>
                <w:iCs/>
              </w:rPr>
              <w:t>保修条例</w:t>
            </w:r>
            <w:r w:rsidRPr="00AB3E9B">
              <w:rPr>
                <w:i w:val="0"/>
                <w:iCs/>
                <w:sz w:val="21"/>
              </w:rPr>
              <w:tab/>
            </w:r>
          </w:hyperlink>
          <w:r>
            <w:rPr>
              <w:rFonts w:ascii="Arial" w:hint="eastAsia"/>
              <w:b w:val="0"/>
              <w:i w:val="0"/>
              <w:sz w:val="21"/>
              <w:lang w:val="en-US"/>
            </w:rPr>
            <w:t>2</w:t>
          </w:r>
          <w:r w:rsidR="007E6697">
            <w:rPr>
              <w:rFonts w:ascii="Arial" w:hint="eastAsia"/>
              <w:b w:val="0"/>
              <w:i w:val="0"/>
              <w:sz w:val="21"/>
              <w:lang w:val="en-US"/>
            </w:rPr>
            <w:t>4</w:t>
          </w:r>
        </w:p>
        <w:p w14:paraId="255CDE92" w14:textId="7485483F" w:rsidR="00606C54" w:rsidRDefault="00145EA3" w:rsidP="00ED4654">
          <w:pPr>
            <w:pStyle w:val="TOC2"/>
            <w:tabs>
              <w:tab w:val="right" w:leader="dot" w:pos="9240"/>
            </w:tabs>
            <w:snapToGrid w:val="0"/>
            <w:spacing w:line="228" w:lineRule="auto"/>
            <w:ind w:leftChars="200" w:left="440"/>
            <w:rPr>
              <w:rFonts w:ascii="Arial"/>
              <w:lang w:val="en-US"/>
            </w:rPr>
          </w:pPr>
          <w:hyperlink w:anchor="_TOC_250004" w:history="1">
            <w:r w:rsidR="00606C54">
              <w:t>第</w:t>
            </w:r>
            <w:r w:rsidR="00606C54">
              <w:rPr>
                <w:spacing w:val="-53"/>
              </w:rPr>
              <w:t xml:space="preserve"> </w:t>
            </w:r>
            <w:r w:rsidR="00AB3E9B">
              <w:rPr>
                <w:rFonts w:asciiTheme="minorEastAsia" w:eastAsiaTheme="minorEastAsia" w:hAnsiTheme="minorEastAsia"/>
              </w:rPr>
              <w:t>5</w:t>
            </w:r>
            <w:r w:rsidR="00606C54">
              <w:rPr>
                <w:rFonts w:ascii="Arial" w:eastAsia="Arial"/>
                <w:spacing w:val="-6"/>
              </w:rPr>
              <w:t xml:space="preserve"> </w:t>
            </w:r>
            <w:r w:rsidR="00606C54">
              <w:t>章</w:t>
            </w:r>
            <w:r w:rsidR="00606C54">
              <w:rPr>
                <w:spacing w:val="1"/>
              </w:rPr>
              <w:t xml:space="preserve"> </w:t>
            </w:r>
            <w:r w:rsidR="00606C54">
              <w:t>运输</w:t>
            </w:r>
            <w:r w:rsidR="00606C54">
              <w:rPr>
                <w:rFonts w:hint="eastAsia"/>
              </w:rPr>
              <w:t>、</w:t>
            </w:r>
            <w:r w:rsidR="00606C54">
              <w:t>储存</w:t>
            </w:r>
            <w:r w:rsidR="00606C54">
              <w:rPr>
                <w:rFonts w:hint="eastAsia"/>
                <w:lang w:val="en-US"/>
              </w:rPr>
              <w:t>和操作性能要求</w:t>
            </w:r>
            <w:r w:rsidR="00606C54">
              <w:tab/>
            </w:r>
          </w:hyperlink>
          <w:r w:rsidR="00606C54">
            <w:rPr>
              <w:rFonts w:ascii="Arial" w:hint="eastAsia"/>
              <w:lang w:val="en-US"/>
            </w:rPr>
            <w:t>2</w:t>
          </w:r>
          <w:r w:rsidR="007E6697">
            <w:rPr>
              <w:rFonts w:ascii="Arial" w:hint="eastAsia"/>
              <w:lang w:val="en-US"/>
            </w:rPr>
            <w:t>5</w:t>
          </w:r>
        </w:p>
        <w:p w14:paraId="76D33C9C" w14:textId="5E61006A" w:rsidR="00606C54" w:rsidRDefault="00AB3E9B" w:rsidP="00ED4654">
          <w:pPr>
            <w:pStyle w:val="TOC3"/>
            <w:tabs>
              <w:tab w:val="left" w:pos="775"/>
              <w:tab w:val="right" w:leader="dot" w:pos="9240"/>
            </w:tabs>
            <w:snapToGrid w:val="0"/>
            <w:spacing w:before="163" w:line="228" w:lineRule="auto"/>
            <w:ind w:leftChars="295" w:left="993"/>
            <w:rPr>
              <w:rFonts w:ascii="Arial" w:eastAsia="Arial"/>
              <w:b w:val="0"/>
            </w:rPr>
          </w:pPr>
          <w:r>
            <w:rPr>
              <w:rFonts w:asciiTheme="minorEastAsia" w:eastAsiaTheme="minorEastAsia" w:hAnsiTheme="minorEastAsia" w:cs="Arial"/>
              <w:lang w:val="en-US"/>
            </w:rPr>
            <w:t>5</w:t>
          </w:r>
          <w:r w:rsidR="00606C54" w:rsidRPr="00794EC3">
            <w:rPr>
              <w:rFonts w:asciiTheme="minorEastAsia" w:eastAsiaTheme="minorEastAsia" w:hAnsiTheme="minorEastAsia" w:cs="Arial" w:hint="eastAsia"/>
              <w:lang w:val="en-US"/>
            </w:rPr>
            <w:t>.1</w:t>
          </w:r>
          <w:r>
            <w:rPr>
              <w:rFonts w:asciiTheme="minorEastAsia" w:eastAsiaTheme="minorEastAsia" w:hAnsiTheme="minorEastAsia" w:cs="Arial"/>
              <w:lang w:val="en-US"/>
            </w:rPr>
            <w:t xml:space="preserve"> </w:t>
          </w:r>
          <w:hyperlink w:anchor="_TOC_250003" w:history="1">
            <w:r w:rsidR="00606C54">
              <w:t>运输和装运的方法和注意事项</w:t>
            </w:r>
            <w:r w:rsidR="00606C54">
              <w:tab/>
            </w:r>
          </w:hyperlink>
          <w:r w:rsidR="00606C54">
            <w:rPr>
              <w:rFonts w:ascii="Arial" w:hint="eastAsia"/>
              <w:b w:val="0"/>
              <w:lang w:val="en-US"/>
            </w:rPr>
            <w:t>2</w:t>
          </w:r>
          <w:r w:rsidR="007E6697">
            <w:rPr>
              <w:rFonts w:ascii="Arial" w:hint="eastAsia"/>
              <w:b w:val="0"/>
              <w:lang w:val="en-US"/>
            </w:rPr>
            <w:t>5</w:t>
          </w:r>
        </w:p>
        <w:p w14:paraId="20C92802" w14:textId="745B5D4C" w:rsidR="00606C54" w:rsidRDefault="00AB3E9B" w:rsidP="00ED4654">
          <w:pPr>
            <w:pStyle w:val="TOC4"/>
            <w:tabs>
              <w:tab w:val="left" w:pos="775"/>
              <w:tab w:val="right" w:leader="dot" w:pos="9240"/>
            </w:tabs>
            <w:snapToGrid w:val="0"/>
            <w:spacing w:line="228" w:lineRule="auto"/>
            <w:ind w:leftChars="295" w:left="993"/>
            <w:rPr>
              <w:lang w:val="en-US"/>
            </w:rPr>
          </w:pPr>
          <w:r>
            <w:rPr>
              <w:rFonts w:asciiTheme="minorEastAsia" w:eastAsiaTheme="minorEastAsia" w:hAnsiTheme="minorEastAsia" w:cs="Arial"/>
              <w:i w:val="0"/>
              <w:iCs/>
              <w:sz w:val="21"/>
              <w:szCs w:val="21"/>
              <w:lang w:val="en-US"/>
            </w:rPr>
            <w:t>5</w:t>
          </w:r>
          <w:r w:rsidR="00606C54" w:rsidRPr="00794EC3">
            <w:rPr>
              <w:rFonts w:asciiTheme="minorEastAsia" w:eastAsiaTheme="minorEastAsia" w:hAnsiTheme="minorEastAsia" w:cs="Arial" w:hint="eastAsia"/>
              <w:i w:val="0"/>
              <w:iCs/>
              <w:sz w:val="21"/>
              <w:szCs w:val="21"/>
              <w:lang w:val="en-US"/>
            </w:rPr>
            <w:t>.2</w:t>
          </w:r>
          <w:r>
            <w:rPr>
              <w:rFonts w:asciiTheme="minorEastAsia" w:eastAsiaTheme="minorEastAsia" w:hAnsiTheme="minorEastAsia" w:cs="Arial"/>
              <w:i w:val="0"/>
              <w:iCs/>
              <w:sz w:val="21"/>
              <w:szCs w:val="21"/>
              <w:lang w:val="en-US"/>
            </w:rPr>
            <w:t xml:space="preserve"> </w:t>
          </w:r>
          <w:hyperlink w:anchor="_TOC_250002" w:history="1">
            <w:r w:rsidR="00606C54">
              <w:rPr>
                <w:i w:val="0"/>
                <w:sz w:val="21"/>
              </w:rPr>
              <w:t>储存注意事项</w:t>
            </w:r>
            <w:r w:rsidR="00606C54">
              <w:rPr>
                <w:i w:val="0"/>
                <w:sz w:val="21"/>
              </w:rPr>
              <w:tab/>
            </w:r>
          </w:hyperlink>
          <w:r w:rsidR="00606C54">
            <w:rPr>
              <w:rFonts w:ascii="Arial" w:hint="eastAsia"/>
              <w:b w:val="0"/>
              <w:i w:val="0"/>
              <w:sz w:val="21"/>
              <w:lang w:val="en-US"/>
            </w:rPr>
            <w:t>2</w:t>
          </w:r>
          <w:r w:rsidR="007E6697">
            <w:rPr>
              <w:rFonts w:ascii="Arial" w:hint="eastAsia"/>
              <w:b w:val="0"/>
              <w:i w:val="0"/>
              <w:sz w:val="21"/>
              <w:lang w:val="en-US"/>
            </w:rPr>
            <w:t>5</w:t>
          </w:r>
        </w:p>
        <w:p w14:paraId="6010879A" w14:textId="4186F71C" w:rsidR="00606C54" w:rsidRDefault="00AB3E9B" w:rsidP="00ED4654">
          <w:pPr>
            <w:pStyle w:val="TOC4"/>
            <w:tabs>
              <w:tab w:val="left" w:pos="775"/>
              <w:tab w:val="right" w:leader="dot" w:pos="9240"/>
            </w:tabs>
            <w:snapToGrid w:val="0"/>
            <w:spacing w:line="228" w:lineRule="auto"/>
            <w:ind w:leftChars="295" w:left="993"/>
            <w:rPr>
              <w:lang w:val="en-US"/>
            </w:rPr>
          </w:pPr>
          <w:r>
            <w:rPr>
              <w:i w:val="0"/>
              <w:iCs/>
            </w:rPr>
            <w:t>5</w:t>
          </w:r>
          <w:r w:rsidR="00606C54" w:rsidRPr="00794EC3">
            <w:rPr>
              <w:rFonts w:hint="eastAsia"/>
              <w:i w:val="0"/>
              <w:iCs/>
            </w:rPr>
            <w:t>.3</w:t>
          </w:r>
          <w:r>
            <w:rPr>
              <w:i w:val="0"/>
              <w:iCs/>
            </w:rPr>
            <w:t xml:space="preserve"> </w:t>
          </w:r>
          <w:hyperlink w:anchor="_TOC_250002" w:history="1">
            <w:r w:rsidR="00606C54">
              <w:rPr>
                <w:rFonts w:hint="eastAsia"/>
                <w:i w:val="0"/>
                <w:iCs/>
                <w:sz w:val="21"/>
                <w:szCs w:val="21"/>
                <w:lang w:val="en-US"/>
              </w:rPr>
              <w:t>操作性能要求</w:t>
            </w:r>
            <w:r w:rsidR="00606C54">
              <w:rPr>
                <w:i w:val="0"/>
                <w:sz w:val="21"/>
              </w:rPr>
              <w:tab/>
            </w:r>
          </w:hyperlink>
          <w:r w:rsidR="00606C54">
            <w:rPr>
              <w:rFonts w:ascii="Arial" w:hint="eastAsia"/>
              <w:b w:val="0"/>
              <w:i w:val="0"/>
              <w:sz w:val="21"/>
              <w:lang w:val="en-US"/>
            </w:rPr>
            <w:t>2</w:t>
          </w:r>
          <w:r w:rsidR="007E6697">
            <w:rPr>
              <w:rFonts w:ascii="Arial" w:hint="eastAsia"/>
              <w:b w:val="0"/>
              <w:i w:val="0"/>
              <w:sz w:val="21"/>
              <w:lang w:val="en-US"/>
            </w:rPr>
            <w:t>5</w:t>
          </w:r>
        </w:p>
        <w:p w14:paraId="752F0598" w14:textId="77777777" w:rsidR="00606C54" w:rsidRDefault="00606C54" w:rsidP="00ED4654">
          <w:pPr>
            <w:snapToGrid w:val="0"/>
            <w:spacing w:line="228" w:lineRule="auto"/>
            <w:ind w:leftChars="100" w:left="220"/>
            <w:rPr>
              <w:b/>
              <w:bCs/>
              <w:sz w:val="21"/>
              <w:szCs w:val="21"/>
              <w:lang w:val="en-US"/>
            </w:rPr>
          </w:pPr>
          <w:r>
            <w:rPr>
              <w:rFonts w:ascii="Arial" w:hint="eastAsia"/>
              <w:sz w:val="21"/>
              <w:lang w:val="en-US"/>
            </w:rPr>
            <w:t xml:space="preserve">     </w:t>
          </w:r>
        </w:p>
        <w:p w14:paraId="0679FF15" w14:textId="77777777" w:rsidR="00E52E2D" w:rsidRDefault="00145EA3" w:rsidP="00E52E2D">
          <w:pPr>
            <w:ind w:leftChars="100" w:left="220"/>
          </w:pPr>
        </w:p>
      </w:sdtContent>
    </w:sdt>
    <w:p w14:paraId="4ECD04E9" w14:textId="308D3EAA" w:rsidR="00AE1A3B" w:rsidRPr="00E52E2D" w:rsidRDefault="00E52E2D" w:rsidP="00E52E2D">
      <w:pPr>
        <w:ind w:leftChars="100" w:left="220"/>
      </w:pPr>
      <w:r>
        <w:rPr>
          <w:noProof/>
        </w:rPr>
        <w:drawing>
          <wp:anchor distT="0" distB="0" distL="114300" distR="114300" simplePos="0" relativeHeight="251687936" behindDoc="0" locked="0" layoutInCell="1" allowOverlap="1" wp14:anchorId="70419383" wp14:editId="35A9BA94">
            <wp:simplePos x="0" y="0"/>
            <wp:positionH relativeFrom="margin">
              <wp:align>left</wp:align>
            </wp:positionH>
            <wp:positionV relativeFrom="paragraph">
              <wp:posOffset>516</wp:posOffset>
            </wp:positionV>
            <wp:extent cx="6162675" cy="3200400"/>
            <wp:effectExtent l="0" t="0" r="9525" b="0"/>
            <wp:wrapNone/>
            <wp:docPr id="7" name="图片 7" descr="E:\策划，吴新炜\产品\ZAMIA射频激光器\图片\N-10\N-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策划，吴新炜\产品\ZAMIA射频激光器\图片\N-10\N-10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921" b="7525"/>
                    <a:stretch/>
                  </pic:blipFill>
                  <pic:spPr bwMode="auto">
                    <a:xfrm>
                      <a:off x="0" y="0"/>
                      <a:ext cx="6162675" cy="3200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4654">
        <w:tab/>
      </w:r>
    </w:p>
    <w:p w14:paraId="2A424BE4" w14:textId="306B161A" w:rsidR="00AE1A3B" w:rsidRPr="004A386C" w:rsidRDefault="00AE1A3B">
      <w:pPr>
        <w:pStyle w:val="a1"/>
        <w:jc w:val="center"/>
        <w:rPr>
          <w:b/>
          <w:sz w:val="22"/>
          <w:szCs w:val="22"/>
        </w:rPr>
      </w:pPr>
    </w:p>
    <w:p w14:paraId="4C663D39" w14:textId="4F7B787C" w:rsidR="00AE1A3B" w:rsidRPr="004A386C" w:rsidRDefault="00AE1A3B">
      <w:pPr>
        <w:pStyle w:val="a1"/>
        <w:jc w:val="center"/>
        <w:rPr>
          <w:b/>
          <w:sz w:val="22"/>
          <w:szCs w:val="22"/>
        </w:rPr>
      </w:pPr>
    </w:p>
    <w:p w14:paraId="094793EB" w14:textId="5EF094CC" w:rsidR="00AE1A3B" w:rsidRPr="004A386C" w:rsidRDefault="00AE1A3B" w:rsidP="009070F6">
      <w:pPr>
        <w:pStyle w:val="a1"/>
        <w:rPr>
          <w:b/>
          <w:sz w:val="22"/>
          <w:szCs w:val="22"/>
        </w:rPr>
      </w:pPr>
    </w:p>
    <w:p w14:paraId="1A025A8B" w14:textId="74A6A780" w:rsidR="00AE1A3B" w:rsidRPr="004A386C" w:rsidRDefault="00AE1A3B">
      <w:pPr>
        <w:pStyle w:val="a1"/>
        <w:jc w:val="center"/>
        <w:rPr>
          <w:b/>
          <w:sz w:val="22"/>
          <w:szCs w:val="22"/>
        </w:rPr>
      </w:pPr>
    </w:p>
    <w:p w14:paraId="67583480" w14:textId="78B2553B" w:rsidR="00AE1A3B" w:rsidRPr="004A386C" w:rsidRDefault="00AE1A3B">
      <w:pPr>
        <w:pStyle w:val="a1"/>
        <w:rPr>
          <w:b/>
          <w:sz w:val="22"/>
          <w:szCs w:val="22"/>
        </w:rPr>
      </w:pPr>
    </w:p>
    <w:p w14:paraId="3DE30092" w14:textId="7BA8CDD9" w:rsidR="00AE1A3B" w:rsidRPr="004A386C" w:rsidRDefault="00AE1A3B" w:rsidP="009070F6">
      <w:pPr>
        <w:rPr>
          <w:b/>
          <w:bCs/>
          <w:lang w:val="en-US"/>
        </w:rPr>
      </w:pPr>
    </w:p>
    <w:p w14:paraId="4899B45C" w14:textId="12485BD3" w:rsidR="009070F6" w:rsidRPr="004A386C" w:rsidRDefault="009070F6" w:rsidP="009070F6">
      <w:pPr>
        <w:pStyle w:val="a1"/>
        <w:rPr>
          <w:sz w:val="22"/>
          <w:szCs w:val="22"/>
          <w:lang w:val="en-US"/>
        </w:rPr>
      </w:pPr>
    </w:p>
    <w:p w14:paraId="4BA906A9" w14:textId="74F99FCC" w:rsidR="009070F6" w:rsidRPr="004A386C" w:rsidRDefault="009070F6" w:rsidP="009070F6">
      <w:pPr>
        <w:pStyle w:val="a1"/>
        <w:rPr>
          <w:sz w:val="22"/>
          <w:szCs w:val="22"/>
          <w:lang w:val="en-US"/>
        </w:rPr>
      </w:pPr>
    </w:p>
    <w:p w14:paraId="2E71680C" w14:textId="52699E8B" w:rsidR="009070F6" w:rsidRPr="004A386C" w:rsidRDefault="009070F6" w:rsidP="009070F6">
      <w:pPr>
        <w:pStyle w:val="a1"/>
        <w:rPr>
          <w:sz w:val="22"/>
          <w:szCs w:val="22"/>
          <w:lang w:val="en-US"/>
        </w:rPr>
      </w:pPr>
    </w:p>
    <w:p w14:paraId="4FB1685A" w14:textId="003934A3" w:rsidR="009070F6" w:rsidRPr="004A386C" w:rsidRDefault="009070F6" w:rsidP="009070F6">
      <w:pPr>
        <w:pStyle w:val="a1"/>
        <w:rPr>
          <w:sz w:val="22"/>
          <w:szCs w:val="22"/>
          <w:lang w:val="en-US"/>
        </w:rPr>
      </w:pPr>
    </w:p>
    <w:p w14:paraId="63FD3649" w14:textId="4C453EA4" w:rsidR="009070F6" w:rsidRPr="004A386C" w:rsidRDefault="009070F6" w:rsidP="009070F6">
      <w:pPr>
        <w:pStyle w:val="a1"/>
        <w:rPr>
          <w:sz w:val="22"/>
          <w:szCs w:val="22"/>
          <w:lang w:val="en-US"/>
        </w:rPr>
      </w:pPr>
    </w:p>
    <w:p w14:paraId="04187673" w14:textId="77777777" w:rsidR="009070F6" w:rsidRPr="004A386C" w:rsidRDefault="009070F6" w:rsidP="009070F6">
      <w:pPr>
        <w:pStyle w:val="a1"/>
        <w:rPr>
          <w:sz w:val="22"/>
          <w:szCs w:val="22"/>
          <w:lang w:val="en-US"/>
        </w:rPr>
      </w:pPr>
    </w:p>
    <w:p w14:paraId="3984CAC8" w14:textId="76E81387" w:rsidR="009070F6" w:rsidRPr="004A386C" w:rsidRDefault="009070F6" w:rsidP="009070F6">
      <w:pPr>
        <w:pStyle w:val="a1"/>
        <w:rPr>
          <w:sz w:val="22"/>
          <w:szCs w:val="22"/>
          <w:lang w:val="en-US"/>
        </w:rPr>
      </w:pPr>
    </w:p>
    <w:p w14:paraId="36642C8E" w14:textId="38E80F04" w:rsidR="009070F6" w:rsidRPr="004A386C" w:rsidRDefault="009070F6" w:rsidP="009070F6">
      <w:pPr>
        <w:pStyle w:val="a1"/>
        <w:rPr>
          <w:sz w:val="22"/>
          <w:szCs w:val="22"/>
          <w:lang w:val="en-US"/>
        </w:rPr>
      </w:pPr>
    </w:p>
    <w:p w14:paraId="3C0E0B85" w14:textId="12174DF4" w:rsidR="009070F6" w:rsidRPr="004A386C" w:rsidRDefault="009070F6" w:rsidP="009070F6">
      <w:pPr>
        <w:pStyle w:val="a1"/>
        <w:rPr>
          <w:sz w:val="22"/>
          <w:szCs w:val="22"/>
          <w:lang w:val="en-US"/>
        </w:rPr>
      </w:pPr>
    </w:p>
    <w:p w14:paraId="6D18E48F" w14:textId="5A80F3EB" w:rsidR="009070F6" w:rsidRPr="004A386C" w:rsidRDefault="009070F6" w:rsidP="009070F6">
      <w:pPr>
        <w:pStyle w:val="a1"/>
        <w:rPr>
          <w:sz w:val="22"/>
          <w:szCs w:val="22"/>
          <w:lang w:val="en-US"/>
        </w:rPr>
      </w:pPr>
    </w:p>
    <w:p w14:paraId="5E1E1C44" w14:textId="77777777" w:rsidR="00E52E2D" w:rsidRDefault="00E52E2D" w:rsidP="001574F1">
      <w:pPr>
        <w:pStyle w:val="20"/>
        <w:ind w:left="0"/>
        <w:rPr>
          <w:spacing w:val="-5"/>
          <w:sz w:val="22"/>
          <w:szCs w:val="22"/>
          <w:lang w:val="en-US"/>
        </w:rPr>
      </w:pPr>
    </w:p>
    <w:p w14:paraId="6FEE2F9F" w14:textId="4B6789CB" w:rsidR="001574F1" w:rsidRDefault="001574F1" w:rsidP="001574F1">
      <w:pPr>
        <w:pStyle w:val="20"/>
        <w:ind w:left="0"/>
        <w:rPr>
          <w:spacing w:val="-5"/>
          <w:sz w:val="22"/>
          <w:szCs w:val="22"/>
          <w:lang w:val="en-US"/>
        </w:rPr>
      </w:pPr>
      <w:r>
        <w:rPr>
          <w:spacing w:val="-5"/>
          <w:sz w:val="22"/>
          <w:szCs w:val="22"/>
          <w:lang w:val="en-US"/>
        </w:rPr>
        <w:t>N</w:t>
      </w:r>
      <w:r w:rsidRPr="004A386C">
        <w:rPr>
          <w:spacing w:val="-5"/>
          <w:sz w:val="22"/>
          <w:szCs w:val="22"/>
          <w:lang w:val="en-US"/>
        </w:rPr>
        <w:t>-</w:t>
      </w:r>
      <w:r>
        <w:rPr>
          <w:spacing w:val="-5"/>
          <w:sz w:val="22"/>
          <w:szCs w:val="22"/>
          <w:lang w:val="en-US"/>
        </w:rPr>
        <w:t>10</w:t>
      </w:r>
      <w:r w:rsidRPr="004A386C">
        <w:rPr>
          <w:rFonts w:hint="eastAsia"/>
          <w:spacing w:val="-5"/>
          <w:sz w:val="22"/>
          <w:szCs w:val="22"/>
          <w:lang w:val="en-US"/>
        </w:rPr>
        <w:t xml:space="preserve"> </w:t>
      </w:r>
      <w:r>
        <w:rPr>
          <w:rFonts w:hint="eastAsia"/>
          <w:spacing w:val="-5"/>
          <w:sz w:val="22"/>
          <w:szCs w:val="22"/>
          <w:lang w:val="en-US"/>
        </w:rPr>
        <w:t>射频</w:t>
      </w:r>
      <w:r w:rsidRPr="004A386C">
        <w:rPr>
          <w:rFonts w:hint="eastAsia"/>
          <w:spacing w:val="-5"/>
          <w:sz w:val="22"/>
          <w:szCs w:val="22"/>
          <w:lang w:val="en-US"/>
        </w:rPr>
        <w:t>C</w:t>
      </w:r>
      <w:r w:rsidRPr="004A386C">
        <w:rPr>
          <w:spacing w:val="-5"/>
          <w:sz w:val="22"/>
          <w:szCs w:val="22"/>
          <w:lang w:val="en-US"/>
        </w:rPr>
        <w:t>O</w:t>
      </w:r>
      <w:r w:rsidRPr="004A386C">
        <w:rPr>
          <w:spacing w:val="-5"/>
          <w:sz w:val="22"/>
          <w:szCs w:val="22"/>
          <w:vertAlign w:val="subscript"/>
          <w:lang w:val="en-US"/>
        </w:rPr>
        <w:t>2</w:t>
      </w:r>
      <w:r w:rsidRPr="004A386C">
        <w:rPr>
          <w:rFonts w:hint="eastAsia"/>
          <w:spacing w:val="-5"/>
          <w:sz w:val="22"/>
          <w:szCs w:val="22"/>
          <w:lang w:val="en-US"/>
        </w:rPr>
        <w:t>激光器</w:t>
      </w:r>
    </w:p>
    <w:p w14:paraId="2A1DD684" w14:textId="55BB548D" w:rsidR="00E52E2D" w:rsidRDefault="00E52E2D" w:rsidP="00E52E2D">
      <w:pPr>
        <w:pStyle w:val="a1"/>
        <w:rPr>
          <w:lang w:val="en-US"/>
        </w:rPr>
      </w:pPr>
    </w:p>
    <w:p w14:paraId="0EA793D2" w14:textId="45F88C85" w:rsidR="00E52E2D" w:rsidRPr="00E52E2D" w:rsidRDefault="00E52E2D" w:rsidP="00E52E2D">
      <w:pPr>
        <w:pStyle w:val="a1"/>
        <w:rPr>
          <w:lang w:val="en-US"/>
        </w:rPr>
      </w:pPr>
    </w:p>
    <w:p w14:paraId="5723D83E" w14:textId="77777777" w:rsidR="00E52E2D" w:rsidRDefault="00E52E2D" w:rsidP="001574F1">
      <w:pPr>
        <w:pStyle w:val="a1"/>
        <w:rPr>
          <w:lang w:val="en-US"/>
        </w:rPr>
      </w:pPr>
    </w:p>
    <w:p w14:paraId="77A6320B" w14:textId="71049061" w:rsidR="001574F1" w:rsidRDefault="001574F1" w:rsidP="001574F1">
      <w:pPr>
        <w:pStyle w:val="a1"/>
        <w:rPr>
          <w:lang w:val="en-US"/>
        </w:rPr>
      </w:pPr>
      <w:r>
        <w:rPr>
          <w:noProof/>
          <w:lang w:val="en-US"/>
        </w:rPr>
        <w:drawing>
          <wp:anchor distT="0" distB="0" distL="114300" distR="114300" simplePos="0" relativeHeight="251688960" behindDoc="0" locked="0" layoutInCell="1" allowOverlap="1" wp14:anchorId="7B94C6B7" wp14:editId="61D60C9A">
            <wp:simplePos x="0" y="0"/>
            <wp:positionH relativeFrom="page">
              <wp:posOffset>1562100</wp:posOffset>
            </wp:positionH>
            <wp:positionV relativeFrom="paragraph">
              <wp:posOffset>187960</wp:posOffset>
            </wp:positionV>
            <wp:extent cx="4400550" cy="3645586"/>
            <wp:effectExtent l="0" t="0" r="0" b="0"/>
            <wp:wrapNone/>
            <wp:docPr id="12" name="图片 12" descr="E:\策划，吴新炜\产品\ZAMIA射频激光器\图片\N-30\n-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策划，吴新炜\产品\ZAMIA射频激光器\图片\N-30\n-30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0550" cy="36455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42454" w14:textId="77777777" w:rsidR="001574F1" w:rsidRDefault="001574F1" w:rsidP="001574F1">
      <w:pPr>
        <w:pStyle w:val="a1"/>
        <w:rPr>
          <w:lang w:val="en-US"/>
        </w:rPr>
      </w:pPr>
    </w:p>
    <w:p w14:paraId="2ED24995" w14:textId="77777777" w:rsidR="001574F1" w:rsidRDefault="001574F1" w:rsidP="001574F1">
      <w:pPr>
        <w:pStyle w:val="a1"/>
        <w:rPr>
          <w:lang w:val="en-US"/>
        </w:rPr>
      </w:pPr>
    </w:p>
    <w:p w14:paraId="257A55E0" w14:textId="77777777" w:rsidR="001574F1" w:rsidRDefault="001574F1" w:rsidP="001574F1">
      <w:pPr>
        <w:pStyle w:val="a1"/>
        <w:rPr>
          <w:lang w:val="en-US"/>
        </w:rPr>
      </w:pPr>
    </w:p>
    <w:p w14:paraId="0756EF05" w14:textId="77777777" w:rsidR="001574F1" w:rsidRDefault="001574F1" w:rsidP="001574F1">
      <w:pPr>
        <w:pStyle w:val="a1"/>
        <w:rPr>
          <w:lang w:val="en-US"/>
        </w:rPr>
      </w:pPr>
    </w:p>
    <w:p w14:paraId="2F7F8B67" w14:textId="77777777" w:rsidR="001574F1" w:rsidRDefault="001574F1" w:rsidP="001574F1">
      <w:pPr>
        <w:pStyle w:val="a1"/>
        <w:rPr>
          <w:lang w:val="en-US"/>
        </w:rPr>
      </w:pPr>
    </w:p>
    <w:p w14:paraId="51131C5B" w14:textId="77777777" w:rsidR="001574F1" w:rsidRDefault="001574F1" w:rsidP="001574F1">
      <w:pPr>
        <w:pStyle w:val="a1"/>
        <w:rPr>
          <w:lang w:val="en-US"/>
        </w:rPr>
      </w:pPr>
    </w:p>
    <w:p w14:paraId="0964D6EC" w14:textId="77777777" w:rsidR="001574F1" w:rsidRDefault="001574F1" w:rsidP="001574F1">
      <w:pPr>
        <w:pStyle w:val="a1"/>
        <w:rPr>
          <w:lang w:val="en-US"/>
        </w:rPr>
      </w:pPr>
    </w:p>
    <w:p w14:paraId="18976F2C" w14:textId="77777777" w:rsidR="001574F1" w:rsidRDefault="001574F1" w:rsidP="001574F1">
      <w:pPr>
        <w:pStyle w:val="a1"/>
        <w:rPr>
          <w:lang w:val="en-US"/>
        </w:rPr>
      </w:pPr>
    </w:p>
    <w:p w14:paraId="3EF8BA0D" w14:textId="77777777" w:rsidR="001574F1" w:rsidRDefault="001574F1" w:rsidP="001574F1">
      <w:pPr>
        <w:pStyle w:val="a1"/>
        <w:rPr>
          <w:lang w:val="en-US"/>
        </w:rPr>
      </w:pPr>
    </w:p>
    <w:p w14:paraId="7A9A49A7" w14:textId="77777777" w:rsidR="001574F1" w:rsidRDefault="001574F1" w:rsidP="001574F1">
      <w:pPr>
        <w:pStyle w:val="a1"/>
        <w:rPr>
          <w:lang w:val="en-US"/>
        </w:rPr>
      </w:pPr>
    </w:p>
    <w:p w14:paraId="3F3B3823" w14:textId="77777777" w:rsidR="001574F1" w:rsidRDefault="001574F1" w:rsidP="001574F1">
      <w:pPr>
        <w:pStyle w:val="a1"/>
        <w:rPr>
          <w:lang w:val="en-US"/>
        </w:rPr>
      </w:pPr>
    </w:p>
    <w:p w14:paraId="470A5E86" w14:textId="77777777" w:rsidR="001574F1" w:rsidRDefault="001574F1" w:rsidP="001574F1">
      <w:pPr>
        <w:pStyle w:val="a1"/>
        <w:rPr>
          <w:lang w:val="en-US"/>
        </w:rPr>
      </w:pPr>
    </w:p>
    <w:p w14:paraId="6A5F5F33" w14:textId="77777777" w:rsidR="001574F1" w:rsidRDefault="001574F1" w:rsidP="001574F1">
      <w:pPr>
        <w:pStyle w:val="a1"/>
        <w:rPr>
          <w:lang w:val="en-US"/>
        </w:rPr>
      </w:pPr>
    </w:p>
    <w:p w14:paraId="511C0192" w14:textId="77777777" w:rsidR="001574F1" w:rsidRDefault="001574F1" w:rsidP="001574F1">
      <w:pPr>
        <w:pStyle w:val="a1"/>
        <w:rPr>
          <w:lang w:val="en-US"/>
        </w:rPr>
      </w:pPr>
    </w:p>
    <w:p w14:paraId="39DF9BE0" w14:textId="77777777" w:rsidR="001574F1" w:rsidRDefault="001574F1" w:rsidP="001574F1">
      <w:pPr>
        <w:pStyle w:val="a1"/>
        <w:rPr>
          <w:lang w:val="en-US"/>
        </w:rPr>
      </w:pPr>
    </w:p>
    <w:p w14:paraId="093E2862" w14:textId="77777777" w:rsidR="001574F1" w:rsidRDefault="001574F1" w:rsidP="001574F1">
      <w:pPr>
        <w:pStyle w:val="a1"/>
        <w:rPr>
          <w:lang w:val="en-US"/>
        </w:rPr>
      </w:pPr>
    </w:p>
    <w:p w14:paraId="7F978C20" w14:textId="77777777" w:rsidR="001574F1" w:rsidRDefault="001574F1" w:rsidP="001574F1">
      <w:pPr>
        <w:pStyle w:val="a1"/>
        <w:rPr>
          <w:lang w:val="en-US"/>
        </w:rPr>
      </w:pPr>
    </w:p>
    <w:p w14:paraId="1B7426DD" w14:textId="77777777" w:rsidR="001574F1" w:rsidRDefault="001574F1" w:rsidP="001574F1">
      <w:pPr>
        <w:pStyle w:val="a1"/>
        <w:rPr>
          <w:lang w:val="en-US"/>
        </w:rPr>
      </w:pPr>
    </w:p>
    <w:p w14:paraId="74D796AD" w14:textId="77777777" w:rsidR="001574F1" w:rsidRDefault="001574F1" w:rsidP="001574F1">
      <w:pPr>
        <w:pStyle w:val="a1"/>
        <w:rPr>
          <w:lang w:val="en-US"/>
        </w:rPr>
      </w:pPr>
    </w:p>
    <w:p w14:paraId="0D2D8876" w14:textId="77777777" w:rsidR="001574F1" w:rsidRDefault="001574F1" w:rsidP="001574F1">
      <w:pPr>
        <w:pStyle w:val="a1"/>
        <w:rPr>
          <w:lang w:val="en-US"/>
        </w:rPr>
      </w:pPr>
    </w:p>
    <w:p w14:paraId="65394AC0" w14:textId="77777777" w:rsidR="001574F1" w:rsidRDefault="001574F1" w:rsidP="001574F1">
      <w:pPr>
        <w:pStyle w:val="a1"/>
        <w:rPr>
          <w:lang w:val="en-US"/>
        </w:rPr>
      </w:pPr>
    </w:p>
    <w:p w14:paraId="6718964A" w14:textId="74C4E19E" w:rsidR="001574F1" w:rsidRPr="001574F1" w:rsidRDefault="001574F1" w:rsidP="001574F1">
      <w:pPr>
        <w:pStyle w:val="20"/>
        <w:ind w:left="0"/>
        <w:rPr>
          <w:spacing w:val="-5"/>
          <w:sz w:val="22"/>
          <w:szCs w:val="22"/>
          <w:lang w:val="en-US"/>
        </w:rPr>
        <w:sectPr w:rsidR="001574F1" w:rsidRPr="001574F1">
          <w:pgSz w:w="11910" w:h="16840"/>
          <w:pgMar w:top="1134" w:right="980" w:bottom="1134" w:left="1220" w:header="720" w:footer="720" w:gutter="0"/>
          <w:cols w:space="720" w:equalWidth="0">
            <w:col w:w="9710"/>
          </w:cols>
        </w:sectPr>
      </w:pPr>
      <w:r>
        <w:rPr>
          <w:spacing w:val="-5"/>
          <w:sz w:val="22"/>
          <w:szCs w:val="22"/>
          <w:lang w:val="en-US"/>
        </w:rPr>
        <w:t>N</w:t>
      </w:r>
      <w:r w:rsidRPr="004A386C">
        <w:rPr>
          <w:spacing w:val="-5"/>
          <w:sz w:val="22"/>
          <w:szCs w:val="22"/>
          <w:lang w:val="en-US"/>
        </w:rPr>
        <w:t>-</w:t>
      </w:r>
      <w:r>
        <w:rPr>
          <w:spacing w:val="-5"/>
          <w:sz w:val="22"/>
          <w:szCs w:val="22"/>
          <w:lang w:val="en-US"/>
        </w:rPr>
        <w:t>30</w:t>
      </w:r>
      <w:r w:rsidRPr="004A386C">
        <w:rPr>
          <w:rFonts w:hint="eastAsia"/>
          <w:spacing w:val="-5"/>
          <w:sz w:val="22"/>
          <w:szCs w:val="22"/>
          <w:lang w:val="en-US"/>
        </w:rPr>
        <w:t xml:space="preserve"> </w:t>
      </w:r>
      <w:r>
        <w:rPr>
          <w:rFonts w:hint="eastAsia"/>
          <w:spacing w:val="-5"/>
          <w:sz w:val="22"/>
          <w:szCs w:val="22"/>
          <w:lang w:val="en-US"/>
        </w:rPr>
        <w:t>射频</w:t>
      </w:r>
      <w:r w:rsidRPr="004A386C">
        <w:rPr>
          <w:rFonts w:hint="eastAsia"/>
          <w:spacing w:val="-5"/>
          <w:sz w:val="22"/>
          <w:szCs w:val="22"/>
          <w:lang w:val="en-US"/>
        </w:rPr>
        <w:t>C</w:t>
      </w:r>
      <w:r w:rsidRPr="004A386C">
        <w:rPr>
          <w:spacing w:val="-5"/>
          <w:sz w:val="22"/>
          <w:szCs w:val="22"/>
          <w:lang w:val="en-US"/>
        </w:rPr>
        <w:t>O</w:t>
      </w:r>
      <w:r w:rsidRPr="004A386C">
        <w:rPr>
          <w:spacing w:val="-5"/>
          <w:sz w:val="22"/>
          <w:szCs w:val="22"/>
          <w:vertAlign w:val="subscript"/>
          <w:lang w:val="en-US"/>
        </w:rPr>
        <w:t>2</w:t>
      </w:r>
      <w:r w:rsidRPr="004A386C">
        <w:rPr>
          <w:rFonts w:hint="eastAsia"/>
          <w:spacing w:val="-5"/>
          <w:sz w:val="22"/>
          <w:szCs w:val="22"/>
          <w:lang w:val="en-US"/>
        </w:rPr>
        <w:t>激光器</w:t>
      </w:r>
    </w:p>
    <w:p w14:paraId="5BA3C2BF" w14:textId="77777777" w:rsidR="009070F6" w:rsidRPr="004A386C" w:rsidRDefault="009070F6" w:rsidP="001574F1">
      <w:pPr>
        <w:pStyle w:val="20"/>
        <w:ind w:left="0"/>
        <w:jc w:val="left"/>
        <w:rPr>
          <w:spacing w:val="-5"/>
          <w:sz w:val="22"/>
          <w:szCs w:val="22"/>
          <w:lang w:val="en-US"/>
        </w:rPr>
      </w:pPr>
      <w:bookmarkStart w:id="3" w:name="_TOC_250040"/>
    </w:p>
    <w:p w14:paraId="34A9A7A8" w14:textId="1E457863" w:rsidR="00AE1A3B" w:rsidRPr="004A386C" w:rsidRDefault="00B41CBF">
      <w:pPr>
        <w:pStyle w:val="20"/>
        <w:ind w:left="0"/>
        <w:rPr>
          <w:sz w:val="22"/>
          <w:szCs w:val="22"/>
        </w:rPr>
      </w:pPr>
      <w:r w:rsidRPr="004A386C">
        <w:rPr>
          <w:sz w:val="22"/>
          <w:szCs w:val="22"/>
        </w:rPr>
        <w:t xml:space="preserve">第 1 </w:t>
      </w:r>
      <w:bookmarkEnd w:id="3"/>
      <w:r w:rsidRPr="004A386C">
        <w:rPr>
          <w:sz w:val="22"/>
          <w:szCs w:val="22"/>
        </w:rPr>
        <w:t>章 序言</w:t>
      </w:r>
    </w:p>
    <w:p w14:paraId="6B91A415" w14:textId="77777777" w:rsidR="00AE1A3B" w:rsidRPr="004A386C" w:rsidRDefault="00AE1A3B">
      <w:pPr>
        <w:pStyle w:val="a1"/>
        <w:spacing w:before="12"/>
        <w:rPr>
          <w:b/>
          <w:sz w:val="22"/>
          <w:szCs w:val="22"/>
        </w:rPr>
      </w:pPr>
    </w:p>
    <w:p w14:paraId="4D50A17B" w14:textId="77777777" w:rsidR="00AE1A3B" w:rsidRPr="004A386C" w:rsidRDefault="00B41CBF">
      <w:pPr>
        <w:pStyle w:val="4"/>
        <w:numPr>
          <w:ilvl w:val="1"/>
          <w:numId w:val="10"/>
        </w:numPr>
        <w:tabs>
          <w:tab w:val="left" w:pos="565"/>
        </w:tabs>
        <w:spacing w:before="80"/>
        <w:ind w:hanging="344"/>
        <w:rPr>
          <w:sz w:val="22"/>
          <w:szCs w:val="22"/>
        </w:rPr>
      </w:pPr>
      <w:bookmarkStart w:id="4" w:name="_TOC_250039"/>
      <w:bookmarkStart w:id="5" w:name="1.1欢迎_"/>
      <w:bookmarkEnd w:id="4"/>
      <w:bookmarkEnd w:id="5"/>
      <w:r w:rsidRPr="004A386C">
        <w:rPr>
          <w:sz w:val="22"/>
          <w:szCs w:val="22"/>
        </w:rPr>
        <w:t>欢迎</w:t>
      </w:r>
    </w:p>
    <w:p w14:paraId="294FBC3C" w14:textId="77777777" w:rsidR="00AE1A3B" w:rsidRPr="004A386C" w:rsidRDefault="00AE1A3B">
      <w:pPr>
        <w:pStyle w:val="a1"/>
        <w:spacing w:before="9"/>
        <w:rPr>
          <w:b/>
          <w:sz w:val="22"/>
          <w:szCs w:val="22"/>
        </w:rPr>
      </w:pPr>
    </w:p>
    <w:p w14:paraId="72F50763" w14:textId="7BFDE327" w:rsidR="00AE1A3B" w:rsidRPr="004A386C" w:rsidRDefault="00B41CBF">
      <w:pPr>
        <w:pStyle w:val="a1"/>
        <w:spacing w:line="278" w:lineRule="auto"/>
        <w:ind w:left="197" w:right="454" w:firstLine="420"/>
        <w:jc w:val="both"/>
        <w:rPr>
          <w:sz w:val="22"/>
          <w:szCs w:val="22"/>
        </w:rPr>
      </w:pPr>
      <w:r w:rsidRPr="004A386C">
        <w:rPr>
          <w:spacing w:val="-3"/>
          <w:sz w:val="22"/>
          <w:szCs w:val="22"/>
        </w:rPr>
        <w:t>谢谢您</w:t>
      </w:r>
      <w:r w:rsidRPr="004A386C">
        <w:rPr>
          <w:rFonts w:hint="eastAsia"/>
          <w:spacing w:val="-3"/>
          <w:sz w:val="22"/>
          <w:szCs w:val="22"/>
          <w:lang w:val="en-US"/>
        </w:rPr>
        <w:t>选择</w:t>
      </w:r>
      <w:r w:rsidR="009070F6" w:rsidRPr="004A386C">
        <w:rPr>
          <w:rFonts w:hint="eastAsia"/>
          <w:sz w:val="22"/>
          <w:szCs w:val="22"/>
        </w:rPr>
        <w:t>Z</w:t>
      </w:r>
      <w:r w:rsidR="009070F6" w:rsidRPr="004A386C">
        <w:rPr>
          <w:sz w:val="22"/>
          <w:szCs w:val="22"/>
        </w:rPr>
        <w:t>AMIA</w:t>
      </w:r>
      <w:r w:rsidRPr="004A386C">
        <w:rPr>
          <w:rFonts w:hint="eastAsia"/>
          <w:sz w:val="22"/>
          <w:szCs w:val="22"/>
        </w:rPr>
        <w:t>激光科技</w:t>
      </w:r>
      <w:r w:rsidRPr="004A386C">
        <w:rPr>
          <w:spacing w:val="-3"/>
          <w:sz w:val="22"/>
          <w:szCs w:val="22"/>
        </w:rPr>
        <w:t>有限公司</w:t>
      </w:r>
      <w:r w:rsidR="001574F1">
        <w:rPr>
          <w:spacing w:val="-5"/>
          <w:sz w:val="22"/>
          <w:szCs w:val="22"/>
          <w:lang w:val="en-US"/>
        </w:rPr>
        <w:t>N</w:t>
      </w:r>
      <w:r w:rsidR="001574F1">
        <w:rPr>
          <w:rFonts w:hint="eastAsia"/>
          <w:spacing w:val="-5"/>
          <w:sz w:val="22"/>
          <w:szCs w:val="22"/>
          <w:lang w:val="en-US"/>
        </w:rPr>
        <w:t>系列</w:t>
      </w:r>
      <w:r w:rsidR="009070F6" w:rsidRPr="004A386C">
        <w:rPr>
          <w:rFonts w:hint="eastAsia"/>
          <w:spacing w:val="-5"/>
          <w:sz w:val="22"/>
          <w:szCs w:val="22"/>
          <w:lang w:val="en-US"/>
        </w:rPr>
        <w:t>射频C</w:t>
      </w:r>
      <w:r w:rsidR="009070F6" w:rsidRPr="004A386C">
        <w:rPr>
          <w:spacing w:val="-5"/>
          <w:sz w:val="22"/>
          <w:szCs w:val="22"/>
          <w:lang w:val="en-US"/>
        </w:rPr>
        <w:t>O</w:t>
      </w:r>
      <w:r w:rsidR="009070F6" w:rsidRPr="004A386C">
        <w:rPr>
          <w:spacing w:val="-5"/>
          <w:sz w:val="22"/>
          <w:szCs w:val="22"/>
          <w:vertAlign w:val="subscript"/>
          <w:lang w:val="en-US"/>
        </w:rPr>
        <w:t>2</w:t>
      </w:r>
      <w:r w:rsidR="009070F6" w:rsidRPr="004A386C">
        <w:rPr>
          <w:rFonts w:hint="eastAsia"/>
          <w:spacing w:val="-5"/>
          <w:sz w:val="22"/>
          <w:szCs w:val="22"/>
          <w:lang w:val="en-US"/>
        </w:rPr>
        <w:t>激光器</w:t>
      </w:r>
      <w:r w:rsidRPr="004A386C">
        <w:rPr>
          <w:spacing w:val="-7"/>
          <w:sz w:val="22"/>
          <w:szCs w:val="22"/>
        </w:rPr>
        <w:t>。如果您是第一次使</w:t>
      </w:r>
      <w:r w:rsidRPr="004A386C">
        <w:rPr>
          <w:sz w:val="22"/>
          <w:szCs w:val="22"/>
        </w:rPr>
        <w:t>用该产品，请在安装使用前务必仔细阅读此使用说明书。</w:t>
      </w:r>
    </w:p>
    <w:p w14:paraId="3D2946A5" w14:textId="77777777" w:rsidR="00AE1A3B" w:rsidRPr="004A386C" w:rsidRDefault="00AE1A3B">
      <w:pPr>
        <w:pStyle w:val="a1"/>
        <w:spacing w:line="278" w:lineRule="auto"/>
        <w:ind w:left="197" w:right="454" w:firstLine="420"/>
        <w:jc w:val="both"/>
        <w:rPr>
          <w:sz w:val="22"/>
          <w:szCs w:val="22"/>
        </w:rPr>
      </w:pPr>
    </w:p>
    <w:p w14:paraId="7387EE25" w14:textId="77777777" w:rsidR="00AE1A3B" w:rsidRPr="004A386C" w:rsidRDefault="00AE1A3B">
      <w:pPr>
        <w:pStyle w:val="a1"/>
        <w:spacing w:before="4"/>
        <w:rPr>
          <w:sz w:val="22"/>
          <w:szCs w:val="22"/>
        </w:rPr>
      </w:pPr>
    </w:p>
    <w:p w14:paraId="40C80936" w14:textId="77777777" w:rsidR="00AE1A3B" w:rsidRPr="004A386C" w:rsidRDefault="00B41CBF">
      <w:pPr>
        <w:pStyle w:val="4"/>
        <w:numPr>
          <w:ilvl w:val="1"/>
          <w:numId w:val="10"/>
        </w:numPr>
        <w:tabs>
          <w:tab w:val="left" w:pos="565"/>
        </w:tabs>
        <w:rPr>
          <w:sz w:val="22"/>
          <w:szCs w:val="22"/>
        </w:rPr>
      </w:pPr>
      <w:bookmarkStart w:id="6" w:name="1.2公司简介_"/>
      <w:bookmarkStart w:id="7" w:name="_TOC_250038"/>
      <w:bookmarkEnd w:id="6"/>
      <w:bookmarkEnd w:id="7"/>
      <w:r w:rsidRPr="004A386C">
        <w:rPr>
          <w:sz w:val="22"/>
          <w:szCs w:val="22"/>
        </w:rPr>
        <w:t>公司简介</w:t>
      </w:r>
    </w:p>
    <w:p w14:paraId="55163B8D" w14:textId="77777777" w:rsidR="00AE1A3B" w:rsidRPr="004A386C" w:rsidRDefault="00AE1A3B">
      <w:pPr>
        <w:pStyle w:val="a1"/>
        <w:spacing w:before="9"/>
        <w:rPr>
          <w:b/>
          <w:sz w:val="22"/>
          <w:szCs w:val="22"/>
        </w:rPr>
      </w:pPr>
    </w:p>
    <w:p w14:paraId="50F76F62" w14:textId="77777777" w:rsidR="00AE1A3B" w:rsidRPr="004A386C" w:rsidRDefault="009070F6" w:rsidP="009070F6">
      <w:pPr>
        <w:spacing w:line="360" w:lineRule="auto"/>
        <w:ind w:firstLineChars="200" w:firstLine="440"/>
      </w:pPr>
      <w:r w:rsidRPr="004A386C">
        <w:rPr>
          <w:rFonts w:hint="eastAsia"/>
        </w:rPr>
        <w:t>ZAMIA激光科技有限公司，拥有数位从事全金属射频激励扩散冷却板条波导CO</w:t>
      </w:r>
      <w:r w:rsidRPr="004A386C">
        <w:rPr>
          <w:rFonts w:hint="eastAsia"/>
          <w:vertAlign w:val="subscript"/>
        </w:rPr>
        <w:t>2</w:t>
      </w:r>
      <w:r w:rsidRPr="004A386C">
        <w:rPr>
          <w:rFonts w:hint="eastAsia"/>
        </w:rPr>
        <w:t>激光器的研究开发生产十几年技术人员，核心专家毕业于国内知名高校，师从全球著名激光公司的研发专家。透彻理解了全金属射频激励扩散冷却板条波导CO</w:t>
      </w:r>
      <w:r w:rsidRPr="004A386C">
        <w:rPr>
          <w:rFonts w:hint="eastAsia"/>
          <w:vertAlign w:val="subscript"/>
        </w:rPr>
        <w:t>2</w:t>
      </w:r>
      <w:r w:rsidRPr="004A386C">
        <w:rPr>
          <w:rFonts w:hint="eastAsia"/>
        </w:rPr>
        <w:t>激光器的技术内涵，全面掌握了射频激励扩散冷却板条波导CO2激光器的生产工序，制造工艺，检测方法。</w:t>
      </w:r>
    </w:p>
    <w:p w14:paraId="3F78D04D" w14:textId="77777777" w:rsidR="009070F6" w:rsidRPr="004A386C" w:rsidRDefault="009070F6">
      <w:pPr>
        <w:pStyle w:val="a1"/>
        <w:spacing w:before="4"/>
        <w:rPr>
          <w:sz w:val="22"/>
          <w:szCs w:val="22"/>
        </w:rPr>
      </w:pPr>
    </w:p>
    <w:p w14:paraId="18DC01AD" w14:textId="77777777" w:rsidR="00AE1A3B" w:rsidRPr="004A386C" w:rsidRDefault="00B41CBF">
      <w:pPr>
        <w:pStyle w:val="4"/>
        <w:numPr>
          <w:ilvl w:val="0"/>
          <w:numId w:val="11"/>
        </w:numPr>
        <w:tabs>
          <w:tab w:val="left" w:pos="627"/>
        </w:tabs>
        <w:rPr>
          <w:sz w:val="22"/>
          <w:szCs w:val="22"/>
        </w:rPr>
      </w:pPr>
      <w:r w:rsidRPr="004A386C">
        <w:rPr>
          <w:sz w:val="22"/>
          <w:szCs w:val="22"/>
        </w:rPr>
        <w:t>产品</w:t>
      </w:r>
    </w:p>
    <w:p w14:paraId="4B390C4F" w14:textId="77777777" w:rsidR="009070F6" w:rsidRPr="004A386C" w:rsidRDefault="009070F6" w:rsidP="009070F6"/>
    <w:p w14:paraId="4E6D50BC" w14:textId="77777777" w:rsidR="001574F1" w:rsidRPr="001574F1" w:rsidRDefault="001574F1" w:rsidP="001574F1">
      <w:pPr>
        <w:pStyle w:val="Default"/>
        <w:spacing w:line="360" w:lineRule="auto"/>
        <w:ind w:firstLineChars="200" w:firstLine="440"/>
        <w:rPr>
          <w:rFonts w:hAnsi="宋体"/>
          <w:sz w:val="22"/>
          <w:szCs w:val="22"/>
        </w:rPr>
      </w:pPr>
      <w:r w:rsidRPr="001574F1">
        <w:rPr>
          <w:rFonts w:hAnsi="宋体" w:hint="eastAsia"/>
          <w:sz w:val="22"/>
          <w:szCs w:val="22"/>
        </w:rPr>
        <w:t>N10/N30激光器是全金属密封式免维护射频CO</w:t>
      </w:r>
      <w:r w:rsidRPr="001574F1">
        <w:rPr>
          <w:rFonts w:hAnsi="宋体" w:hint="eastAsia"/>
          <w:sz w:val="22"/>
          <w:szCs w:val="22"/>
          <w:vertAlign w:val="subscript"/>
        </w:rPr>
        <w:t>2</w:t>
      </w:r>
      <w:r w:rsidRPr="001574F1">
        <w:rPr>
          <w:rFonts w:hAnsi="宋体" w:hint="eastAsia"/>
          <w:sz w:val="22"/>
          <w:szCs w:val="22"/>
        </w:rPr>
        <w:t>激光器，是专门为系统集成商提供的</w:t>
      </w:r>
      <w:r w:rsidRPr="001574F1">
        <w:rPr>
          <w:rFonts w:hAnsi="宋体" w:cs="Times New Roman"/>
          <w:sz w:val="22"/>
          <w:szCs w:val="22"/>
        </w:rPr>
        <w:t>OEM</w:t>
      </w:r>
      <w:r w:rsidRPr="001574F1">
        <w:rPr>
          <w:rFonts w:hAnsi="宋体" w:hint="eastAsia"/>
          <w:sz w:val="22"/>
          <w:szCs w:val="22"/>
        </w:rPr>
        <w:t>产品。本产品具有外形体积小、光斑模式好、功率稳定等优点，在打标、切割、喷码、医疗等方面有着非常广泛的应用。</w:t>
      </w:r>
      <w:r w:rsidRPr="001574F1">
        <w:rPr>
          <w:rFonts w:hAnsi="宋体"/>
          <w:sz w:val="22"/>
          <w:szCs w:val="22"/>
        </w:rPr>
        <w:t xml:space="preserve"> </w:t>
      </w:r>
    </w:p>
    <w:p w14:paraId="3F89742D" w14:textId="77777777" w:rsidR="00AE1A3B" w:rsidRPr="001574F1" w:rsidRDefault="00AE1A3B">
      <w:pPr>
        <w:pStyle w:val="a1"/>
        <w:spacing w:before="4"/>
        <w:rPr>
          <w:sz w:val="22"/>
          <w:szCs w:val="22"/>
          <w:lang w:val="en-US"/>
        </w:rPr>
      </w:pPr>
    </w:p>
    <w:p w14:paraId="173AAEC7" w14:textId="77777777" w:rsidR="00AE1A3B" w:rsidRPr="004A386C" w:rsidRDefault="00B41CBF">
      <w:pPr>
        <w:pStyle w:val="4"/>
        <w:numPr>
          <w:ilvl w:val="0"/>
          <w:numId w:val="11"/>
        </w:numPr>
        <w:tabs>
          <w:tab w:val="left" w:pos="627"/>
        </w:tabs>
        <w:spacing w:before="1"/>
        <w:rPr>
          <w:sz w:val="22"/>
          <w:szCs w:val="22"/>
        </w:rPr>
      </w:pPr>
      <w:r w:rsidRPr="004A386C">
        <w:rPr>
          <w:sz w:val="22"/>
          <w:szCs w:val="22"/>
        </w:rPr>
        <w:t>服务</w:t>
      </w:r>
    </w:p>
    <w:p w14:paraId="414FC642" w14:textId="77777777" w:rsidR="009070F6" w:rsidRPr="004A386C" w:rsidRDefault="009070F6" w:rsidP="009070F6"/>
    <w:p w14:paraId="2C75B422" w14:textId="77777777" w:rsidR="009070F6" w:rsidRPr="004A386C" w:rsidRDefault="009070F6" w:rsidP="002274B6">
      <w:pPr>
        <w:spacing w:line="360" w:lineRule="auto"/>
        <w:ind w:firstLineChars="150" w:firstLine="330"/>
      </w:pPr>
      <w:r w:rsidRPr="004A386C">
        <w:rPr>
          <w:rFonts w:hint="eastAsia"/>
        </w:rPr>
        <w:t>ZAMIA激光以制造“稳定可靠”的CO</w:t>
      </w:r>
      <w:r w:rsidRPr="004A386C">
        <w:rPr>
          <w:rFonts w:hint="eastAsia"/>
          <w:vertAlign w:val="subscript"/>
        </w:rPr>
        <w:t>2</w:t>
      </w:r>
      <w:r w:rsidRPr="004A386C">
        <w:rPr>
          <w:rFonts w:hint="eastAsia"/>
        </w:rPr>
        <w:t>激光器为初心，立足中国，服务全球，为客户持续提性能优异，稳定可靠的射频激励CO</w:t>
      </w:r>
      <w:r w:rsidRPr="004A386C">
        <w:rPr>
          <w:rFonts w:hint="eastAsia"/>
          <w:vertAlign w:val="subscript"/>
        </w:rPr>
        <w:t>2</w:t>
      </w:r>
      <w:r w:rsidRPr="004A386C">
        <w:rPr>
          <w:rFonts w:hint="eastAsia"/>
        </w:rPr>
        <w:t>激光器。</w:t>
      </w:r>
    </w:p>
    <w:p w14:paraId="3A8C543E" w14:textId="1BA1337C" w:rsidR="009070F6" w:rsidRPr="004A386C" w:rsidRDefault="001574F1" w:rsidP="009070F6">
      <w:pPr>
        <w:spacing w:line="360" w:lineRule="auto"/>
        <w:ind w:firstLineChars="100" w:firstLine="220"/>
      </w:pPr>
      <w:r>
        <w:t>N</w:t>
      </w:r>
      <w:r w:rsidR="009070F6" w:rsidRPr="004A386C">
        <w:rPr>
          <w:rFonts w:hint="eastAsia"/>
        </w:rPr>
        <w:t>系列激光器由ZAMIA激光提供客户服务，也可由ZAMIA激光授权培训的伙伴提供客户服务。</w:t>
      </w:r>
    </w:p>
    <w:p w14:paraId="3488AAD6" w14:textId="77777777" w:rsidR="009070F6" w:rsidRPr="004A386C" w:rsidRDefault="009070F6" w:rsidP="009070F6">
      <w:pPr>
        <w:pStyle w:val="ac"/>
        <w:spacing w:line="360" w:lineRule="auto"/>
        <w:ind w:left="626" w:firstLine="0"/>
      </w:pPr>
    </w:p>
    <w:p w14:paraId="7A0EA530" w14:textId="77777777" w:rsidR="009070F6" w:rsidRPr="004A386C" w:rsidRDefault="009070F6" w:rsidP="009070F6">
      <w:pPr>
        <w:pStyle w:val="4"/>
        <w:numPr>
          <w:ilvl w:val="0"/>
          <w:numId w:val="11"/>
        </w:numPr>
        <w:tabs>
          <w:tab w:val="left" w:pos="627"/>
        </w:tabs>
        <w:spacing w:before="1"/>
        <w:rPr>
          <w:sz w:val="22"/>
          <w:szCs w:val="22"/>
        </w:rPr>
      </w:pPr>
      <w:r w:rsidRPr="004A386C">
        <w:rPr>
          <w:rFonts w:hint="eastAsia"/>
          <w:sz w:val="22"/>
          <w:szCs w:val="22"/>
        </w:rPr>
        <w:t>技术支持</w:t>
      </w:r>
    </w:p>
    <w:p w14:paraId="1EE40D4A" w14:textId="77777777" w:rsidR="009070F6" w:rsidRPr="004A386C" w:rsidRDefault="009070F6" w:rsidP="009070F6"/>
    <w:p w14:paraId="2DDE8442" w14:textId="5DC1BE31" w:rsidR="009070F6" w:rsidRPr="004A386C" w:rsidRDefault="001574F1" w:rsidP="002274B6">
      <w:pPr>
        <w:spacing w:line="360" w:lineRule="auto"/>
        <w:ind w:firstLineChars="150" w:firstLine="330"/>
      </w:pPr>
      <w:r>
        <w:t>N</w:t>
      </w:r>
      <w:r w:rsidR="009070F6" w:rsidRPr="004A386C">
        <w:rPr>
          <w:rFonts w:hint="eastAsia"/>
        </w:rPr>
        <w:t>系列激光器由ZAMIA激光提供技术支持，也可由ZAMIA激光授权培训的伙伴提供技术支持。Q系列激光器只能由ZAMIA激光进行售后维修，如果自行维修，可能导致您的激光器不再享受激光器相应的质保权力。</w:t>
      </w:r>
    </w:p>
    <w:p w14:paraId="4C84B08B" w14:textId="77777777" w:rsidR="009070F6" w:rsidRPr="004A386C" w:rsidRDefault="009070F6" w:rsidP="009070F6">
      <w:pPr>
        <w:pStyle w:val="a1"/>
        <w:rPr>
          <w:sz w:val="22"/>
          <w:szCs w:val="22"/>
        </w:rPr>
      </w:pPr>
    </w:p>
    <w:p w14:paraId="197592CD" w14:textId="77777777" w:rsidR="009070F6" w:rsidRPr="004A386C" w:rsidRDefault="009070F6" w:rsidP="009070F6">
      <w:pPr>
        <w:pStyle w:val="4"/>
        <w:numPr>
          <w:ilvl w:val="0"/>
          <w:numId w:val="11"/>
        </w:numPr>
        <w:tabs>
          <w:tab w:val="left" w:pos="627"/>
        </w:tabs>
        <w:spacing w:before="1"/>
        <w:rPr>
          <w:sz w:val="22"/>
          <w:szCs w:val="22"/>
        </w:rPr>
      </w:pPr>
      <w:bookmarkStart w:id="8" w:name="_Toc6768816"/>
      <w:bookmarkStart w:id="9" w:name="_Toc7979668"/>
      <w:r w:rsidRPr="004A386C">
        <w:rPr>
          <w:rFonts w:hint="eastAsia"/>
          <w:sz w:val="22"/>
          <w:szCs w:val="22"/>
        </w:rPr>
        <w:t>参考资料</w:t>
      </w:r>
    </w:p>
    <w:p w14:paraId="4E8D6ED4" w14:textId="77777777" w:rsidR="009070F6" w:rsidRPr="004A386C" w:rsidRDefault="009070F6" w:rsidP="009070F6"/>
    <w:bookmarkEnd w:id="8"/>
    <w:bookmarkEnd w:id="9"/>
    <w:p w14:paraId="22E1A93D" w14:textId="77777777" w:rsidR="009070F6" w:rsidRPr="004A386C" w:rsidRDefault="009070F6" w:rsidP="002274B6">
      <w:pPr>
        <w:spacing w:line="360" w:lineRule="auto"/>
        <w:ind w:firstLineChars="200" w:firstLine="440"/>
      </w:pPr>
      <w:r w:rsidRPr="004A386C">
        <w:rPr>
          <w:rFonts w:hint="eastAsia"/>
        </w:rPr>
        <w:t>ZAMIA激光可以提供相应激光器的外形尺寸图，安装简图，操作手册，应用信息。您可查阅手册，也可以联系ZAMIA激光，或者ZAMIA激光的授权伙伴。</w:t>
      </w:r>
    </w:p>
    <w:p w14:paraId="4626440E" w14:textId="77777777" w:rsidR="009070F6" w:rsidRPr="004A386C" w:rsidRDefault="009070F6" w:rsidP="009070F6">
      <w:pPr>
        <w:pStyle w:val="a1"/>
        <w:rPr>
          <w:sz w:val="22"/>
          <w:szCs w:val="22"/>
        </w:rPr>
      </w:pPr>
    </w:p>
    <w:p w14:paraId="450D9E15" w14:textId="77777777" w:rsidR="009070F6" w:rsidRPr="004A386C" w:rsidRDefault="009070F6" w:rsidP="009070F6">
      <w:pPr>
        <w:pStyle w:val="4"/>
        <w:numPr>
          <w:ilvl w:val="0"/>
          <w:numId w:val="11"/>
        </w:numPr>
        <w:tabs>
          <w:tab w:val="left" w:pos="627"/>
        </w:tabs>
        <w:spacing w:before="1"/>
        <w:rPr>
          <w:sz w:val="22"/>
          <w:szCs w:val="22"/>
        </w:rPr>
      </w:pPr>
      <w:r w:rsidRPr="004A386C">
        <w:rPr>
          <w:rFonts w:hint="eastAsia"/>
          <w:sz w:val="22"/>
          <w:szCs w:val="22"/>
        </w:rPr>
        <w:t>说明书内容</w:t>
      </w:r>
    </w:p>
    <w:p w14:paraId="36767308" w14:textId="77777777" w:rsidR="009070F6" w:rsidRPr="004A386C" w:rsidRDefault="009070F6" w:rsidP="009070F6"/>
    <w:p w14:paraId="7927C6DB" w14:textId="77777777" w:rsidR="009070F6" w:rsidRPr="004A386C" w:rsidRDefault="009070F6" w:rsidP="009070F6">
      <w:pPr>
        <w:spacing w:line="360" w:lineRule="auto"/>
        <w:ind w:firstLineChars="200" w:firstLine="440"/>
      </w:pPr>
      <w:r w:rsidRPr="004A386C">
        <w:rPr>
          <w:rFonts w:hint="eastAsia"/>
        </w:rPr>
        <w:t>本说明书指导您从开箱后对本系列激光器的相关操作，包括打包，运输，仓储，安装，接线，接水，信号控制；同时提供本系列激光器的技术参数。</w:t>
      </w:r>
    </w:p>
    <w:p w14:paraId="0604AE4E" w14:textId="77777777" w:rsidR="009070F6" w:rsidRPr="004A386C" w:rsidRDefault="009070F6" w:rsidP="009070F6">
      <w:pPr>
        <w:pStyle w:val="3"/>
        <w:spacing w:line="360" w:lineRule="auto"/>
        <w:rPr>
          <w:rFonts w:ascii="宋体" w:eastAsia="宋体" w:hAnsi="宋体"/>
          <w:sz w:val="22"/>
          <w:szCs w:val="22"/>
        </w:rPr>
      </w:pPr>
      <w:bookmarkStart w:id="10" w:name="_Toc6768818"/>
      <w:bookmarkStart w:id="11" w:name="_Toc7979670"/>
      <w:r w:rsidRPr="004A386C">
        <w:rPr>
          <w:rFonts w:ascii="宋体" w:eastAsia="宋体" w:hAnsi="宋体" w:hint="eastAsia"/>
          <w:sz w:val="22"/>
          <w:szCs w:val="22"/>
        </w:rPr>
        <w:t>打包/拆包，储存/运输，安装，接水接电</w:t>
      </w:r>
      <w:bookmarkEnd w:id="10"/>
      <w:bookmarkEnd w:id="11"/>
    </w:p>
    <w:p w14:paraId="7C9FABCB" w14:textId="77777777" w:rsidR="00214DFE" w:rsidRPr="004A386C" w:rsidRDefault="00214DFE" w:rsidP="00214DFE"/>
    <w:p w14:paraId="148E7333" w14:textId="77777777" w:rsidR="009070F6" w:rsidRPr="004A386C" w:rsidRDefault="009070F6" w:rsidP="009070F6">
      <w:pPr>
        <w:pStyle w:val="4"/>
        <w:numPr>
          <w:ilvl w:val="0"/>
          <w:numId w:val="11"/>
        </w:numPr>
        <w:tabs>
          <w:tab w:val="left" w:pos="627"/>
        </w:tabs>
        <w:spacing w:before="1"/>
        <w:rPr>
          <w:sz w:val="22"/>
          <w:szCs w:val="22"/>
        </w:rPr>
      </w:pPr>
      <w:r w:rsidRPr="004A386C">
        <w:rPr>
          <w:rFonts w:hint="eastAsia"/>
          <w:sz w:val="22"/>
          <w:szCs w:val="22"/>
        </w:rPr>
        <w:t>打包/</w:t>
      </w:r>
      <w:r w:rsidR="00214DFE" w:rsidRPr="004A386C">
        <w:rPr>
          <w:rFonts w:hint="eastAsia"/>
          <w:sz w:val="22"/>
          <w:szCs w:val="22"/>
        </w:rPr>
        <w:t>拆包，储存/运输，安装，接水接电</w:t>
      </w:r>
    </w:p>
    <w:p w14:paraId="37E62719" w14:textId="77777777" w:rsidR="002274B6" w:rsidRPr="004A386C" w:rsidRDefault="002274B6" w:rsidP="009070F6">
      <w:pPr>
        <w:spacing w:line="360" w:lineRule="auto"/>
        <w:ind w:firstLineChars="200" w:firstLine="440"/>
      </w:pPr>
    </w:p>
    <w:p w14:paraId="1376AD12" w14:textId="77777777" w:rsidR="009070F6" w:rsidRPr="004A386C" w:rsidRDefault="009070F6" w:rsidP="009070F6">
      <w:pPr>
        <w:spacing w:line="360" w:lineRule="auto"/>
        <w:ind w:firstLineChars="200" w:firstLine="440"/>
      </w:pPr>
      <w:r w:rsidRPr="004A386C">
        <w:rPr>
          <w:rFonts w:hint="eastAsia"/>
        </w:rPr>
        <w:t>ZAMIA激光为每一型号的激光器，打造了专业的包装箱，以保证激光器在运输，存储时可以受到良好的保护。我们建议您保留相关包装箱。</w:t>
      </w:r>
    </w:p>
    <w:p w14:paraId="4ADA4DDA" w14:textId="77777777" w:rsidR="009070F6" w:rsidRPr="004A386C" w:rsidRDefault="009070F6" w:rsidP="009070F6">
      <w:pPr>
        <w:spacing w:line="360" w:lineRule="auto"/>
        <w:ind w:firstLineChars="200" w:firstLine="440"/>
      </w:pPr>
      <w:r w:rsidRPr="004A386C">
        <w:rPr>
          <w:rFonts w:hint="eastAsia"/>
        </w:rPr>
        <w:t>对于以上各项操作，请参考本手册。</w:t>
      </w:r>
    </w:p>
    <w:p w14:paraId="33E97485" w14:textId="77777777" w:rsidR="00214DFE" w:rsidRPr="004A386C" w:rsidRDefault="00214DFE" w:rsidP="00214DFE">
      <w:pPr>
        <w:pStyle w:val="a1"/>
        <w:rPr>
          <w:sz w:val="22"/>
          <w:szCs w:val="22"/>
        </w:rPr>
      </w:pPr>
    </w:p>
    <w:p w14:paraId="1E27E15E" w14:textId="77777777" w:rsidR="00214DFE" w:rsidRPr="004A386C" w:rsidRDefault="00214DFE" w:rsidP="00214DFE">
      <w:pPr>
        <w:pStyle w:val="4"/>
        <w:numPr>
          <w:ilvl w:val="0"/>
          <w:numId w:val="11"/>
        </w:numPr>
        <w:tabs>
          <w:tab w:val="left" w:pos="627"/>
        </w:tabs>
        <w:spacing w:before="1"/>
        <w:rPr>
          <w:sz w:val="22"/>
          <w:szCs w:val="22"/>
        </w:rPr>
      </w:pPr>
      <w:r w:rsidRPr="004A386C">
        <w:rPr>
          <w:rFonts w:hint="eastAsia"/>
          <w:sz w:val="22"/>
          <w:szCs w:val="22"/>
        </w:rPr>
        <w:t>内容描述</w:t>
      </w:r>
    </w:p>
    <w:p w14:paraId="7AFD9ED3" w14:textId="77777777" w:rsidR="002274B6" w:rsidRPr="004A386C" w:rsidRDefault="002274B6" w:rsidP="00214DFE">
      <w:pPr>
        <w:spacing w:line="360" w:lineRule="auto"/>
      </w:pPr>
    </w:p>
    <w:p w14:paraId="6EC2F006" w14:textId="77777777" w:rsidR="002274B6" w:rsidRPr="004A386C" w:rsidRDefault="002274B6" w:rsidP="002274B6">
      <w:pPr>
        <w:spacing w:line="360" w:lineRule="auto"/>
        <w:ind w:firstLineChars="200" w:firstLine="440"/>
      </w:pPr>
      <w:r w:rsidRPr="004A386C">
        <w:rPr>
          <w:rFonts w:hint="eastAsia"/>
        </w:rPr>
        <w:t>ZAMIA激光在网站提供电子版说明书，最新的说明书，可以在ZAMIA网站查询。</w:t>
      </w:r>
    </w:p>
    <w:p w14:paraId="477EFB42" w14:textId="77777777" w:rsidR="009070F6" w:rsidRPr="004A386C" w:rsidRDefault="002274B6" w:rsidP="00214DFE">
      <w:pPr>
        <w:spacing w:line="360" w:lineRule="auto"/>
      </w:pPr>
      <w:r w:rsidRPr="004A386C">
        <w:rPr>
          <w:rFonts w:hint="eastAsia"/>
        </w:rPr>
        <w:t xml:space="preserve">   </w:t>
      </w:r>
      <w:r w:rsidRPr="004A386C">
        <w:t xml:space="preserve"> </w:t>
      </w:r>
      <w:r w:rsidR="009070F6" w:rsidRPr="004A386C">
        <w:rPr>
          <w:rFonts w:hint="eastAsia"/>
        </w:rPr>
        <w:t>本手册随激光器一起配送，请在使用激光器之前查阅本说明书。</w:t>
      </w:r>
    </w:p>
    <w:p w14:paraId="6D79EE29" w14:textId="77777777" w:rsidR="009070F6" w:rsidRPr="004A386C" w:rsidRDefault="002274B6" w:rsidP="00214DFE">
      <w:pPr>
        <w:spacing w:line="360" w:lineRule="auto"/>
        <w:ind w:firstLineChars="100" w:firstLine="220"/>
      </w:pPr>
      <w:r w:rsidRPr="004A386C">
        <w:rPr>
          <w:rFonts w:hint="eastAsia"/>
        </w:rPr>
        <w:t xml:space="preserve"> </w:t>
      </w:r>
      <w:r w:rsidRPr="004A386C">
        <w:t xml:space="preserve"> </w:t>
      </w:r>
      <w:r w:rsidR="009070F6" w:rsidRPr="004A386C">
        <w:rPr>
          <w:rFonts w:hint="eastAsia"/>
        </w:rPr>
        <w:t>本激光器需要直流电源供电，推荐的直流电源为48V</w:t>
      </w:r>
      <w:r w:rsidR="009070F6" w:rsidRPr="004A386C">
        <w:t>/50A</w:t>
      </w:r>
      <w:r w:rsidR="009070F6" w:rsidRPr="004A386C">
        <w:rPr>
          <w:rFonts w:hint="eastAsia"/>
        </w:rPr>
        <w:t>。直流电源和激光器直接的线缆要求使用多股缠绕的软线，内芯直径大于5mm，小于6mm，绝缘层绝缘性能良好，线缆长度单边不要长于4m。</w:t>
      </w:r>
    </w:p>
    <w:p w14:paraId="79B29D44" w14:textId="77777777" w:rsidR="00214DFE" w:rsidRPr="004A386C" w:rsidRDefault="00214DFE" w:rsidP="00214DFE">
      <w:pPr>
        <w:pStyle w:val="a1"/>
        <w:rPr>
          <w:sz w:val="22"/>
          <w:szCs w:val="22"/>
        </w:rPr>
      </w:pPr>
    </w:p>
    <w:p w14:paraId="54483C01" w14:textId="77777777" w:rsidR="009070F6" w:rsidRPr="004A386C" w:rsidRDefault="009070F6" w:rsidP="002274B6">
      <w:pPr>
        <w:spacing w:line="360" w:lineRule="auto"/>
        <w:ind w:firstLineChars="200" w:firstLine="440"/>
      </w:pPr>
      <w:r w:rsidRPr="004A386C">
        <w:rPr>
          <w:rFonts w:hint="eastAsia"/>
        </w:rPr>
        <w:t>本激光器需要纯净水冷却，冷却水管要求内疚8mm外径10mm，单边长度不超过4m。</w:t>
      </w:r>
    </w:p>
    <w:p w14:paraId="7232C767" w14:textId="77777777" w:rsidR="00214DFE" w:rsidRPr="004A386C" w:rsidRDefault="00214DFE" w:rsidP="00214DFE">
      <w:pPr>
        <w:pStyle w:val="a1"/>
        <w:rPr>
          <w:sz w:val="22"/>
          <w:szCs w:val="22"/>
        </w:rPr>
      </w:pPr>
    </w:p>
    <w:p w14:paraId="2118C0D7" w14:textId="77777777" w:rsidR="009070F6" w:rsidRPr="004A386C" w:rsidRDefault="009070F6" w:rsidP="002274B6">
      <w:pPr>
        <w:spacing w:line="360" w:lineRule="auto"/>
        <w:ind w:firstLineChars="200" w:firstLine="440"/>
      </w:pPr>
      <w:r w:rsidRPr="004A386C">
        <w:rPr>
          <w:rFonts w:hint="eastAsia"/>
        </w:rPr>
        <w:t>如需要对激光器吹气，请使用高纯氮气或者过滤了水油灰尘的洁净空气。</w:t>
      </w:r>
    </w:p>
    <w:p w14:paraId="4DAACCD9" w14:textId="77777777" w:rsidR="00214DFE" w:rsidRPr="004A386C" w:rsidRDefault="00214DFE" w:rsidP="00214DFE">
      <w:pPr>
        <w:pStyle w:val="a1"/>
        <w:rPr>
          <w:sz w:val="22"/>
          <w:szCs w:val="22"/>
        </w:rPr>
      </w:pPr>
    </w:p>
    <w:p w14:paraId="2C818B62" w14:textId="77777777" w:rsidR="009070F6" w:rsidRPr="004A386C" w:rsidRDefault="009070F6" w:rsidP="002274B6">
      <w:pPr>
        <w:spacing w:line="360" w:lineRule="auto"/>
        <w:ind w:firstLineChars="200" w:firstLine="440"/>
      </w:pPr>
      <w:r w:rsidRPr="004A386C">
        <w:rPr>
          <w:rFonts w:hint="eastAsia"/>
        </w:rPr>
        <w:t>测试报告随激光器一起装箱。测试报告为激光器装箱之前进行的最终测试。</w:t>
      </w:r>
    </w:p>
    <w:p w14:paraId="00CCED52" w14:textId="77777777" w:rsidR="009070F6" w:rsidRPr="004A386C" w:rsidRDefault="009070F6" w:rsidP="009070F6"/>
    <w:p w14:paraId="50B9178A" w14:textId="77777777" w:rsidR="009070F6" w:rsidRPr="004A386C" w:rsidRDefault="009070F6" w:rsidP="009070F6">
      <w:pPr>
        <w:spacing w:line="360" w:lineRule="auto"/>
      </w:pPr>
    </w:p>
    <w:p w14:paraId="67C8DE2D" w14:textId="77777777" w:rsidR="00AE1A3B" w:rsidRPr="004A386C" w:rsidRDefault="00AE1A3B">
      <w:pPr>
        <w:pStyle w:val="a1"/>
        <w:rPr>
          <w:sz w:val="22"/>
          <w:szCs w:val="22"/>
        </w:rPr>
      </w:pPr>
    </w:p>
    <w:p w14:paraId="20004FDF" w14:textId="77777777" w:rsidR="00AE1A3B" w:rsidRPr="004A386C" w:rsidRDefault="00AE1A3B">
      <w:pPr>
        <w:pStyle w:val="a1"/>
        <w:rPr>
          <w:sz w:val="22"/>
          <w:szCs w:val="22"/>
        </w:rPr>
      </w:pPr>
    </w:p>
    <w:p w14:paraId="4704EA97" w14:textId="77777777" w:rsidR="00AE1A3B" w:rsidRPr="004A386C" w:rsidRDefault="00AE1A3B">
      <w:pPr>
        <w:pStyle w:val="a1"/>
        <w:rPr>
          <w:sz w:val="22"/>
          <w:szCs w:val="22"/>
        </w:rPr>
      </w:pPr>
    </w:p>
    <w:p w14:paraId="22A86EC3" w14:textId="77777777" w:rsidR="00AE1A3B" w:rsidRPr="004A386C" w:rsidRDefault="00AE1A3B">
      <w:pPr>
        <w:jc w:val="both"/>
        <w:sectPr w:rsidR="00AE1A3B" w:rsidRPr="004A386C">
          <w:pgSz w:w="11910" w:h="16840"/>
          <w:pgMar w:top="1984" w:right="981" w:bottom="278" w:left="1220" w:header="720" w:footer="720" w:gutter="0"/>
          <w:cols w:space="720" w:equalWidth="0">
            <w:col w:w="9710"/>
          </w:cols>
        </w:sectPr>
      </w:pPr>
    </w:p>
    <w:p w14:paraId="53D2EEF8" w14:textId="45D0CE6B" w:rsidR="00AE1A3B" w:rsidRPr="004A386C" w:rsidRDefault="00B41CBF" w:rsidP="004A386C">
      <w:pPr>
        <w:pStyle w:val="20"/>
        <w:ind w:left="0" w:right="0"/>
        <w:rPr>
          <w:sz w:val="22"/>
          <w:szCs w:val="22"/>
        </w:rPr>
      </w:pPr>
      <w:bookmarkStart w:id="12" w:name="_TOC_250037"/>
      <w:r w:rsidRPr="004A386C">
        <w:rPr>
          <w:sz w:val="22"/>
          <w:szCs w:val="22"/>
        </w:rPr>
        <w:lastRenderedPageBreak/>
        <w:t xml:space="preserve">第 2 </w:t>
      </w:r>
      <w:bookmarkEnd w:id="12"/>
      <w:r w:rsidRPr="004A386C">
        <w:rPr>
          <w:sz w:val="22"/>
          <w:szCs w:val="22"/>
        </w:rPr>
        <w:t>章 安全说明和预防措施</w:t>
      </w:r>
    </w:p>
    <w:p w14:paraId="5E26755C" w14:textId="77777777" w:rsidR="00AE1A3B" w:rsidRPr="004A386C" w:rsidRDefault="00B41CBF">
      <w:pPr>
        <w:pStyle w:val="4"/>
        <w:numPr>
          <w:ilvl w:val="1"/>
          <w:numId w:val="12"/>
        </w:numPr>
        <w:tabs>
          <w:tab w:val="left" w:pos="565"/>
        </w:tabs>
        <w:spacing w:before="80"/>
        <w:ind w:hanging="344"/>
        <w:rPr>
          <w:sz w:val="22"/>
          <w:szCs w:val="22"/>
        </w:rPr>
      </w:pPr>
      <w:bookmarkStart w:id="13" w:name="_TOC_250036"/>
      <w:bookmarkStart w:id="14" w:name="2.1综述_"/>
      <w:bookmarkEnd w:id="13"/>
      <w:bookmarkEnd w:id="14"/>
      <w:r w:rsidRPr="004A386C">
        <w:rPr>
          <w:sz w:val="22"/>
          <w:szCs w:val="22"/>
        </w:rPr>
        <w:t>综述</w:t>
      </w:r>
    </w:p>
    <w:p w14:paraId="04713F64" w14:textId="77777777" w:rsidR="00AE1A3B" w:rsidRPr="004A386C" w:rsidRDefault="00AE1A3B">
      <w:pPr>
        <w:pStyle w:val="a1"/>
        <w:spacing w:before="9"/>
        <w:rPr>
          <w:b/>
          <w:sz w:val="22"/>
          <w:szCs w:val="22"/>
        </w:rPr>
      </w:pPr>
    </w:p>
    <w:p w14:paraId="07998133" w14:textId="77777777" w:rsidR="00AE1A3B" w:rsidRPr="004A386C" w:rsidRDefault="00B41CBF">
      <w:pPr>
        <w:pStyle w:val="a1"/>
        <w:spacing w:line="278" w:lineRule="auto"/>
        <w:ind w:left="219" w:right="452" w:firstLine="420"/>
        <w:jc w:val="both"/>
        <w:rPr>
          <w:sz w:val="22"/>
          <w:szCs w:val="22"/>
        </w:rPr>
      </w:pPr>
      <w:r w:rsidRPr="004A386C">
        <w:rPr>
          <w:spacing w:val="-9"/>
          <w:sz w:val="22"/>
          <w:szCs w:val="22"/>
        </w:rPr>
        <w:t xml:space="preserve">根据中国国家标准 </w:t>
      </w:r>
      <w:r w:rsidRPr="004A386C">
        <w:rPr>
          <w:sz w:val="22"/>
          <w:szCs w:val="22"/>
        </w:rPr>
        <w:t>GB7247.1-2001（IEC60825-1:1993）</w:t>
      </w:r>
      <w:r w:rsidRPr="004A386C">
        <w:rPr>
          <w:spacing w:val="-2"/>
          <w:sz w:val="22"/>
          <w:szCs w:val="22"/>
        </w:rPr>
        <w:t>对于激光产品的分类，本产品属于四</w:t>
      </w:r>
      <w:r w:rsidRPr="004A386C">
        <w:rPr>
          <w:spacing w:val="-3"/>
          <w:sz w:val="22"/>
          <w:szCs w:val="22"/>
        </w:rPr>
        <w:t xml:space="preserve">类激光产品，能产生危险的漫反射，可能引起人身伤害，也可能引起火灾，在使用时应特别小心！ </w:t>
      </w:r>
      <w:r w:rsidRPr="004A386C">
        <w:rPr>
          <w:rFonts w:hint="eastAsia"/>
          <w:color w:val="000000"/>
          <w:sz w:val="22"/>
          <w:szCs w:val="22"/>
        </w:rPr>
        <w:t>在使用</w:t>
      </w:r>
      <w:r w:rsidRPr="004A386C">
        <w:rPr>
          <w:spacing w:val="-1"/>
          <w:sz w:val="22"/>
          <w:szCs w:val="22"/>
        </w:rPr>
        <w:t>安装、操作、维护</w:t>
      </w:r>
      <w:r w:rsidRPr="004A386C">
        <w:rPr>
          <w:rFonts w:hint="eastAsia"/>
          <w:color w:val="000000"/>
          <w:sz w:val="22"/>
          <w:szCs w:val="22"/>
        </w:rPr>
        <w:t>本产品之前请先阅读完整的说明书及安全提示，以确保安全和妥善使用。</w:t>
      </w:r>
    </w:p>
    <w:p w14:paraId="26FE38E7" w14:textId="77777777" w:rsidR="00AE1A3B" w:rsidRPr="004A386C" w:rsidRDefault="00AE1A3B">
      <w:pPr>
        <w:pStyle w:val="a1"/>
        <w:rPr>
          <w:sz w:val="22"/>
          <w:szCs w:val="22"/>
        </w:rPr>
      </w:pPr>
    </w:p>
    <w:p w14:paraId="01D9B250" w14:textId="77777777" w:rsidR="00F739C8" w:rsidRPr="004A386C" w:rsidRDefault="00B41CBF" w:rsidP="00F739C8">
      <w:pPr>
        <w:spacing w:line="360" w:lineRule="auto"/>
        <w:ind w:firstLineChars="200" w:firstLine="442"/>
      </w:pPr>
      <w:r w:rsidRPr="004A386C">
        <w:rPr>
          <w:rFonts w:hint="eastAsia"/>
          <w:b/>
          <w:bCs/>
          <w:color w:val="BF1E2D"/>
        </w:rPr>
        <w:t>警告</w:t>
      </w:r>
      <w:r w:rsidRPr="004A386C">
        <w:rPr>
          <w:rFonts w:hint="eastAsia"/>
          <w:color w:val="BF1E2D"/>
        </w:rPr>
        <w:t xml:space="preserve"> </w:t>
      </w:r>
      <w:r w:rsidRPr="004A386C">
        <w:rPr>
          <w:rFonts w:hint="eastAsia"/>
          <w:color w:val="BF1E2D"/>
          <w:lang w:val="en-US"/>
        </w:rPr>
        <w:t xml:space="preserve"> </w:t>
      </w:r>
      <w:r w:rsidR="00F739C8" w:rsidRPr="004A386C">
        <w:rPr>
          <w:rFonts w:hint="eastAsia"/>
        </w:rPr>
        <w:t>本激光器输出4类激光，在本手册中使用了一些术语，警示标识图片等说明激光器的危险性，提示激光器或者相关的激光设备的操作人员注意防护。相关警示图片贴于激光器相应位置。</w:t>
      </w:r>
    </w:p>
    <w:p w14:paraId="179A69FA" w14:textId="77777777" w:rsidR="00AE1A3B" w:rsidRPr="004A386C" w:rsidRDefault="00AE1A3B" w:rsidP="00F739C8">
      <w:pPr>
        <w:ind w:leftChars="95" w:left="209"/>
      </w:pPr>
    </w:p>
    <w:p w14:paraId="19E0572B" w14:textId="77777777" w:rsidR="00F739C8" w:rsidRPr="004A386C" w:rsidRDefault="00B41CBF" w:rsidP="00F739C8">
      <w:pPr>
        <w:spacing w:line="360" w:lineRule="auto"/>
        <w:ind w:firstLineChars="200" w:firstLine="442"/>
      </w:pPr>
      <w:r w:rsidRPr="004A386C">
        <w:rPr>
          <w:rFonts w:hint="eastAsia"/>
          <w:b/>
          <w:bCs/>
          <w:color w:val="BF1E2D"/>
        </w:rPr>
        <w:t>警告</w:t>
      </w:r>
      <w:r w:rsidRPr="004A386C">
        <w:rPr>
          <w:rFonts w:hint="eastAsia"/>
          <w:color w:val="BF1E2D"/>
        </w:rPr>
        <w:t xml:space="preserve"> </w:t>
      </w:r>
      <w:r w:rsidRPr="004A386C">
        <w:rPr>
          <w:rFonts w:hint="eastAsia"/>
          <w:color w:val="BF1E2D"/>
          <w:lang w:val="en-US"/>
        </w:rPr>
        <w:t xml:space="preserve"> </w:t>
      </w:r>
      <w:r w:rsidR="00F739C8" w:rsidRPr="004A386C">
        <w:rPr>
          <w:rFonts w:hint="eastAsia"/>
        </w:rPr>
        <w:t>本系列激光器是光机电相结合的高精密产品，输出高功率4类激光。操作人员要按照本手册的指导，进行激光防护，正确安装激光器。错误的操作，可能损害激光器。</w:t>
      </w:r>
    </w:p>
    <w:p w14:paraId="4E7CD1B4" w14:textId="77777777" w:rsidR="00F739C8" w:rsidRPr="004A386C" w:rsidRDefault="00F739C8" w:rsidP="00F739C8">
      <w:pPr>
        <w:spacing w:line="360" w:lineRule="auto"/>
        <w:ind w:firstLineChars="200" w:firstLine="440"/>
      </w:pPr>
      <w:r w:rsidRPr="004A386C">
        <w:rPr>
          <w:rFonts w:hint="eastAsia"/>
        </w:rPr>
        <w:t>输出的激光为肉眼不可见的4类激光，操作人员要佩戴防护眼镜，在操作时要避免激光直接照射于人体或者激光器周围的物体；同时，也要避免反射或者散射激光照射到人体或者周围物体。激光器及激光设备周围不能存放易燃易爆物品。建议在激光加工区域配备消防灭火器。</w:t>
      </w:r>
    </w:p>
    <w:p w14:paraId="2585D25D" w14:textId="77777777" w:rsidR="00AE1A3B" w:rsidRPr="004A386C" w:rsidRDefault="00AE1A3B" w:rsidP="00F739C8">
      <w:pPr>
        <w:ind w:leftChars="95" w:left="209"/>
      </w:pPr>
    </w:p>
    <w:p w14:paraId="19E409D0" w14:textId="77777777" w:rsidR="00E82927" w:rsidRPr="004A386C" w:rsidRDefault="00B41CBF" w:rsidP="00E82927">
      <w:pPr>
        <w:spacing w:line="360" w:lineRule="auto"/>
        <w:ind w:firstLineChars="200" w:firstLine="442"/>
      </w:pPr>
      <w:r w:rsidRPr="004A386C">
        <w:rPr>
          <w:rFonts w:hint="eastAsia"/>
          <w:b/>
          <w:bCs/>
          <w:color w:val="BF1E2D"/>
        </w:rPr>
        <w:t>警告</w:t>
      </w:r>
      <w:r w:rsidRPr="004A386C">
        <w:rPr>
          <w:rFonts w:hint="eastAsia"/>
          <w:color w:val="BF1E2D"/>
        </w:rPr>
        <w:t xml:space="preserve"> </w:t>
      </w:r>
      <w:r w:rsidRPr="004A386C">
        <w:rPr>
          <w:rFonts w:hint="eastAsia"/>
          <w:color w:val="BF1E2D"/>
          <w:lang w:val="en-US"/>
        </w:rPr>
        <w:t xml:space="preserve"> </w:t>
      </w:r>
      <w:r w:rsidR="00F739C8" w:rsidRPr="004A386C">
        <w:rPr>
          <w:rFonts w:hint="eastAsia"/>
        </w:rPr>
        <w:t>除去操作过程中的人身伤害风险，以下涉及激光器的操作也有伤害风险，敬请操作时注意。其他伤害风险如下：搬动激光器时的跌落风险；错误的接电导致的触电风险；激光加工时产生的粉尘，气体处理不当。</w:t>
      </w:r>
    </w:p>
    <w:p w14:paraId="5C5923BD" w14:textId="77777777" w:rsidR="00E82927" w:rsidRPr="004A386C" w:rsidRDefault="00E82927" w:rsidP="00E82927">
      <w:pPr>
        <w:pStyle w:val="a1"/>
        <w:rPr>
          <w:sz w:val="22"/>
          <w:szCs w:val="22"/>
        </w:rPr>
      </w:pPr>
    </w:p>
    <w:p w14:paraId="03C9932B" w14:textId="7F4266F4" w:rsidR="00F739C8" w:rsidRDefault="00B41CBF" w:rsidP="00026598">
      <w:pPr>
        <w:pStyle w:val="4"/>
        <w:numPr>
          <w:ilvl w:val="1"/>
          <w:numId w:val="12"/>
        </w:numPr>
        <w:tabs>
          <w:tab w:val="left" w:pos="565"/>
        </w:tabs>
        <w:ind w:hanging="344"/>
        <w:rPr>
          <w:sz w:val="22"/>
          <w:szCs w:val="22"/>
        </w:rPr>
      </w:pPr>
      <w:bookmarkStart w:id="15" w:name="2.2安全警告标识及说明_"/>
      <w:bookmarkStart w:id="16" w:name="_TOC_250035"/>
      <w:bookmarkEnd w:id="15"/>
      <w:bookmarkEnd w:id="16"/>
      <w:r w:rsidRPr="004A386C">
        <w:rPr>
          <w:sz w:val="22"/>
          <w:szCs w:val="22"/>
        </w:rPr>
        <w:t>安全警告标识及说明</w:t>
      </w:r>
    </w:p>
    <w:p w14:paraId="36469A0D" w14:textId="77777777" w:rsidR="00026598" w:rsidRPr="00026598" w:rsidRDefault="00026598" w:rsidP="00026598">
      <w:pPr>
        <w:pStyle w:val="a1"/>
      </w:pPr>
    </w:p>
    <w:p w14:paraId="2FE27543" w14:textId="6E365543" w:rsidR="00026598" w:rsidRDefault="00283E2C" w:rsidP="00F739C8">
      <w:pPr>
        <w:ind w:firstLineChars="200" w:firstLine="430"/>
      </w:pPr>
      <w:r w:rsidRPr="004F372D">
        <w:rPr>
          <w:spacing w:val="-5"/>
        </w:rPr>
        <w:t>N</w:t>
      </w:r>
      <w:r w:rsidR="00026598">
        <w:rPr>
          <w:spacing w:val="-5"/>
        </w:rPr>
        <w:t>-</w:t>
      </w:r>
      <w:r w:rsidRPr="004F372D">
        <w:rPr>
          <w:spacing w:val="-5"/>
        </w:rPr>
        <w:t>10</w:t>
      </w:r>
      <w:r w:rsidRPr="004F372D">
        <w:rPr>
          <w:rFonts w:hint="eastAsia"/>
          <w:spacing w:val="-5"/>
        </w:rPr>
        <w:t>射</w:t>
      </w:r>
      <w:r w:rsidRPr="004A386C">
        <w:rPr>
          <w:rFonts w:hint="eastAsia"/>
          <w:spacing w:val="-5"/>
          <w:lang w:val="en-US"/>
        </w:rPr>
        <w:t>频C</w:t>
      </w:r>
      <w:r w:rsidRPr="004A386C">
        <w:rPr>
          <w:spacing w:val="-5"/>
          <w:lang w:val="en-US"/>
        </w:rPr>
        <w:t>O</w:t>
      </w:r>
      <w:r w:rsidRPr="004A386C">
        <w:rPr>
          <w:spacing w:val="-5"/>
          <w:vertAlign w:val="subscript"/>
          <w:lang w:val="en-US"/>
        </w:rPr>
        <w:t>2</w:t>
      </w:r>
      <w:r w:rsidRPr="004A386C">
        <w:rPr>
          <w:rFonts w:hint="eastAsia"/>
          <w:spacing w:val="-5"/>
          <w:lang w:val="en-US"/>
        </w:rPr>
        <w:t>激光器</w:t>
      </w:r>
      <w:r w:rsidR="00F739C8" w:rsidRPr="004A386C">
        <w:rPr>
          <w:rFonts w:hint="eastAsia"/>
        </w:rPr>
        <w:t>共有</w:t>
      </w:r>
      <w:r w:rsidR="00026598">
        <w:rPr>
          <w:rFonts w:hint="eastAsia"/>
        </w:rPr>
        <w:t>2</w:t>
      </w:r>
      <w:r w:rsidR="00F739C8" w:rsidRPr="004A386C">
        <w:rPr>
          <w:rFonts w:hint="eastAsia"/>
        </w:rPr>
        <w:t>处</w:t>
      </w:r>
      <w:r w:rsidR="00026598">
        <w:rPr>
          <w:rFonts w:hint="eastAsia"/>
        </w:rPr>
        <w:t>激光安全</w:t>
      </w:r>
      <w:r w:rsidR="00F739C8" w:rsidRPr="004A386C">
        <w:rPr>
          <w:rFonts w:hint="eastAsia"/>
        </w:rPr>
        <w:t>警示标签，</w:t>
      </w:r>
      <w:r w:rsidR="00026598" w:rsidRPr="004F372D">
        <w:rPr>
          <w:spacing w:val="-5"/>
        </w:rPr>
        <w:t>N</w:t>
      </w:r>
      <w:r w:rsidR="00026598">
        <w:rPr>
          <w:spacing w:val="-5"/>
        </w:rPr>
        <w:t>-</w:t>
      </w:r>
      <w:r w:rsidR="00026598" w:rsidRPr="004F372D">
        <w:rPr>
          <w:spacing w:val="-5"/>
        </w:rPr>
        <w:t>30</w:t>
      </w:r>
      <w:r w:rsidR="00026598" w:rsidRPr="004F372D">
        <w:rPr>
          <w:rFonts w:hint="eastAsia"/>
          <w:spacing w:val="-5"/>
        </w:rPr>
        <w:t>射</w:t>
      </w:r>
      <w:r w:rsidR="00026598" w:rsidRPr="004A386C">
        <w:rPr>
          <w:rFonts w:hint="eastAsia"/>
          <w:spacing w:val="-5"/>
          <w:lang w:val="en-US"/>
        </w:rPr>
        <w:t>频C</w:t>
      </w:r>
      <w:r w:rsidR="00026598" w:rsidRPr="004A386C">
        <w:rPr>
          <w:spacing w:val="-5"/>
          <w:lang w:val="en-US"/>
        </w:rPr>
        <w:t>O</w:t>
      </w:r>
      <w:r w:rsidR="00026598" w:rsidRPr="004A386C">
        <w:rPr>
          <w:spacing w:val="-5"/>
          <w:vertAlign w:val="subscript"/>
          <w:lang w:val="en-US"/>
        </w:rPr>
        <w:t>2</w:t>
      </w:r>
      <w:r w:rsidR="00026598" w:rsidRPr="004A386C">
        <w:rPr>
          <w:rFonts w:hint="eastAsia"/>
          <w:spacing w:val="-5"/>
          <w:lang w:val="en-US"/>
        </w:rPr>
        <w:t>激光器</w:t>
      </w:r>
      <w:r w:rsidR="00026598" w:rsidRPr="004A386C">
        <w:rPr>
          <w:rFonts w:hint="eastAsia"/>
        </w:rPr>
        <w:t>共有</w:t>
      </w:r>
      <w:r w:rsidR="00026598">
        <w:t>1</w:t>
      </w:r>
      <w:r w:rsidR="00026598" w:rsidRPr="004A386C">
        <w:rPr>
          <w:rFonts w:hint="eastAsia"/>
        </w:rPr>
        <w:t>处警示标签</w:t>
      </w:r>
      <w:r w:rsidR="00026598">
        <w:rPr>
          <w:rFonts w:hint="eastAsia"/>
        </w:rPr>
        <w:t>，</w:t>
      </w:r>
    </w:p>
    <w:p w14:paraId="671F7EFB" w14:textId="445BBB6D" w:rsidR="00F739C8" w:rsidRPr="004A386C" w:rsidRDefault="00F739C8" w:rsidP="00F739C8">
      <w:pPr>
        <w:ind w:firstLineChars="200" w:firstLine="440"/>
      </w:pPr>
      <w:r w:rsidRPr="004A386C">
        <w:rPr>
          <w:rFonts w:hint="eastAsia"/>
        </w:rPr>
        <w:t>分别位于激光器出口处。</w:t>
      </w:r>
    </w:p>
    <w:p w14:paraId="3E576363" w14:textId="77777777" w:rsidR="00AE1A3B" w:rsidRPr="004A386C" w:rsidRDefault="00AE1A3B">
      <w:pPr>
        <w:pStyle w:val="a1"/>
        <w:spacing w:before="9"/>
        <w:rPr>
          <w:b/>
          <w:sz w:val="22"/>
          <w:szCs w:val="22"/>
        </w:rPr>
      </w:pPr>
    </w:p>
    <w:p w14:paraId="398C9EA3" w14:textId="77777777" w:rsidR="00AE1A3B" w:rsidRPr="004A386C" w:rsidRDefault="00B41CBF">
      <w:pPr>
        <w:spacing w:after="23"/>
        <w:ind w:left="624" w:right="860"/>
        <w:jc w:val="center"/>
        <w:rPr>
          <w:b/>
        </w:rPr>
      </w:pPr>
      <w:r w:rsidRPr="004A386C">
        <w:rPr>
          <w:b/>
        </w:rPr>
        <w:t>表 2-1 安全警告标识说明表</w:t>
      </w:r>
    </w:p>
    <w:tbl>
      <w:tblPr>
        <w:tblW w:w="937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9"/>
        <w:gridCol w:w="4616"/>
        <w:gridCol w:w="4111"/>
      </w:tblGrid>
      <w:tr w:rsidR="00AE1A3B" w:rsidRPr="004A386C" w14:paraId="7189ABA7" w14:textId="77777777" w:rsidTr="00D82D19">
        <w:trPr>
          <w:trHeight w:val="387"/>
        </w:trPr>
        <w:tc>
          <w:tcPr>
            <w:tcW w:w="649" w:type="dxa"/>
            <w:shd w:val="clear" w:color="auto" w:fill="CCCCCC"/>
          </w:tcPr>
          <w:p w14:paraId="62AEAC9A" w14:textId="77777777" w:rsidR="00AE1A3B" w:rsidRPr="004A386C" w:rsidRDefault="00B41CBF">
            <w:pPr>
              <w:pStyle w:val="TableParagraph"/>
              <w:spacing w:before="57"/>
              <w:ind w:left="92" w:right="84"/>
              <w:rPr>
                <w:b/>
              </w:rPr>
            </w:pPr>
            <w:r w:rsidRPr="004A386C">
              <w:rPr>
                <w:b/>
              </w:rPr>
              <w:t>序号</w:t>
            </w:r>
          </w:p>
        </w:tc>
        <w:tc>
          <w:tcPr>
            <w:tcW w:w="4616" w:type="dxa"/>
            <w:shd w:val="clear" w:color="auto" w:fill="CCCCCC"/>
          </w:tcPr>
          <w:p w14:paraId="62208488" w14:textId="77777777" w:rsidR="00AE1A3B" w:rsidRPr="004A386C" w:rsidRDefault="00B41CBF">
            <w:pPr>
              <w:pStyle w:val="TableParagraph"/>
              <w:spacing w:before="57"/>
              <w:ind w:left="1595" w:right="1588"/>
              <w:rPr>
                <w:b/>
              </w:rPr>
            </w:pPr>
            <w:r w:rsidRPr="004A386C">
              <w:rPr>
                <w:b/>
              </w:rPr>
              <w:t>安全警告标签</w:t>
            </w:r>
          </w:p>
        </w:tc>
        <w:tc>
          <w:tcPr>
            <w:tcW w:w="4111" w:type="dxa"/>
            <w:shd w:val="clear" w:color="auto" w:fill="CCCCCC"/>
          </w:tcPr>
          <w:p w14:paraId="14894786" w14:textId="77777777" w:rsidR="00AE1A3B" w:rsidRPr="004A386C" w:rsidRDefault="00B41CBF">
            <w:pPr>
              <w:pStyle w:val="TableParagraph"/>
              <w:spacing w:before="57"/>
              <w:ind w:left="1384" w:right="1376"/>
              <w:rPr>
                <w:b/>
              </w:rPr>
            </w:pPr>
            <w:r w:rsidRPr="004A386C">
              <w:rPr>
                <w:b/>
              </w:rPr>
              <w:t>警告标签说明</w:t>
            </w:r>
          </w:p>
        </w:tc>
      </w:tr>
      <w:tr w:rsidR="00AE1A3B" w:rsidRPr="004A386C" w14:paraId="7F34CB96" w14:textId="77777777" w:rsidTr="00D82D19">
        <w:trPr>
          <w:trHeight w:val="1613"/>
        </w:trPr>
        <w:tc>
          <w:tcPr>
            <w:tcW w:w="649" w:type="dxa"/>
          </w:tcPr>
          <w:p w14:paraId="498B2CEA" w14:textId="77777777" w:rsidR="00AE1A3B" w:rsidRPr="004A386C" w:rsidRDefault="00AE1A3B">
            <w:pPr>
              <w:pStyle w:val="TableParagraph"/>
              <w:spacing w:before="0"/>
              <w:jc w:val="left"/>
              <w:rPr>
                <w:b/>
              </w:rPr>
            </w:pPr>
          </w:p>
          <w:p w14:paraId="7B46E199" w14:textId="77777777" w:rsidR="00AE1A3B" w:rsidRPr="004A386C" w:rsidRDefault="00AE1A3B">
            <w:pPr>
              <w:pStyle w:val="TableParagraph"/>
              <w:spacing w:before="5"/>
              <w:jc w:val="left"/>
              <w:rPr>
                <w:b/>
              </w:rPr>
            </w:pPr>
          </w:p>
          <w:p w14:paraId="6949AD8E" w14:textId="77777777" w:rsidR="00AE1A3B" w:rsidRPr="004A386C" w:rsidRDefault="00B41CBF">
            <w:pPr>
              <w:pStyle w:val="TableParagraph"/>
              <w:spacing w:before="0"/>
              <w:ind w:left="10"/>
            </w:pPr>
            <w:r w:rsidRPr="004A386C">
              <w:t>1</w:t>
            </w:r>
          </w:p>
        </w:tc>
        <w:tc>
          <w:tcPr>
            <w:tcW w:w="4616" w:type="dxa"/>
          </w:tcPr>
          <w:p w14:paraId="4A940DE8" w14:textId="77777777" w:rsidR="00AE1A3B" w:rsidRPr="004A386C" w:rsidRDefault="00AE1A3B">
            <w:pPr>
              <w:pStyle w:val="TableParagraph"/>
              <w:spacing w:before="6"/>
              <w:jc w:val="left"/>
              <w:rPr>
                <w:b/>
              </w:rPr>
            </w:pPr>
          </w:p>
          <w:p w14:paraId="2CE657A5" w14:textId="77777777" w:rsidR="00AE1A3B" w:rsidRPr="004A386C" w:rsidRDefault="00B41CBF">
            <w:pPr>
              <w:pStyle w:val="TableParagraph"/>
              <w:spacing w:before="0"/>
              <w:ind w:left="1416"/>
              <w:jc w:val="left"/>
            </w:pPr>
            <w:r w:rsidRPr="004A386C">
              <w:rPr>
                <w:noProof/>
              </w:rPr>
              <w:drawing>
                <wp:inline distT="0" distB="0" distL="0" distR="0" wp14:anchorId="6B25855A" wp14:editId="1979B985">
                  <wp:extent cx="1066165" cy="938530"/>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jpeg"/>
                          <pic:cNvPicPr>
                            <a:picLocks noChangeAspect="1"/>
                          </pic:cNvPicPr>
                        </pic:nvPicPr>
                        <pic:blipFill>
                          <a:blip r:embed="rId21" cstate="print"/>
                          <a:stretch>
                            <a:fillRect/>
                          </a:stretch>
                        </pic:blipFill>
                        <pic:spPr>
                          <a:xfrm>
                            <a:off x="0" y="0"/>
                            <a:ext cx="1066224" cy="938784"/>
                          </a:xfrm>
                          <a:prstGeom prst="rect">
                            <a:avLst/>
                          </a:prstGeom>
                        </pic:spPr>
                      </pic:pic>
                    </a:graphicData>
                  </a:graphic>
                </wp:inline>
              </w:drawing>
            </w:r>
          </w:p>
        </w:tc>
        <w:tc>
          <w:tcPr>
            <w:tcW w:w="4111" w:type="dxa"/>
          </w:tcPr>
          <w:p w14:paraId="1BBD3108" w14:textId="77777777" w:rsidR="00AE1A3B" w:rsidRPr="004A386C" w:rsidRDefault="00AE1A3B">
            <w:pPr>
              <w:pStyle w:val="TableParagraph"/>
              <w:spacing w:before="10" w:line="360" w:lineRule="auto"/>
              <w:jc w:val="left"/>
              <w:rPr>
                <w:b/>
              </w:rPr>
            </w:pPr>
          </w:p>
          <w:p w14:paraId="440EBC73" w14:textId="77777777" w:rsidR="00AE1A3B" w:rsidRPr="004A386C" w:rsidRDefault="00B41CBF">
            <w:pPr>
              <w:pStyle w:val="TableParagraph"/>
              <w:spacing w:before="0" w:line="360" w:lineRule="auto"/>
              <w:ind w:left="107" w:right="92"/>
              <w:jc w:val="both"/>
            </w:pPr>
            <w:r w:rsidRPr="004A386C">
              <w:t>激光输出窗口，有不可见激光输出，禁止注视或接触激光光束，避免受到激光直射或辐射!</w:t>
            </w:r>
          </w:p>
          <w:p w14:paraId="046058A1" w14:textId="77777777" w:rsidR="00AE1A3B" w:rsidRPr="004A386C" w:rsidRDefault="00B41CBF">
            <w:pPr>
              <w:pStyle w:val="TableParagraph"/>
              <w:spacing w:before="0" w:line="360" w:lineRule="auto"/>
              <w:ind w:left="107"/>
              <w:jc w:val="both"/>
            </w:pPr>
            <w:r w:rsidRPr="004A386C">
              <w:rPr>
                <w:spacing w:val="-7"/>
              </w:rPr>
              <w:t>所在位置：</w:t>
            </w:r>
            <w:proofErr w:type="gramStart"/>
            <w:r w:rsidRPr="004A386C">
              <w:rPr>
                <w:rFonts w:hint="eastAsia"/>
                <w:spacing w:val="-7"/>
                <w:lang w:val="en-US"/>
              </w:rPr>
              <w:t>清障</w:t>
            </w:r>
            <w:r w:rsidRPr="004A386C">
              <w:rPr>
                <w:spacing w:val="-7"/>
              </w:rPr>
              <w:t>机方</w:t>
            </w:r>
            <w:proofErr w:type="gramEnd"/>
            <w:r w:rsidRPr="004A386C">
              <w:rPr>
                <w:spacing w:val="-7"/>
              </w:rPr>
              <w:t>头罩前面贴有该标识。</w:t>
            </w:r>
          </w:p>
        </w:tc>
      </w:tr>
      <w:tr w:rsidR="00AE1A3B" w:rsidRPr="004A386C" w14:paraId="77A242E6" w14:textId="77777777" w:rsidTr="00D82D19">
        <w:trPr>
          <w:trHeight w:val="1551"/>
        </w:trPr>
        <w:tc>
          <w:tcPr>
            <w:tcW w:w="649" w:type="dxa"/>
          </w:tcPr>
          <w:p w14:paraId="2773350D" w14:textId="77777777" w:rsidR="00AE1A3B" w:rsidRPr="004A386C" w:rsidRDefault="00AE1A3B">
            <w:pPr>
              <w:pStyle w:val="TableParagraph"/>
              <w:spacing w:before="0"/>
              <w:jc w:val="left"/>
              <w:rPr>
                <w:b/>
              </w:rPr>
            </w:pPr>
          </w:p>
          <w:p w14:paraId="09C6FB6F" w14:textId="77777777" w:rsidR="00AE1A3B" w:rsidRPr="004A386C" w:rsidRDefault="00AE1A3B">
            <w:pPr>
              <w:pStyle w:val="TableParagraph"/>
              <w:spacing w:before="0"/>
              <w:jc w:val="left"/>
              <w:rPr>
                <w:b/>
              </w:rPr>
            </w:pPr>
          </w:p>
          <w:p w14:paraId="31A87E48" w14:textId="77777777" w:rsidR="00AE1A3B" w:rsidRPr="004A386C" w:rsidRDefault="00B41CBF">
            <w:pPr>
              <w:pStyle w:val="TableParagraph"/>
              <w:spacing w:before="0"/>
              <w:ind w:left="10"/>
            </w:pPr>
            <w:r w:rsidRPr="004A386C">
              <w:t>2</w:t>
            </w:r>
          </w:p>
        </w:tc>
        <w:tc>
          <w:tcPr>
            <w:tcW w:w="4616" w:type="dxa"/>
          </w:tcPr>
          <w:p w14:paraId="28016966" w14:textId="77777777" w:rsidR="00AE1A3B" w:rsidRPr="004A386C" w:rsidRDefault="00AE1A3B">
            <w:pPr>
              <w:pStyle w:val="TableParagraph"/>
              <w:spacing w:before="7"/>
              <w:jc w:val="left"/>
              <w:rPr>
                <w:b/>
              </w:rPr>
            </w:pPr>
          </w:p>
          <w:p w14:paraId="59352E58" w14:textId="77777777" w:rsidR="00AE1A3B" w:rsidRPr="004A386C" w:rsidRDefault="00B41CBF">
            <w:pPr>
              <w:pStyle w:val="TableParagraph"/>
              <w:spacing w:before="0"/>
              <w:ind w:left="1078"/>
              <w:jc w:val="left"/>
            </w:pPr>
            <w:r w:rsidRPr="004A386C">
              <w:rPr>
                <w:noProof/>
              </w:rPr>
              <w:drawing>
                <wp:inline distT="0" distB="0" distL="0" distR="0" wp14:anchorId="6DCEE57A" wp14:editId="35466212">
                  <wp:extent cx="1476375" cy="708660"/>
                  <wp:effectExtent l="0" t="0" r="0" b="0"/>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png"/>
                          <pic:cNvPicPr>
                            <a:picLocks noChangeAspect="1"/>
                          </pic:cNvPicPr>
                        </pic:nvPicPr>
                        <pic:blipFill>
                          <a:blip r:embed="rId22" cstate="print"/>
                          <a:stretch>
                            <a:fillRect/>
                          </a:stretch>
                        </pic:blipFill>
                        <pic:spPr>
                          <a:xfrm>
                            <a:off x="0" y="0"/>
                            <a:ext cx="1476997" cy="708850"/>
                          </a:xfrm>
                          <a:prstGeom prst="rect">
                            <a:avLst/>
                          </a:prstGeom>
                        </pic:spPr>
                      </pic:pic>
                    </a:graphicData>
                  </a:graphic>
                </wp:inline>
              </w:drawing>
            </w:r>
          </w:p>
        </w:tc>
        <w:tc>
          <w:tcPr>
            <w:tcW w:w="4111" w:type="dxa"/>
          </w:tcPr>
          <w:p w14:paraId="683FB9F6" w14:textId="77777777" w:rsidR="00AE1A3B" w:rsidRPr="004A386C" w:rsidRDefault="00AE1A3B">
            <w:pPr>
              <w:pStyle w:val="TableParagraph"/>
              <w:spacing w:before="7" w:line="360" w:lineRule="auto"/>
              <w:jc w:val="left"/>
              <w:rPr>
                <w:b/>
              </w:rPr>
            </w:pPr>
          </w:p>
          <w:p w14:paraId="6FCE03F5" w14:textId="77777777" w:rsidR="00AE1A3B" w:rsidRPr="004A386C" w:rsidRDefault="00B41CBF">
            <w:pPr>
              <w:pStyle w:val="TableParagraph"/>
              <w:spacing w:before="0" w:line="360" w:lineRule="auto"/>
              <w:ind w:left="107" w:right="92"/>
              <w:jc w:val="left"/>
            </w:pPr>
            <w:r w:rsidRPr="004A386C">
              <w:t>激光辐射窗口，有不可见激光辐射从本窗口射出，请勿注视或接触激光光束！</w:t>
            </w:r>
          </w:p>
          <w:p w14:paraId="4D7AB5EE" w14:textId="77777777" w:rsidR="00AE1A3B" w:rsidRPr="004A386C" w:rsidRDefault="00B41CBF">
            <w:pPr>
              <w:pStyle w:val="TableParagraph"/>
              <w:spacing w:before="0" w:line="360" w:lineRule="auto"/>
              <w:ind w:left="107"/>
              <w:jc w:val="left"/>
            </w:pPr>
            <w:r w:rsidRPr="004A386C">
              <w:t>所在位置：</w:t>
            </w:r>
            <w:proofErr w:type="gramStart"/>
            <w:r w:rsidRPr="004A386C">
              <w:rPr>
                <w:rFonts w:hint="eastAsia"/>
                <w:lang w:val="en-US"/>
              </w:rPr>
              <w:t>清障机</w:t>
            </w:r>
            <w:r w:rsidRPr="004A386C">
              <w:t>方</w:t>
            </w:r>
            <w:proofErr w:type="gramEnd"/>
            <w:r w:rsidRPr="004A386C">
              <w:t>头罩两侧贴有该标识。</w:t>
            </w:r>
          </w:p>
        </w:tc>
      </w:tr>
    </w:tbl>
    <w:p w14:paraId="7E0C92FA" w14:textId="77777777" w:rsidR="00AE1A3B" w:rsidRPr="004A386C" w:rsidRDefault="00AE1A3B">
      <w:pPr>
        <w:pStyle w:val="a1"/>
        <w:spacing w:before="12"/>
        <w:rPr>
          <w:b/>
          <w:sz w:val="22"/>
          <w:szCs w:val="22"/>
        </w:rPr>
      </w:pPr>
    </w:p>
    <w:p w14:paraId="6E922866" w14:textId="64E964B2" w:rsidR="00AE1A3B" w:rsidRPr="00F76656" w:rsidRDefault="00B41CBF" w:rsidP="00F76656">
      <w:pPr>
        <w:pStyle w:val="4"/>
        <w:numPr>
          <w:ilvl w:val="1"/>
          <w:numId w:val="12"/>
        </w:numPr>
        <w:tabs>
          <w:tab w:val="left" w:pos="565"/>
        </w:tabs>
        <w:ind w:hanging="344"/>
        <w:rPr>
          <w:sz w:val="22"/>
          <w:szCs w:val="22"/>
        </w:rPr>
      </w:pPr>
      <w:bookmarkStart w:id="17" w:name="_TOC_250034"/>
      <w:bookmarkStart w:id="18" w:name="2.3安全注意事项_"/>
      <w:bookmarkEnd w:id="17"/>
      <w:bookmarkEnd w:id="18"/>
      <w:r w:rsidRPr="004A386C">
        <w:rPr>
          <w:sz w:val="22"/>
          <w:szCs w:val="22"/>
        </w:rPr>
        <w:t>安全注意事项</w:t>
      </w:r>
      <w:r w:rsidRPr="004A386C">
        <w:rPr>
          <w:noProof/>
        </w:rPr>
        <mc:AlternateContent>
          <mc:Choice Requires="wpg">
            <w:drawing>
              <wp:anchor distT="0" distB="0" distL="114300" distR="114300" simplePos="0" relativeHeight="251653120" behindDoc="1" locked="0" layoutInCell="1" allowOverlap="1" wp14:anchorId="682D23FA" wp14:editId="26CA2D0D">
                <wp:simplePos x="0" y="0"/>
                <wp:positionH relativeFrom="page">
                  <wp:posOffset>847090</wp:posOffset>
                </wp:positionH>
                <wp:positionV relativeFrom="paragraph">
                  <wp:posOffset>95250</wp:posOffset>
                </wp:positionV>
                <wp:extent cx="5675630" cy="366395"/>
                <wp:effectExtent l="0" t="1905" r="1270" b="12700"/>
                <wp:wrapTopAndBottom/>
                <wp:docPr id="247" name="组合 157"/>
                <wp:cNvGraphicFramePr/>
                <a:graphic xmlns:a="http://schemas.openxmlformats.org/drawingml/2006/main">
                  <a:graphicData uri="http://schemas.microsoft.com/office/word/2010/wordprocessingGroup">
                    <wpg:wgp>
                      <wpg:cNvGrpSpPr/>
                      <wpg:grpSpPr>
                        <a:xfrm>
                          <a:off x="0" y="0"/>
                          <a:ext cx="5675630" cy="366395"/>
                          <a:chOff x="1484" y="335"/>
                          <a:chExt cx="8938" cy="577"/>
                        </a:xfrm>
                      </wpg:grpSpPr>
                      <wps:wsp>
                        <wps:cNvPr id="165" name="任意多边形 158"/>
                        <wps:cNvSpPr/>
                        <wps:spPr>
                          <a:xfrm>
                            <a:off x="1599" y="368"/>
                            <a:ext cx="563" cy="504"/>
                          </a:xfrm>
                          <a:custGeom>
                            <a:avLst/>
                            <a:gdLst/>
                            <a:ahLst/>
                            <a:cxnLst/>
                            <a:rect l="0" t="0" r="0" b="0"/>
                            <a:pathLst>
                              <a:path w="563" h="504">
                                <a:moveTo>
                                  <a:pt x="292" y="0"/>
                                </a:moveTo>
                                <a:lnTo>
                                  <a:pt x="270" y="0"/>
                                </a:lnTo>
                                <a:lnTo>
                                  <a:pt x="259" y="5"/>
                                </a:lnTo>
                                <a:lnTo>
                                  <a:pt x="254" y="17"/>
                                </a:lnTo>
                                <a:lnTo>
                                  <a:pt x="4" y="457"/>
                                </a:lnTo>
                                <a:lnTo>
                                  <a:pt x="0" y="466"/>
                                </a:lnTo>
                                <a:lnTo>
                                  <a:pt x="0" y="479"/>
                                </a:lnTo>
                                <a:lnTo>
                                  <a:pt x="4" y="487"/>
                                </a:lnTo>
                                <a:lnTo>
                                  <a:pt x="10" y="498"/>
                                </a:lnTo>
                                <a:lnTo>
                                  <a:pt x="19" y="504"/>
                                </a:lnTo>
                                <a:lnTo>
                                  <a:pt x="543" y="504"/>
                                </a:lnTo>
                                <a:lnTo>
                                  <a:pt x="552" y="498"/>
                                </a:lnTo>
                                <a:lnTo>
                                  <a:pt x="558" y="487"/>
                                </a:lnTo>
                                <a:lnTo>
                                  <a:pt x="562" y="479"/>
                                </a:lnTo>
                                <a:lnTo>
                                  <a:pt x="562" y="466"/>
                                </a:lnTo>
                                <a:lnTo>
                                  <a:pt x="558" y="457"/>
                                </a:lnTo>
                                <a:lnTo>
                                  <a:pt x="308" y="17"/>
                                </a:lnTo>
                                <a:lnTo>
                                  <a:pt x="308" y="13"/>
                                </a:lnTo>
                                <a:lnTo>
                                  <a:pt x="300" y="5"/>
                                </a:lnTo>
                                <a:lnTo>
                                  <a:pt x="292" y="0"/>
                                </a:lnTo>
                                <a:close/>
                              </a:path>
                            </a:pathLst>
                          </a:custGeom>
                          <a:solidFill>
                            <a:srgbClr val="FDFA00"/>
                          </a:solidFill>
                          <a:ln>
                            <a:noFill/>
                          </a:ln>
                        </wps:spPr>
                        <wps:bodyPr upright="1"/>
                      </wps:wsp>
                      <wps:wsp>
                        <wps:cNvPr id="166" name="直线 159"/>
                        <wps:cNvCnPr/>
                        <wps:spPr>
                          <a:xfrm>
                            <a:off x="1865" y="392"/>
                            <a:ext cx="0" cy="0"/>
                          </a:xfrm>
                          <a:prstGeom prst="line">
                            <a:avLst/>
                          </a:prstGeom>
                          <a:ln w="762" cap="flat" cmpd="sng">
                            <a:solidFill>
                              <a:srgbClr val="24282B"/>
                            </a:solidFill>
                            <a:prstDash val="solid"/>
                            <a:headEnd type="none" w="med" len="med"/>
                            <a:tailEnd type="none" w="med" len="med"/>
                          </a:ln>
                        </wps:spPr>
                        <wps:bodyPr/>
                      </wps:wsp>
                      <wps:wsp>
                        <wps:cNvPr id="167" name="任意多边形 160"/>
                        <wps:cNvSpPr/>
                        <wps:spPr>
                          <a:xfrm>
                            <a:off x="1612" y="381"/>
                            <a:ext cx="537" cy="477"/>
                          </a:xfrm>
                          <a:custGeom>
                            <a:avLst/>
                            <a:gdLst/>
                            <a:ahLst/>
                            <a:cxnLst/>
                            <a:rect l="0" t="0" r="0" b="0"/>
                            <a:pathLst>
                              <a:path w="537" h="477">
                                <a:moveTo>
                                  <a:pt x="276" y="0"/>
                                </a:moveTo>
                                <a:lnTo>
                                  <a:pt x="260" y="0"/>
                                </a:lnTo>
                                <a:lnTo>
                                  <a:pt x="254" y="6"/>
                                </a:lnTo>
                                <a:lnTo>
                                  <a:pt x="252" y="11"/>
                                </a:lnTo>
                                <a:lnTo>
                                  <a:pt x="2" y="447"/>
                                </a:lnTo>
                                <a:lnTo>
                                  <a:pt x="0" y="455"/>
                                </a:lnTo>
                                <a:lnTo>
                                  <a:pt x="0" y="461"/>
                                </a:lnTo>
                                <a:lnTo>
                                  <a:pt x="2" y="468"/>
                                </a:lnTo>
                                <a:lnTo>
                                  <a:pt x="6" y="474"/>
                                </a:lnTo>
                                <a:lnTo>
                                  <a:pt x="13" y="477"/>
                                </a:lnTo>
                                <a:lnTo>
                                  <a:pt x="523" y="477"/>
                                </a:lnTo>
                                <a:lnTo>
                                  <a:pt x="530" y="474"/>
                                </a:lnTo>
                                <a:lnTo>
                                  <a:pt x="534" y="468"/>
                                </a:lnTo>
                                <a:lnTo>
                                  <a:pt x="536" y="461"/>
                                </a:lnTo>
                                <a:lnTo>
                                  <a:pt x="536" y="455"/>
                                </a:lnTo>
                                <a:lnTo>
                                  <a:pt x="534" y="447"/>
                                </a:lnTo>
                                <a:lnTo>
                                  <a:pt x="284" y="11"/>
                                </a:lnTo>
                                <a:lnTo>
                                  <a:pt x="282" y="6"/>
                                </a:lnTo>
                                <a:lnTo>
                                  <a:pt x="276" y="0"/>
                                </a:lnTo>
                                <a:close/>
                              </a:path>
                            </a:pathLst>
                          </a:custGeom>
                          <a:solidFill>
                            <a:srgbClr val="24211D"/>
                          </a:solidFill>
                          <a:ln>
                            <a:noFill/>
                          </a:ln>
                        </wps:spPr>
                        <wps:bodyPr upright="1"/>
                      </wps:wsp>
                      <wps:wsp>
                        <wps:cNvPr id="168" name="任意多边形 161"/>
                        <wps:cNvSpPr/>
                        <wps:spPr>
                          <a:xfrm>
                            <a:off x="1662" y="436"/>
                            <a:ext cx="438" cy="386"/>
                          </a:xfrm>
                          <a:custGeom>
                            <a:avLst/>
                            <a:gdLst/>
                            <a:ahLst/>
                            <a:cxnLst/>
                            <a:rect l="0" t="0" r="0" b="0"/>
                            <a:pathLst>
                              <a:path w="438" h="386">
                                <a:moveTo>
                                  <a:pt x="220" y="0"/>
                                </a:moveTo>
                                <a:lnTo>
                                  <a:pt x="0" y="385"/>
                                </a:lnTo>
                                <a:lnTo>
                                  <a:pt x="438" y="385"/>
                                </a:lnTo>
                                <a:lnTo>
                                  <a:pt x="220" y="0"/>
                                </a:lnTo>
                                <a:close/>
                              </a:path>
                            </a:pathLst>
                          </a:custGeom>
                          <a:solidFill>
                            <a:srgbClr val="FDFA00"/>
                          </a:solidFill>
                          <a:ln>
                            <a:noFill/>
                          </a:ln>
                        </wps:spPr>
                        <wps:bodyPr upright="1"/>
                      </wps:wsp>
                      <wps:wsp>
                        <wps:cNvPr id="169" name="矩形 162"/>
                        <wps:cNvSpPr/>
                        <wps:spPr>
                          <a:xfrm>
                            <a:off x="1875" y="577"/>
                            <a:ext cx="11" cy="39"/>
                          </a:xfrm>
                          <a:prstGeom prst="rect">
                            <a:avLst/>
                          </a:prstGeom>
                          <a:solidFill>
                            <a:srgbClr val="24211D"/>
                          </a:solidFill>
                          <a:ln>
                            <a:noFill/>
                          </a:ln>
                        </wps:spPr>
                        <wps:bodyPr upright="1"/>
                      </wps:wsp>
                      <wps:wsp>
                        <wps:cNvPr id="170" name="矩形 163"/>
                        <wps:cNvSpPr/>
                        <wps:spPr>
                          <a:xfrm>
                            <a:off x="1875" y="577"/>
                            <a:ext cx="11" cy="39"/>
                          </a:xfrm>
                          <a:prstGeom prst="rect">
                            <a:avLst/>
                          </a:prstGeom>
                          <a:noFill/>
                          <a:ln w="762" cap="flat" cmpd="sng">
                            <a:solidFill>
                              <a:srgbClr val="24282B"/>
                            </a:solidFill>
                            <a:prstDash val="solid"/>
                            <a:miter/>
                            <a:headEnd type="none" w="med" len="med"/>
                            <a:tailEnd type="none" w="med" len="med"/>
                          </a:ln>
                        </wps:spPr>
                        <wps:bodyPr upright="1"/>
                      </wps:wsp>
                      <wps:wsp>
                        <wps:cNvPr id="171" name="任意多边形 164"/>
                        <wps:cNvSpPr/>
                        <wps:spPr>
                          <a:xfrm>
                            <a:off x="1875" y="615"/>
                            <a:ext cx="11" cy="39"/>
                          </a:xfrm>
                          <a:custGeom>
                            <a:avLst/>
                            <a:gdLst/>
                            <a:ahLst/>
                            <a:cxnLst/>
                            <a:rect l="0" t="0" r="0" b="0"/>
                            <a:pathLst>
                              <a:path w="11" h="39">
                                <a:moveTo>
                                  <a:pt x="10" y="0"/>
                                </a:moveTo>
                                <a:lnTo>
                                  <a:pt x="0" y="0"/>
                                </a:lnTo>
                                <a:lnTo>
                                  <a:pt x="2" y="39"/>
                                </a:lnTo>
                                <a:lnTo>
                                  <a:pt x="8" y="39"/>
                                </a:lnTo>
                                <a:lnTo>
                                  <a:pt x="10" y="0"/>
                                </a:lnTo>
                                <a:close/>
                              </a:path>
                            </a:pathLst>
                          </a:custGeom>
                          <a:solidFill>
                            <a:srgbClr val="24211D"/>
                          </a:solidFill>
                          <a:ln>
                            <a:noFill/>
                          </a:ln>
                        </wps:spPr>
                        <wps:bodyPr upright="1"/>
                      </wps:wsp>
                      <wps:wsp>
                        <wps:cNvPr id="172" name="任意多边形 165"/>
                        <wps:cNvSpPr/>
                        <wps:spPr>
                          <a:xfrm>
                            <a:off x="1875" y="615"/>
                            <a:ext cx="11" cy="39"/>
                          </a:xfrm>
                          <a:custGeom>
                            <a:avLst/>
                            <a:gdLst/>
                            <a:ahLst/>
                            <a:cxnLst/>
                            <a:rect l="0" t="0" r="0" b="0"/>
                            <a:pathLst>
                              <a:path w="11" h="39">
                                <a:moveTo>
                                  <a:pt x="0" y="0"/>
                                </a:moveTo>
                                <a:lnTo>
                                  <a:pt x="10" y="0"/>
                                </a:lnTo>
                                <a:lnTo>
                                  <a:pt x="8" y="39"/>
                                </a:lnTo>
                                <a:lnTo>
                                  <a:pt x="2" y="39"/>
                                </a:lnTo>
                                <a:lnTo>
                                  <a:pt x="0" y="0"/>
                                </a:lnTo>
                                <a:close/>
                              </a:path>
                            </a:pathLst>
                          </a:custGeom>
                          <a:noFill/>
                          <a:ln w="762" cap="flat" cmpd="sng">
                            <a:solidFill>
                              <a:srgbClr val="24282B"/>
                            </a:solidFill>
                            <a:prstDash val="solid"/>
                            <a:headEnd type="none" w="med" len="med"/>
                            <a:tailEnd type="none" w="med" len="med"/>
                          </a:ln>
                        </wps:spPr>
                        <wps:bodyPr upright="1"/>
                      </wps:wsp>
                      <wps:wsp>
                        <wps:cNvPr id="173" name="任意多边形 166"/>
                        <wps:cNvSpPr/>
                        <wps:spPr>
                          <a:xfrm>
                            <a:off x="1856" y="619"/>
                            <a:ext cx="17" cy="39"/>
                          </a:xfrm>
                          <a:custGeom>
                            <a:avLst/>
                            <a:gdLst/>
                            <a:ahLst/>
                            <a:cxnLst/>
                            <a:rect l="0" t="0" r="0" b="0"/>
                            <a:pathLst>
                              <a:path w="17" h="39">
                                <a:moveTo>
                                  <a:pt x="11" y="0"/>
                                </a:moveTo>
                                <a:lnTo>
                                  <a:pt x="0" y="2"/>
                                </a:lnTo>
                                <a:lnTo>
                                  <a:pt x="14" y="38"/>
                                </a:lnTo>
                                <a:lnTo>
                                  <a:pt x="17" y="38"/>
                                </a:lnTo>
                                <a:lnTo>
                                  <a:pt x="11" y="0"/>
                                </a:lnTo>
                                <a:close/>
                              </a:path>
                            </a:pathLst>
                          </a:custGeom>
                          <a:solidFill>
                            <a:srgbClr val="24211D"/>
                          </a:solidFill>
                          <a:ln>
                            <a:noFill/>
                          </a:ln>
                        </wps:spPr>
                        <wps:bodyPr upright="1"/>
                      </wps:wsp>
                      <wps:wsp>
                        <wps:cNvPr id="174" name="任意多边形 167"/>
                        <wps:cNvSpPr/>
                        <wps:spPr>
                          <a:xfrm>
                            <a:off x="1856" y="619"/>
                            <a:ext cx="17" cy="39"/>
                          </a:xfrm>
                          <a:custGeom>
                            <a:avLst/>
                            <a:gdLst/>
                            <a:ahLst/>
                            <a:cxnLst/>
                            <a:rect l="0" t="0" r="0" b="0"/>
                            <a:pathLst>
                              <a:path w="17" h="39">
                                <a:moveTo>
                                  <a:pt x="0" y="2"/>
                                </a:moveTo>
                                <a:lnTo>
                                  <a:pt x="11" y="0"/>
                                </a:lnTo>
                                <a:lnTo>
                                  <a:pt x="17" y="38"/>
                                </a:lnTo>
                                <a:lnTo>
                                  <a:pt x="14" y="38"/>
                                </a:lnTo>
                                <a:lnTo>
                                  <a:pt x="0" y="2"/>
                                </a:lnTo>
                                <a:close/>
                              </a:path>
                            </a:pathLst>
                          </a:custGeom>
                          <a:noFill/>
                          <a:ln w="762" cap="flat" cmpd="sng">
                            <a:solidFill>
                              <a:srgbClr val="24282B"/>
                            </a:solidFill>
                            <a:prstDash val="solid"/>
                            <a:headEnd type="none" w="med" len="med"/>
                            <a:tailEnd type="none" w="med" len="med"/>
                          </a:ln>
                        </wps:spPr>
                        <wps:bodyPr upright="1"/>
                      </wps:wsp>
                      <wps:wsp>
                        <wps:cNvPr id="175" name="任意多边形 168"/>
                        <wps:cNvSpPr/>
                        <wps:spPr>
                          <a:xfrm>
                            <a:off x="1821" y="591"/>
                            <a:ext cx="27" cy="39"/>
                          </a:xfrm>
                          <a:custGeom>
                            <a:avLst/>
                            <a:gdLst/>
                            <a:ahLst/>
                            <a:cxnLst/>
                            <a:rect l="0" t="0" r="0" b="0"/>
                            <a:pathLst>
                              <a:path w="27" h="39">
                                <a:moveTo>
                                  <a:pt x="8" y="0"/>
                                </a:moveTo>
                                <a:lnTo>
                                  <a:pt x="0" y="5"/>
                                </a:lnTo>
                                <a:lnTo>
                                  <a:pt x="19" y="39"/>
                                </a:lnTo>
                                <a:lnTo>
                                  <a:pt x="26" y="33"/>
                                </a:lnTo>
                                <a:lnTo>
                                  <a:pt x="8" y="0"/>
                                </a:lnTo>
                                <a:close/>
                              </a:path>
                            </a:pathLst>
                          </a:custGeom>
                          <a:solidFill>
                            <a:srgbClr val="24211D"/>
                          </a:solidFill>
                          <a:ln>
                            <a:noFill/>
                          </a:ln>
                        </wps:spPr>
                        <wps:bodyPr upright="1"/>
                      </wps:wsp>
                      <wps:wsp>
                        <wps:cNvPr id="176" name="任意多边形 169"/>
                        <wps:cNvSpPr/>
                        <wps:spPr>
                          <a:xfrm>
                            <a:off x="1821" y="591"/>
                            <a:ext cx="27" cy="39"/>
                          </a:xfrm>
                          <a:custGeom>
                            <a:avLst/>
                            <a:gdLst/>
                            <a:ahLst/>
                            <a:cxnLst/>
                            <a:rect l="0" t="0" r="0" b="0"/>
                            <a:pathLst>
                              <a:path w="27" h="39">
                                <a:moveTo>
                                  <a:pt x="0" y="5"/>
                                </a:moveTo>
                                <a:lnTo>
                                  <a:pt x="8" y="0"/>
                                </a:lnTo>
                                <a:lnTo>
                                  <a:pt x="26" y="33"/>
                                </a:lnTo>
                                <a:lnTo>
                                  <a:pt x="19" y="39"/>
                                </a:lnTo>
                                <a:lnTo>
                                  <a:pt x="0" y="5"/>
                                </a:lnTo>
                                <a:close/>
                              </a:path>
                            </a:pathLst>
                          </a:custGeom>
                          <a:noFill/>
                          <a:ln w="762" cap="flat" cmpd="sng">
                            <a:solidFill>
                              <a:srgbClr val="24282B"/>
                            </a:solidFill>
                            <a:prstDash val="solid"/>
                            <a:headEnd type="none" w="med" len="med"/>
                            <a:tailEnd type="none" w="med" len="med"/>
                          </a:ln>
                        </wps:spPr>
                        <wps:bodyPr upright="1"/>
                      </wps:wsp>
                      <wps:wsp>
                        <wps:cNvPr id="177" name="任意多边形 170"/>
                        <wps:cNvSpPr/>
                        <wps:spPr>
                          <a:xfrm>
                            <a:off x="1840" y="623"/>
                            <a:ext cx="24" cy="39"/>
                          </a:xfrm>
                          <a:custGeom>
                            <a:avLst/>
                            <a:gdLst/>
                            <a:ahLst/>
                            <a:cxnLst/>
                            <a:rect l="0" t="0" r="0" b="0"/>
                            <a:pathLst>
                              <a:path w="24" h="39">
                                <a:moveTo>
                                  <a:pt x="7" y="0"/>
                                </a:moveTo>
                                <a:lnTo>
                                  <a:pt x="0" y="6"/>
                                </a:lnTo>
                                <a:lnTo>
                                  <a:pt x="21" y="38"/>
                                </a:lnTo>
                                <a:lnTo>
                                  <a:pt x="24" y="36"/>
                                </a:lnTo>
                                <a:lnTo>
                                  <a:pt x="7" y="0"/>
                                </a:lnTo>
                                <a:close/>
                              </a:path>
                            </a:pathLst>
                          </a:custGeom>
                          <a:solidFill>
                            <a:srgbClr val="24211D"/>
                          </a:solidFill>
                          <a:ln>
                            <a:noFill/>
                          </a:ln>
                        </wps:spPr>
                        <wps:bodyPr upright="1"/>
                      </wps:wsp>
                      <wps:wsp>
                        <wps:cNvPr id="178" name="任意多边形 171"/>
                        <wps:cNvSpPr/>
                        <wps:spPr>
                          <a:xfrm>
                            <a:off x="1840" y="623"/>
                            <a:ext cx="24" cy="39"/>
                          </a:xfrm>
                          <a:custGeom>
                            <a:avLst/>
                            <a:gdLst/>
                            <a:ahLst/>
                            <a:cxnLst/>
                            <a:rect l="0" t="0" r="0" b="0"/>
                            <a:pathLst>
                              <a:path w="24" h="39">
                                <a:moveTo>
                                  <a:pt x="0" y="6"/>
                                </a:moveTo>
                                <a:lnTo>
                                  <a:pt x="7" y="0"/>
                                </a:lnTo>
                                <a:lnTo>
                                  <a:pt x="24" y="36"/>
                                </a:lnTo>
                                <a:lnTo>
                                  <a:pt x="21" y="38"/>
                                </a:lnTo>
                                <a:lnTo>
                                  <a:pt x="0" y="6"/>
                                </a:lnTo>
                                <a:close/>
                              </a:path>
                            </a:pathLst>
                          </a:custGeom>
                          <a:noFill/>
                          <a:ln w="762" cap="flat" cmpd="sng">
                            <a:solidFill>
                              <a:srgbClr val="24282B"/>
                            </a:solidFill>
                            <a:prstDash val="solid"/>
                            <a:headEnd type="none" w="med" len="med"/>
                            <a:tailEnd type="none" w="med" len="med"/>
                          </a:ln>
                        </wps:spPr>
                        <wps:bodyPr upright="1"/>
                      </wps:wsp>
                      <wps:wsp>
                        <wps:cNvPr id="179" name="任意多边形 172"/>
                        <wps:cNvSpPr/>
                        <wps:spPr>
                          <a:xfrm>
                            <a:off x="1824" y="634"/>
                            <a:ext cx="33" cy="34"/>
                          </a:xfrm>
                          <a:custGeom>
                            <a:avLst/>
                            <a:gdLst/>
                            <a:ahLst/>
                            <a:cxnLst/>
                            <a:rect l="0" t="0" r="0" b="0"/>
                            <a:pathLst>
                              <a:path w="33" h="34">
                                <a:moveTo>
                                  <a:pt x="8" y="0"/>
                                </a:moveTo>
                                <a:lnTo>
                                  <a:pt x="0" y="8"/>
                                </a:lnTo>
                                <a:lnTo>
                                  <a:pt x="30" y="33"/>
                                </a:lnTo>
                                <a:lnTo>
                                  <a:pt x="32" y="31"/>
                                </a:lnTo>
                                <a:lnTo>
                                  <a:pt x="8" y="0"/>
                                </a:lnTo>
                                <a:close/>
                              </a:path>
                            </a:pathLst>
                          </a:custGeom>
                          <a:solidFill>
                            <a:srgbClr val="24211D"/>
                          </a:solidFill>
                          <a:ln>
                            <a:noFill/>
                          </a:ln>
                        </wps:spPr>
                        <wps:bodyPr upright="1"/>
                      </wps:wsp>
                      <wps:wsp>
                        <wps:cNvPr id="180" name="任意多边形 173"/>
                        <wps:cNvSpPr/>
                        <wps:spPr>
                          <a:xfrm>
                            <a:off x="1824" y="634"/>
                            <a:ext cx="33" cy="34"/>
                          </a:xfrm>
                          <a:custGeom>
                            <a:avLst/>
                            <a:gdLst/>
                            <a:ahLst/>
                            <a:cxnLst/>
                            <a:rect l="0" t="0" r="0" b="0"/>
                            <a:pathLst>
                              <a:path w="33" h="34">
                                <a:moveTo>
                                  <a:pt x="0" y="8"/>
                                </a:moveTo>
                                <a:lnTo>
                                  <a:pt x="8" y="0"/>
                                </a:lnTo>
                                <a:lnTo>
                                  <a:pt x="32" y="31"/>
                                </a:lnTo>
                                <a:lnTo>
                                  <a:pt x="30" y="33"/>
                                </a:lnTo>
                                <a:lnTo>
                                  <a:pt x="0" y="8"/>
                                </a:lnTo>
                                <a:close/>
                              </a:path>
                            </a:pathLst>
                          </a:custGeom>
                          <a:noFill/>
                          <a:ln w="762" cap="flat" cmpd="sng">
                            <a:solidFill>
                              <a:srgbClr val="24282B"/>
                            </a:solidFill>
                            <a:prstDash val="solid"/>
                            <a:headEnd type="none" w="med" len="med"/>
                            <a:tailEnd type="none" w="med" len="med"/>
                          </a:ln>
                        </wps:spPr>
                        <wps:bodyPr upright="1"/>
                      </wps:wsp>
                      <wps:wsp>
                        <wps:cNvPr id="181" name="任意多边形 174"/>
                        <wps:cNvSpPr/>
                        <wps:spPr>
                          <a:xfrm>
                            <a:off x="1780" y="632"/>
                            <a:ext cx="39" cy="28"/>
                          </a:xfrm>
                          <a:custGeom>
                            <a:avLst/>
                            <a:gdLst/>
                            <a:ahLst/>
                            <a:cxnLst/>
                            <a:rect l="0" t="0" r="0" b="0"/>
                            <a:pathLst>
                              <a:path w="39" h="28">
                                <a:moveTo>
                                  <a:pt x="6" y="0"/>
                                </a:moveTo>
                                <a:lnTo>
                                  <a:pt x="0" y="9"/>
                                </a:lnTo>
                                <a:lnTo>
                                  <a:pt x="32" y="28"/>
                                </a:lnTo>
                                <a:lnTo>
                                  <a:pt x="38" y="19"/>
                                </a:lnTo>
                                <a:lnTo>
                                  <a:pt x="6" y="0"/>
                                </a:lnTo>
                                <a:close/>
                              </a:path>
                            </a:pathLst>
                          </a:custGeom>
                          <a:solidFill>
                            <a:srgbClr val="24211D"/>
                          </a:solidFill>
                          <a:ln>
                            <a:noFill/>
                          </a:ln>
                        </wps:spPr>
                        <wps:bodyPr upright="1"/>
                      </wps:wsp>
                      <wps:wsp>
                        <wps:cNvPr id="182" name="任意多边形 175"/>
                        <wps:cNvSpPr/>
                        <wps:spPr>
                          <a:xfrm>
                            <a:off x="1780" y="632"/>
                            <a:ext cx="39" cy="28"/>
                          </a:xfrm>
                          <a:custGeom>
                            <a:avLst/>
                            <a:gdLst/>
                            <a:ahLst/>
                            <a:cxnLst/>
                            <a:rect l="0" t="0" r="0" b="0"/>
                            <a:pathLst>
                              <a:path w="39" h="28">
                                <a:moveTo>
                                  <a:pt x="0" y="9"/>
                                </a:moveTo>
                                <a:lnTo>
                                  <a:pt x="6" y="0"/>
                                </a:lnTo>
                                <a:lnTo>
                                  <a:pt x="38" y="19"/>
                                </a:lnTo>
                                <a:lnTo>
                                  <a:pt x="32" y="28"/>
                                </a:lnTo>
                                <a:lnTo>
                                  <a:pt x="0" y="9"/>
                                </a:lnTo>
                                <a:close/>
                              </a:path>
                            </a:pathLst>
                          </a:custGeom>
                          <a:noFill/>
                          <a:ln w="762" cap="flat" cmpd="sng">
                            <a:solidFill>
                              <a:srgbClr val="24282B"/>
                            </a:solidFill>
                            <a:prstDash val="solid"/>
                            <a:headEnd type="none" w="med" len="med"/>
                            <a:tailEnd type="none" w="med" len="med"/>
                          </a:ln>
                        </wps:spPr>
                        <wps:bodyPr upright="1"/>
                      </wps:wsp>
                      <wps:wsp>
                        <wps:cNvPr id="183" name="任意多边形 176"/>
                        <wps:cNvSpPr/>
                        <wps:spPr>
                          <a:xfrm>
                            <a:off x="1813" y="651"/>
                            <a:ext cx="39" cy="26"/>
                          </a:xfrm>
                          <a:custGeom>
                            <a:avLst/>
                            <a:gdLst/>
                            <a:ahLst/>
                            <a:cxnLst/>
                            <a:rect l="0" t="0" r="0" b="0"/>
                            <a:pathLst>
                              <a:path w="39" h="26">
                                <a:moveTo>
                                  <a:pt x="6" y="0"/>
                                </a:moveTo>
                                <a:lnTo>
                                  <a:pt x="0" y="9"/>
                                </a:lnTo>
                                <a:lnTo>
                                  <a:pt x="35" y="26"/>
                                </a:lnTo>
                                <a:lnTo>
                                  <a:pt x="39" y="23"/>
                                </a:lnTo>
                                <a:lnTo>
                                  <a:pt x="6" y="0"/>
                                </a:lnTo>
                                <a:close/>
                              </a:path>
                            </a:pathLst>
                          </a:custGeom>
                          <a:solidFill>
                            <a:srgbClr val="24211D"/>
                          </a:solidFill>
                          <a:ln>
                            <a:noFill/>
                          </a:ln>
                        </wps:spPr>
                        <wps:bodyPr upright="1"/>
                      </wps:wsp>
                      <wps:wsp>
                        <wps:cNvPr id="184" name="任意多边形 177"/>
                        <wps:cNvSpPr/>
                        <wps:spPr>
                          <a:xfrm>
                            <a:off x="1813" y="651"/>
                            <a:ext cx="39" cy="26"/>
                          </a:xfrm>
                          <a:custGeom>
                            <a:avLst/>
                            <a:gdLst/>
                            <a:ahLst/>
                            <a:cxnLst/>
                            <a:rect l="0" t="0" r="0" b="0"/>
                            <a:pathLst>
                              <a:path w="39" h="26">
                                <a:moveTo>
                                  <a:pt x="0" y="9"/>
                                </a:moveTo>
                                <a:lnTo>
                                  <a:pt x="6" y="0"/>
                                </a:lnTo>
                                <a:lnTo>
                                  <a:pt x="39" y="23"/>
                                </a:lnTo>
                                <a:lnTo>
                                  <a:pt x="35" y="26"/>
                                </a:lnTo>
                                <a:lnTo>
                                  <a:pt x="0" y="9"/>
                                </a:lnTo>
                                <a:close/>
                              </a:path>
                            </a:pathLst>
                          </a:custGeom>
                          <a:noFill/>
                          <a:ln w="762" cap="flat" cmpd="sng">
                            <a:solidFill>
                              <a:srgbClr val="24282B"/>
                            </a:solidFill>
                            <a:prstDash val="solid"/>
                            <a:headEnd type="none" w="med" len="med"/>
                            <a:tailEnd type="none" w="med" len="med"/>
                          </a:ln>
                        </wps:spPr>
                        <wps:bodyPr upright="1"/>
                      </wps:wsp>
                      <wps:wsp>
                        <wps:cNvPr id="185" name="任意多边形 178"/>
                        <wps:cNvSpPr/>
                        <wps:spPr>
                          <a:xfrm>
                            <a:off x="1808" y="668"/>
                            <a:ext cx="38" cy="17"/>
                          </a:xfrm>
                          <a:custGeom>
                            <a:avLst/>
                            <a:gdLst/>
                            <a:ahLst/>
                            <a:cxnLst/>
                            <a:rect l="0" t="0" r="0" b="0"/>
                            <a:pathLst>
                              <a:path w="38" h="17">
                                <a:moveTo>
                                  <a:pt x="3" y="0"/>
                                </a:moveTo>
                                <a:lnTo>
                                  <a:pt x="0" y="11"/>
                                </a:lnTo>
                                <a:lnTo>
                                  <a:pt x="38" y="17"/>
                                </a:lnTo>
                                <a:lnTo>
                                  <a:pt x="38" y="13"/>
                                </a:lnTo>
                                <a:lnTo>
                                  <a:pt x="3" y="0"/>
                                </a:lnTo>
                                <a:close/>
                              </a:path>
                            </a:pathLst>
                          </a:custGeom>
                          <a:solidFill>
                            <a:srgbClr val="24211D"/>
                          </a:solidFill>
                          <a:ln>
                            <a:noFill/>
                          </a:ln>
                        </wps:spPr>
                        <wps:bodyPr upright="1"/>
                      </wps:wsp>
                      <wps:wsp>
                        <wps:cNvPr id="186" name="任意多边形 179"/>
                        <wps:cNvSpPr/>
                        <wps:spPr>
                          <a:xfrm>
                            <a:off x="1808" y="668"/>
                            <a:ext cx="38" cy="17"/>
                          </a:xfrm>
                          <a:custGeom>
                            <a:avLst/>
                            <a:gdLst/>
                            <a:ahLst/>
                            <a:cxnLst/>
                            <a:rect l="0" t="0" r="0" b="0"/>
                            <a:pathLst>
                              <a:path w="38" h="17">
                                <a:moveTo>
                                  <a:pt x="0" y="11"/>
                                </a:moveTo>
                                <a:lnTo>
                                  <a:pt x="3" y="0"/>
                                </a:lnTo>
                                <a:lnTo>
                                  <a:pt x="38" y="13"/>
                                </a:lnTo>
                                <a:lnTo>
                                  <a:pt x="38" y="17"/>
                                </a:lnTo>
                                <a:lnTo>
                                  <a:pt x="0" y="11"/>
                                </a:lnTo>
                                <a:close/>
                              </a:path>
                            </a:pathLst>
                          </a:custGeom>
                          <a:noFill/>
                          <a:ln w="762" cap="flat" cmpd="sng">
                            <a:solidFill>
                              <a:srgbClr val="24282B"/>
                            </a:solidFill>
                            <a:prstDash val="solid"/>
                            <a:headEnd type="none" w="med" len="med"/>
                            <a:tailEnd type="none" w="med" len="med"/>
                          </a:ln>
                        </wps:spPr>
                        <wps:bodyPr upright="1"/>
                      </wps:wsp>
                      <wps:wsp>
                        <wps:cNvPr id="187" name="矩形 180"/>
                        <wps:cNvSpPr/>
                        <wps:spPr>
                          <a:xfrm>
                            <a:off x="1767" y="687"/>
                            <a:ext cx="38" cy="11"/>
                          </a:xfrm>
                          <a:prstGeom prst="rect">
                            <a:avLst/>
                          </a:prstGeom>
                          <a:solidFill>
                            <a:srgbClr val="24211D"/>
                          </a:solidFill>
                          <a:ln>
                            <a:noFill/>
                          </a:ln>
                        </wps:spPr>
                        <wps:bodyPr upright="1"/>
                      </wps:wsp>
                      <wps:wsp>
                        <wps:cNvPr id="188" name="矩形 181"/>
                        <wps:cNvSpPr/>
                        <wps:spPr>
                          <a:xfrm>
                            <a:off x="1767" y="687"/>
                            <a:ext cx="38" cy="11"/>
                          </a:xfrm>
                          <a:prstGeom prst="rect">
                            <a:avLst/>
                          </a:prstGeom>
                          <a:noFill/>
                          <a:ln w="762" cap="flat" cmpd="sng">
                            <a:solidFill>
                              <a:srgbClr val="24282B"/>
                            </a:solidFill>
                            <a:prstDash val="solid"/>
                            <a:miter/>
                            <a:headEnd type="none" w="med" len="med"/>
                            <a:tailEnd type="none" w="med" len="med"/>
                          </a:ln>
                        </wps:spPr>
                        <wps:bodyPr upright="1"/>
                      </wps:wsp>
                      <wps:wsp>
                        <wps:cNvPr id="189" name="任意多边形 182"/>
                        <wps:cNvSpPr/>
                        <wps:spPr>
                          <a:xfrm>
                            <a:off x="1804" y="687"/>
                            <a:ext cx="39" cy="11"/>
                          </a:xfrm>
                          <a:custGeom>
                            <a:avLst/>
                            <a:gdLst/>
                            <a:ahLst/>
                            <a:cxnLst/>
                            <a:rect l="0" t="0" r="0" b="0"/>
                            <a:pathLst>
                              <a:path w="39" h="11">
                                <a:moveTo>
                                  <a:pt x="0" y="0"/>
                                </a:moveTo>
                                <a:lnTo>
                                  <a:pt x="0" y="11"/>
                                </a:lnTo>
                                <a:lnTo>
                                  <a:pt x="38" y="9"/>
                                </a:lnTo>
                                <a:lnTo>
                                  <a:pt x="38" y="3"/>
                                </a:lnTo>
                                <a:lnTo>
                                  <a:pt x="0" y="0"/>
                                </a:lnTo>
                                <a:close/>
                              </a:path>
                            </a:pathLst>
                          </a:custGeom>
                          <a:solidFill>
                            <a:srgbClr val="24211D"/>
                          </a:solidFill>
                          <a:ln>
                            <a:noFill/>
                          </a:ln>
                        </wps:spPr>
                        <wps:bodyPr upright="1"/>
                      </wps:wsp>
                      <wps:wsp>
                        <wps:cNvPr id="190" name="任意多边形 183"/>
                        <wps:cNvSpPr/>
                        <wps:spPr>
                          <a:xfrm>
                            <a:off x="1804" y="687"/>
                            <a:ext cx="39" cy="11"/>
                          </a:xfrm>
                          <a:custGeom>
                            <a:avLst/>
                            <a:gdLst/>
                            <a:ahLst/>
                            <a:cxnLst/>
                            <a:rect l="0" t="0" r="0" b="0"/>
                            <a:pathLst>
                              <a:path w="39" h="11">
                                <a:moveTo>
                                  <a:pt x="0" y="11"/>
                                </a:moveTo>
                                <a:lnTo>
                                  <a:pt x="0" y="0"/>
                                </a:lnTo>
                                <a:lnTo>
                                  <a:pt x="38" y="3"/>
                                </a:lnTo>
                                <a:lnTo>
                                  <a:pt x="38" y="9"/>
                                </a:lnTo>
                                <a:lnTo>
                                  <a:pt x="0" y="11"/>
                                </a:lnTo>
                                <a:close/>
                              </a:path>
                            </a:pathLst>
                          </a:custGeom>
                          <a:noFill/>
                          <a:ln w="762" cap="flat" cmpd="sng">
                            <a:solidFill>
                              <a:srgbClr val="24282B"/>
                            </a:solidFill>
                            <a:prstDash val="solid"/>
                            <a:headEnd type="none" w="med" len="med"/>
                            <a:tailEnd type="none" w="med" len="med"/>
                          </a:ln>
                        </wps:spPr>
                        <wps:bodyPr upright="1"/>
                      </wps:wsp>
                      <wps:wsp>
                        <wps:cNvPr id="191" name="任意多边形 184"/>
                        <wps:cNvSpPr/>
                        <wps:spPr>
                          <a:xfrm>
                            <a:off x="1808" y="700"/>
                            <a:ext cx="38" cy="17"/>
                          </a:xfrm>
                          <a:custGeom>
                            <a:avLst/>
                            <a:gdLst/>
                            <a:ahLst/>
                            <a:cxnLst/>
                            <a:rect l="0" t="0" r="0" b="0"/>
                            <a:pathLst>
                              <a:path w="38" h="17">
                                <a:moveTo>
                                  <a:pt x="38" y="0"/>
                                </a:moveTo>
                                <a:lnTo>
                                  <a:pt x="0" y="8"/>
                                </a:lnTo>
                                <a:lnTo>
                                  <a:pt x="3" y="16"/>
                                </a:lnTo>
                                <a:lnTo>
                                  <a:pt x="38" y="6"/>
                                </a:lnTo>
                                <a:lnTo>
                                  <a:pt x="38" y="0"/>
                                </a:lnTo>
                                <a:close/>
                              </a:path>
                            </a:pathLst>
                          </a:custGeom>
                          <a:solidFill>
                            <a:srgbClr val="24211D"/>
                          </a:solidFill>
                          <a:ln>
                            <a:noFill/>
                          </a:ln>
                        </wps:spPr>
                        <wps:bodyPr upright="1"/>
                      </wps:wsp>
                      <wps:wsp>
                        <wps:cNvPr id="192" name="任意多边形 185"/>
                        <wps:cNvSpPr/>
                        <wps:spPr>
                          <a:xfrm>
                            <a:off x="1808" y="700"/>
                            <a:ext cx="38" cy="17"/>
                          </a:xfrm>
                          <a:custGeom>
                            <a:avLst/>
                            <a:gdLst/>
                            <a:ahLst/>
                            <a:cxnLst/>
                            <a:rect l="0" t="0" r="0" b="0"/>
                            <a:pathLst>
                              <a:path w="38" h="17">
                                <a:moveTo>
                                  <a:pt x="3" y="16"/>
                                </a:moveTo>
                                <a:lnTo>
                                  <a:pt x="0" y="8"/>
                                </a:lnTo>
                                <a:lnTo>
                                  <a:pt x="38" y="0"/>
                                </a:lnTo>
                                <a:lnTo>
                                  <a:pt x="38" y="6"/>
                                </a:lnTo>
                                <a:lnTo>
                                  <a:pt x="3" y="16"/>
                                </a:lnTo>
                                <a:close/>
                              </a:path>
                            </a:pathLst>
                          </a:custGeom>
                          <a:noFill/>
                          <a:ln w="762" cap="flat" cmpd="sng">
                            <a:solidFill>
                              <a:srgbClr val="24282B"/>
                            </a:solidFill>
                            <a:prstDash val="solid"/>
                            <a:headEnd type="none" w="med" len="med"/>
                            <a:tailEnd type="none" w="med" len="med"/>
                          </a:ln>
                        </wps:spPr>
                        <wps:bodyPr upright="1"/>
                      </wps:wsp>
                      <wps:wsp>
                        <wps:cNvPr id="193" name="任意多边形 186"/>
                        <wps:cNvSpPr/>
                        <wps:spPr>
                          <a:xfrm>
                            <a:off x="1780" y="728"/>
                            <a:ext cx="39" cy="28"/>
                          </a:xfrm>
                          <a:custGeom>
                            <a:avLst/>
                            <a:gdLst/>
                            <a:ahLst/>
                            <a:cxnLst/>
                            <a:rect l="0" t="0" r="0" b="0"/>
                            <a:pathLst>
                              <a:path w="39" h="28">
                                <a:moveTo>
                                  <a:pt x="32" y="0"/>
                                </a:moveTo>
                                <a:lnTo>
                                  <a:pt x="0" y="19"/>
                                </a:lnTo>
                                <a:lnTo>
                                  <a:pt x="6" y="28"/>
                                </a:lnTo>
                                <a:lnTo>
                                  <a:pt x="38" y="9"/>
                                </a:lnTo>
                                <a:lnTo>
                                  <a:pt x="32" y="0"/>
                                </a:lnTo>
                                <a:close/>
                              </a:path>
                            </a:pathLst>
                          </a:custGeom>
                          <a:solidFill>
                            <a:srgbClr val="24211D"/>
                          </a:solidFill>
                          <a:ln>
                            <a:noFill/>
                          </a:ln>
                        </wps:spPr>
                        <wps:bodyPr upright="1"/>
                      </wps:wsp>
                      <wps:wsp>
                        <wps:cNvPr id="194" name="任意多边形 187"/>
                        <wps:cNvSpPr/>
                        <wps:spPr>
                          <a:xfrm>
                            <a:off x="1780" y="728"/>
                            <a:ext cx="39" cy="28"/>
                          </a:xfrm>
                          <a:custGeom>
                            <a:avLst/>
                            <a:gdLst/>
                            <a:ahLst/>
                            <a:cxnLst/>
                            <a:rect l="0" t="0" r="0" b="0"/>
                            <a:pathLst>
                              <a:path w="39" h="28">
                                <a:moveTo>
                                  <a:pt x="6" y="28"/>
                                </a:moveTo>
                                <a:lnTo>
                                  <a:pt x="0" y="19"/>
                                </a:lnTo>
                                <a:lnTo>
                                  <a:pt x="32" y="0"/>
                                </a:lnTo>
                                <a:lnTo>
                                  <a:pt x="38" y="9"/>
                                </a:lnTo>
                                <a:lnTo>
                                  <a:pt x="6" y="28"/>
                                </a:lnTo>
                                <a:close/>
                              </a:path>
                            </a:pathLst>
                          </a:custGeom>
                          <a:noFill/>
                          <a:ln w="762" cap="flat" cmpd="sng">
                            <a:solidFill>
                              <a:srgbClr val="24282B"/>
                            </a:solidFill>
                            <a:prstDash val="solid"/>
                            <a:headEnd type="none" w="med" len="med"/>
                            <a:tailEnd type="none" w="med" len="med"/>
                          </a:ln>
                        </wps:spPr>
                        <wps:bodyPr upright="1"/>
                      </wps:wsp>
                      <wps:wsp>
                        <wps:cNvPr id="195" name="任意多边形 188"/>
                        <wps:cNvSpPr/>
                        <wps:spPr>
                          <a:xfrm>
                            <a:off x="1813" y="712"/>
                            <a:ext cx="39" cy="24"/>
                          </a:xfrm>
                          <a:custGeom>
                            <a:avLst/>
                            <a:gdLst/>
                            <a:ahLst/>
                            <a:cxnLst/>
                            <a:rect l="0" t="0" r="0" b="0"/>
                            <a:pathLst>
                              <a:path w="39" h="24">
                                <a:moveTo>
                                  <a:pt x="35" y="0"/>
                                </a:moveTo>
                                <a:lnTo>
                                  <a:pt x="0" y="15"/>
                                </a:lnTo>
                                <a:lnTo>
                                  <a:pt x="6" y="24"/>
                                </a:lnTo>
                                <a:lnTo>
                                  <a:pt x="39" y="2"/>
                                </a:lnTo>
                                <a:lnTo>
                                  <a:pt x="35" y="0"/>
                                </a:lnTo>
                                <a:close/>
                              </a:path>
                            </a:pathLst>
                          </a:custGeom>
                          <a:solidFill>
                            <a:srgbClr val="24211D"/>
                          </a:solidFill>
                          <a:ln>
                            <a:noFill/>
                          </a:ln>
                        </wps:spPr>
                        <wps:bodyPr upright="1"/>
                      </wps:wsp>
                      <wps:wsp>
                        <wps:cNvPr id="196" name="任意多边形 189"/>
                        <wps:cNvSpPr/>
                        <wps:spPr>
                          <a:xfrm>
                            <a:off x="1813" y="712"/>
                            <a:ext cx="39" cy="24"/>
                          </a:xfrm>
                          <a:custGeom>
                            <a:avLst/>
                            <a:gdLst/>
                            <a:ahLst/>
                            <a:cxnLst/>
                            <a:rect l="0" t="0" r="0" b="0"/>
                            <a:pathLst>
                              <a:path w="39" h="24">
                                <a:moveTo>
                                  <a:pt x="6" y="24"/>
                                </a:moveTo>
                                <a:lnTo>
                                  <a:pt x="0" y="15"/>
                                </a:lnTo>
                                <a:lnTo>
                                  <a:pt x="35" y="0"/>
                                </a:lnTo>
                                <a:lnTo>
                                  <a:pt x="39" y="2"/>
                                </a:lnTo>
                                <a:lnTo>
                                  <a:pt x="6" y="24"/>
                                </a:lnTo>
                                <a:close/>
                              </a:path>
                            </a:pathLst>
                          </a:custGeom>
                          <a:noFill/>
                          <a:ln w="762" cap="flat" cmpd="sng">
                            <a:solidFill>
                              <a:srgbClr val="24282B"/>
                            </a:solidFill>
                            <a:prstDash val="solid"/>
                            <a:headEnd type="none" w="med" len="med"/>
                            <a:tailEnd type="none" w="med" len="med"/>
                          </a:ln>
                        </wps:spPr>
                        <wps:bodyPr upright="1"/>
                      </wps:wsp>
                      <wps:wsp>
                        <wps:cNvPr id="197" name="任意多边形 190"/>
                        <wps:cNvSpPr/>
                        <wps:spPr>
                          <a:xfrm>
                            <a:off x="1824" y="721"/>
                            <a:ext cx="33" cy="30"/>
                          </a:xfrm>
                          <a:custGeom>
                            <a:avLst/>
                            <a:gdLst/>
                            <a:ahLst/>
                            <a:cxnLst/>
                            <a:rect l="0" t="0" r="0" b="0"/>
                            <a:pathLst>
                              <a:path w="33" h="30">
                                <a:moveTo>
                                  <a:pt x="30" y="0"/>
                                </a:moveTo>
                                <a:lnTo>
                                  <a:pt x="0" y="24"/>
                                </a:lnTo>
                                <a:lnTo>
                                  <a:pt x="8" y="30"/>
                                </a:lnTo>
                                <a:lnTo>
                                  <a:pt x="32" y="2"/>
                                </a:lnTo>
                                <a:lnTo>
                                  <a:pt x="30" y="0"/>
                                </a:lnTo>
                                <a:close/>
                              </a:path>
                            </a:pathLst>
                          </a:custGeom>
                          <a:solidFill>
                            <a:srgbClr val="24211D"/>
                          </a:solidFill>
                          <a:ln>
                            <a:noFill/>
                          </a:ln>
                        </wps:spPr>
                        <wps:bodyPr upright="1"/>
                      </wps:wsp>
                      <wps:wsp>
                        <wps:cNvPr id="198" name="任意多边形 191"/>
                        <wps:cNvSpPr/>
                        <wps:spPr>
                          <a:xfrm>
                            <a:off x="1824" y="721"/>
                            <a:ext cx="33" cy="30"/>
                          </a:xfrm>
                          <a:custGeom>
                            <a:avLst/>
                            <a:gdLst/>
                            <a:ahLst/>
                            <a:cxnLst/>
                            <a:rect l="0" t="0" r="0" b="0"/>
                            <a:pathLst>
                              <a:path w="33" h="30">
                                <a:moveTo>
                                  <a:pt x="8" y="30"/>
                                </a:moveTo>
                                <a:lnTo>
                                  <a:pt x="0" y="24"/>
                                </a:lnTo>
                                <a:lnTo>
                                  <a:pt x="30" y="0"/>
                                </a:lnTo>
                                <a:lnTo>
                                  <a:pt x="32" y="2"/>
                                </a:lnTo>
                                <a:lnTo>
                                  <a:pt x="8" y="30"/>
                                </a:lnTo>
                                <a:close/>
                              </a:path>
                            </a:pathLst>
                          </a:custGeom>
                          <a:noFill/>
                          <a:ln w="762" cap="flat" cmpd="sng">
                            <a:solidFill>
                              <a:srgbClr val="24282B"/>
                            </a:solidFill>
                            <a:prstDash val="solid"/>
                            <a:headEnd type="none" w="med" len="med"/>
                            <a:tailEnd type="none" w="med" len="med"/>
                          </a:ln>
                        </wps:spPr>
                        <wps:bodyPr upright="1"/>
                      </wps:wsp>
                      <wps:wsp>
                        <wps:cNvPr id="199" name="任意多边形 192"/>
                        <wps:cNvSpPr/>
                        <wps:spPr>
                          <a:xfrm>
                            <a:off x="1821" y="759"/>
                            <a:ext cx="27" cy="39"/>
                          </a:xfrm>
                          <a:custGeom>
                            <a:avLst/>
                            <a:gdLst/>
                            <a:ahLst/>
                            <a:cxnLst/>
                            <a:rect l="0" t="0" r="0" b="0"/>
                            <a:pathLst>
                              <a:path w="27" h="39">
                                <a:moveTo>
                                  <a:pt x="19" y="0"/>
                                </a:moveTo>
                                <a:lnTo>
                                  <a:pt x="0" y="33"/>
                                </a:lnTo>
                                <a:lnTo>
                                  <a:pt x="8" y="39"/>
                                </a:lnTo>
                                <a:lnTo>
                                  <a:pt x="26" y="3"/>
                                </a:lnTo>
                                <a:lnTo>
                                  <a:pt x="19" y="0"/>
                                </a:lnTo>
                                <a:close/>
                              </a:path>
                            </a:pathLst>
                          </a:custGeom>
                          <a:solidFill>
                            <a:srgbClr val="24211D"/>
                          </a:solidFill>
                          <a:ln>
                            <a:noFill/>
                          </a:ln>
                        </wps:spPr>
                        <wps:bodyPr upright="1"/>
                      </wps:wsp>
                      <wps:wsp>
                        <wps:cNvPr id="200" name="任意多边形 193"/>
                        <wps:cNvSpPr/>
                        <wps:spPr>
                          <a:xfrm>
                            <a:off x="1821" y="759"/>
                            <a:ext cx="27" cy="39"/>
                          </a:xfrm>
                          <a:custGeom>
                            <a:avLst/>
                            <a:gdLst/>
                            <a:ahLst/>
                            <a:cxnLst/>
                            <a:rect l="0" t="0" r="0" b="0"/>
                            <a:pathLst>
                              <a:path w="27" h="39">
                                <a:moveTo>
                                  <a:pt x="8" y="39"/>
                                </a:moveTo>
                                <a:lnTo>
                                  <a:pt x="0" y="33"/>
                                </a:lnTo>
                                <a:lnTo>
                                  <a:pt x="19" y="0"/>
                                </a:lnTo>
                                <a:lnTo>
                                  <a:pt x="26" y="3"/>
                                </a:lnTo>
                                <a:lnTo>
                                  <a:pt x="8" y="39"/>
                                </a:lnTo>
                                <a:close/>
                              </a:path>
                            </a:pathLst>
                          </a:custGeom>
                          <a:noFill/>
                          <a:ln w="762" cap="flat" cmpd="sng">
                            <a:solidFill>
                              <a:srgbClr val="24282B"/>
                            </a:solidFill>
                            <a:prstDash val="solid"/>
                            <a:headEnd type="none" w="med" len="med"/>
                            <a:tailEnd type="none" w="med" len="med"/>
                          </a:ln>
                        </wps:spPr>
                        <wps:bodyPr upright="1"/>
                      </wps:wsp>
                      <wps:wsp>
                        <wps:cNvPr id="201" name="任意多边形 194"/>
                        <wps:cNvSpPr/>
                        <wps:spPr>
                          <a:xfrm>
                            <a:off x="1840" y="725"/>
                            <a:ext cx="24" cy="36"/>
                          </a:xfrm>
                          <a:custGeom>
                            <a:avLst/>
                            <a:gdLst/>
                            <a:ahLst/>
                            <a:cxnLst/>
                            <a:rect l="0" t="0" r="0" b="0"/>
                            <a:pathLst>
                              <a:path w="24" h="36">
                                <a:moveTo>
                                  <a:pt x="21" y="0"/>
                                </a:moveTo>
                                <a:lnTo>
                                  <a:pt x="0" y="33"/>
                                </a:lnTo>
                                <a:lnTo>
                                  <a:pt x="7" y="36"/>
                                </a:lnTo>
                                <a:lnTo>
                                  <a:pt x="24" y="2"/>
                                </a:lnTo>
                                <a:lnTo>
                                  <a:pt x="21" y="0"/>
                                </a:lnTo>
                                <a:close/>
                              </a:path>
                            </a:pathLst>
                          </a:custGeom>
                          <a:solidFill>
                            <a:srgbClr val="24211D"/>
                          </a:solidFill>
                          <a:ln>
                            <a:noFill/>
                          </a:ln>
                        </wps:spPr>
                        <wps:bodyPr upright="1"/>
                      </wps:wsp>
                      <wps:wsp>
                        <wps:cNvPr id="202" name="任意多边形 195"/>
                        <wps:cNvSpPr/>
                        <wps:spPr>
                          <a:xfrm>
                            <a:off x="1840" y="725"/>
                            <a:ext cx="24" cy="36"/>
                          </a:xfrm>
                          <a:custGeom>
                            <a:avLst/>
                            <a:gdLst/>
                            <a:ahLst/>
                            <a:cxnLst/>
                            <a:rect l="0" t="0" r="0" b="0"/>
                            <a:pathLst>
                              <a:path w="24" h="36">
                                <a:moveTo>
                                  <a:pt x="7" y="36"/>
                                </a:moveTo>
                                <a:lnTo>
                                  <a:pt x="0" y="33"/>
                                </a:lnTo>
                                <a:lnTo>
                                  <a:pt x="21" y="0"/>
                                </a:lnTo>
                                <a:lnTo>
                                  <a:pt x="24" y="2"/>
                                </a:lnTo>
                                <a:lnTo>
                                  <a:pt x="7" y="36"/>
                                </a:lnTo>
                                <a:close/>
                              </a:path>
                            </a:pathLst>
                          </a:custGeom>
                          <a:noFill/>
                          <a:ln w="762" cap="flat" cmpd="sng">
                            <a:solidFill>
                              <a:srgbClr val="24282B"/>
                            </a:solidFill>
                            <a:prstDash val="solid"/>
                            <a:headEnd type="none" w="med" len="med"/>
                            <a:tailEnd type="none" w="med" len="med"/>
                          </a:ln>
                        </wps:spPr>
                        <wps:bodyPr upright="1"/>
                      </wps:wsp>
                      <wps:wsp>
                        <wps:cNvPr id="203" name="任意多边形 196"/>
                        <wps:cNvSpPr/>
                        <wps:spPr>
                          <a:xfrm>
                            <a:off x="1856" y="728"/>
                            <a:ext cx="17" cy="42"/>
                          </a:xfrm>
                          <a:custGeom>
                            <a:avLst/>
                            <a:gdLst/>
                            <a:ahLst/>
                            <a:cxnLst/>
                            <a:rect l="0" t="0" r="0" b="0"/>
                            <a:pathLst>
                              <a:path w="17" h="42">
                                <a:moveTo>
                                  <a:pt x="14" y="0"/>
                                </a:moveTo>
                                <a:lnTo>
                                  <a:pt x="0" y="40"/>
                                </a:lnTo>
                                <a:lnTo>
                                  <a:pt x="11" y="42"/>
                                </a:lnTo>
                                <a:lnTo>
                                  <a:pt x="17" y="4"/>
                                </a:lnTo>
                                <a:lnTo>
                                  <a:pt x="14" y="0"/>
                                </a:lnTo>
                                <a:close/>
                              </a:path>
                            </a:pathLst>
                          </a:custGeom>
                          <a:solidFill>
                            <a:srgbClr val="24211D"/>
                          </a:solidFill>
                          <a:ln>
                            <a:noFill/>
                          </a:ln>
                        </wps:spPr>
                        <wps:bodyPr upright="1"/>
                      </wps:wsp>
                      <wps:wsp>
                        <wps:cNvPr id="204" name="任意多边形 197"/>
                        <wps:cNvSpPr/>
                        <wps:spPr>
                          <a:xfrm>
                            <a:off x="1856" y="728"/>
                            <a:ext cx="17" cy="42"/>
                          </a:xfrm>
                          <a:custGeom>
                            <a:avLst/>
                            <a:gdLst/>
                            <a:ahLst/>
                            <a:cxnLst/>
                            <a:rect l="0" t="0" r="0" b="0"/>
                            <a:pathLst>
                              <a:path w="17" h="42">
                                <a:moveTo>
                                  <a:pt x="11" y="42"/>
                                </a:moveTo>
                                <a:lnTo>
                                  <a:pt x="0" y="40"/>
                                </a:lnTo>
                                <a:lnTo>
                                  <a:pt x="14" y="0"/>
                                </a:lnTo>
                                <a:lnTo>
                                  <a:pt x="17" y="4"/>
                                </a:lnTo>
                                <a:lnTo>
                                  <a:pt x="11" y="42"/>
                                </a:lnTo>
                                <a:close/>
                              </a:path>
                            </a:pathLst>
                          </a:custGeom>
                          <a:noFill/>
                          <a:ln w="762" cap="flat" cmpd="sng">
                            <a:solidFill>
                              <a:srgbClr val="24282B"/>
                            </a:solidFill>
                            <a:prstDash val="solid"/>
                            <a:headEnd type="none" w="med" len="med"/>
                            <a:tailEnd type="none" w="med" len="med"/>
                          </a:ln>
                        </wps:spPr>
                        <wps:bodyPr upright="1"/>
                      </wps:wsp>
                      <wps:wsp>
                        <wps:cNvPr id="205" name="矩形 198"/>
                        <wps:cNvSpPr/>
                        <wps:spPr>
                          <a:xfrm>
                            <a:off x="1875" y="770"/>
                            <a:ext cx="11" cy="39"/>
                          </a:xfrm>
                          <a:prstGeom prst="rect">
                            <a:avLst/>
                          </a:prstGeom>
                          <a:solidFill>
                            <a:srgbClr val="24211D"/>
                          </a:solidFill>
                          <a:ln>
                            <a:noFill/>
                          </a:ln>
                        </wps:spPr>
                        <wps:bodyPr upright="1"/>
                      </wps:wsp>
                      <wps:wsp>
                        <wps:cNvPr id="206" name="矩形 199"/>
                        <wps:cNvSpPr/>
                        <wps:spPr>
                          <a:xfrm>
                            <a:off x="1875" y="770"/>
                            <a:ext cx="11" cy="39"/>
                          </a:xfrm>
                          <a:prstGeom prst="rect">
                            <a:avLst/>
                          </a:prstGeom>
                          <a:noFill/>
                          <a:ln w="762" cap="flat" cmpd="sng">
                            <a:solidFill>
                              <a:srgbClr val="24282B"/>
                            </a:solidFill>
                            <a:prstDash val="solid"/>
                            <a:miter/>
                            <a:headEnd type="none" w="med" len="med"/>
                            <a:tailEnd type="none" w="med" len="med"/>
                          </a:ln>
                        </wps:spPr>
                        <wps:bodyPr upright="1"/>
                      </wps:wsp>
                      <wps:wsp>
                        <wps:cNvPr id="207" name="任意多边形 200"/>
                        <wps:cNvSpPr/>
                        <wps:spPr>
                          <a:xfrm>
                            <a:off x="1875" y="731"/>
                            <a:ext cx="11" cy="39"/>
                          </a:xfrm>
                          <a:custGeom>
                            <a:avLst/>
                            <a:gdLst/>
                            <a:ahLst/>
                            <a:cxnLst/>
                            <a:rect l="0" t="0" r="0" b="0"/>
                            <a:pathLst>
                              <a:path w="11" h="39">
                                <a:moveTo>
                                  <a:pt x="8" y="0"/>
                                </a:moveTo>
                                <a:lnTo>
                                  <a:pt x="2" y="0"/>
                                </a:lnTo>
                                <a:lnTo>
                                  <a:pt x="0" y="38"/>
                                </a:lnTo>
                                <a:lnTo>
                                  <a:pt x="10" y="38"/>
                                </a:lnTo>
                                <a:lnTo>
                                  <a:pt x="8" y="0"/>
                                </a:lnTo>
                                <a:close/>
                              </a:path>
                            </a:pathLst>
                          </a:custGeom>
                          <a:solidFill>
                            <a:srgbClr val="24211D"/>
                          </a:solidFill>
                          <a:ln>
                            <a:noFill/>
                          </a:ln>
                        </wps:spPr>
                        <wps:bodyPr upright="1"/>
                      </wps:wsp>
                      <wps:wsp>
                        <wps:cNvPr id="208" name="任意多边形 201"/>
                        <wps:cNvSpPr/>
                        <wps:spPr>
                          <a:xfrm>
                            <a:off x="1875" y="731"/>
                            <a:ext cx="11" cy="39"/>
                          </a:xfrm>
                          <a:custGeom>
                            <a:avLst/>
                            <a:gdLst/>
                            <a:ahLst/>
                            <a:cxnLst/>
                            <a:rect l="0" t="0" r="0" b="0"/>
                            <a:pathLst>
                              <a:path w="11" h="39">
                                <a:moveTo>
                                  <a:pt x="10" y="38"/>
                                </a:moveTo>
                                <a:lnTo>
                                  <a:pt x="0" y="38"/>
                                </a:lnTo>
                                <a:lnTo>
                                  <a:pt x="2" y="0"/>
                                </a:lnTo>
                                <a:lnTo>
                                  <a:pt x="8" y="0"/>
                                </a:lnTo>
                                <a:lnTo>
                                  <a:pt x="10" y="38"/>
                                </a:lnTo>
                                <a:close/>
                              </a:path>
                            </a:pathLst>
                          </a:custGeom>
                          <a:noFill/>
                          <a:ln w="762" cap="flat" cmpd="sng">
                            <a:solidFill>
                              <a:srgbClr val="24282B"/>
                            </a:solidFill>
                            <a:prstDash val="solid"/>
                            <a:headEnd type="none" w="med" len="med"/>
                            <a:tailEnd type="none" w="med" len="med"/>
                          </a:ln>
                        </wps:spPr>
                        <wps:bodyPr upright="1"/>
                      </wps:wsp>
                      <wps:wsp>
                        <wps:cNvPr id="209" name="任意多边形 202"/>
                        <wps:cNvSpPr/>
                        <wps:spPr>
                          <a:xfrm>
                            <a:off x="1888" y="728"/>
                            <a:ext cx="17" cy="42"/>
                          </a:xfrm>
                          <a:custGeom>
                            <a:avLst/>
                            <a:gdLst/>
                            <a:ahLst/>
                            <a:cxnLst/>
                            <a:rect l="0" t="0" r="0" b="0"/>
                            <a:pathLst>
                              <a:path w="17" h="42">
                                <a:moveTo>
                                  <a:pt x="6" y="0"/>
                                </a:moveTo>
                                <a:lnTo>
                                  <a:pt x="0" y="4"/>
                                </a:lnTo>
                                <a:lnTo>
                                  <a:pt x="8" y="42"/>
                                </a:lnTo>
                                <a:lnTo>
                                  <a:pt x="17" y="40"/>
                                </a:lnTo>
                                <a:lnTo>
                                  <a:pt x="6" y="0"/>
                                </a:lnTo>
                                <a:close/>
                              </a:path>
                            </a:pathLst>
                          </a:custGeom>
                          <a:solidFill>
                            <a:srgbClr val="24211D"/>
                          </a:solidFill>
                          <a:ln>
                            <a:noFill/>
                          </a:ln>
                        </wps:spPr>
                        <wps:bodyPr upright="1"/>
                      </wps:wsp>
                      <wps:wsp>
                        <wps:cNvPr id="210" name="任意多边形 203"/>
                        <wps:cNvSpPr/>
                        <wps:spPr>
                          <a:xfrm>
                            <a:off x="1888" y="728"/>
                            <a:ext cx="17" cy="42"/>
                          </a:xfrm>
                          <a:custGeom>
                            <a:avLst/>
                            <a:gdLst/>
                            <a:ahLst/>
                            <a:cxnLst/>
                            <a:rect l="0" t="0" r="0" b="0"/>
                            <a:pathLst>
                              <a:path w="17" h="42">
                                <a:moveTo>
                                  <a:pt x="17" y="40"/>
                                </a:moveTo>
                                <a:lnTo>
                                  <a:pt x="8" y="42"/>
                                </a:lnTo>
                                <a:lnTo>
                                  <a:pt x="0" y="4"/>
                                </a:lnTo>
                                <a:lnTo>
                                  <a:pt x="6" y="0"/>
                                </a:lnTo>
                                <a:lnTo>
                                  <a:pt x="17" y="40"/>
                                </a:lnTo>
                                <a:close/>
                              </a:path>
                            </a:pathLst>
                          </a:custGeom>
                          <a:noFill/>
                          <a:ln w="762" cap="flat" cmpd="sng">
                            <a:solidFill>
                              <a:srgbClr val="24282B"/>
                            </a:solidFill>
                            <a:prstDash val="solid"/>
                            <a:headEnd type="none" w="med" len="med"/>
                            <a:tailEnd type="none" w="med" len="med"/>
                          </a:ln>
                        </wps:spPr>
                        <wps:bodyPr upright="1"/>
                      </wps:wsp>
                      <wps:wsp>
                        <wps:cNvPr id="211" name="任意多边形 204"/>
                        <wps:cNvSpPr/>
                        <wps:spPr>
                          <a:xfrm>
                            <a:off x="1916" y="759"/>
                            <a:ext cx="27" cy="39"/>
                          </a:xfrm>
                          <a:custGeom>
                            <a:avLst/>
                            <a:gdLst/>
                            <a:ahLst/>
                            <a:cxnLst/>
                            <a:rect l="0" t="0" r="0" b="0"/>
                            <a:pathLst>
                              <a:path w="27" h="39">
                                <a:moveTo>
                                  <a:pt x="9" y="0"/>
                                </a:moveTo>
                                <a:lnTo>
                                  <a:pt x="0" y="3"/>
                                </a:lnTo>
                                <a:lnTo>
                                  <a:pt x="20" y="39"/>
                                </a:lnTo>
                                <a:lnTo>
                                  <a:pt x="27" y="33"/>
                                </a:lnTo>
                                <a:lnTo>
                                  <a:pt x="9" y="0"/>
                                </a:lnTo>
                                <a:close/>
                              </a:path>
                            </a:pathLst>
                          </a:custGeom>
                          <a:solidFill>
                            <a:srgbClr val="24211D"/>
                          </a:solidFill>
                          <a:ln>
                            <a:noFill/>
                          </a:ln>
                        </wps:spPr>
                        <wps:bodyPr upright="1"/>
                      </wps:wsp>
                      <wps:wsp>
                        <wps:cNvPr id="212" name="任意多边形 205"/>
                        <wps:cNvSpPr/>
                        <wps:spPr>
                          <a:xfrm>
                            <a:off x="1916" y="759"/>
                            <a:ext cx="27" cy="39"/>
                          </a:xfrm>
                          <a:custGeom>
                            <a:avLst/>
                            <a:gdLst/>
                            <a:ahLst/>
                            <a:cxnLst/>
                            <a:rect l="0" t="0" r="0" b="0"/>
                            <a:pathLst>
                              <a:path w="27" h="39">
                                <a:moveTo>
                                  <a:pt x="27" y="33"/>
                                </a:moveTo>
                                <a:lnTo>
                                  <a:pt x="20" y="39"/>
                                </a:lnTo>
                                <a:lnTo>
                                  <a:pt x="0" y="3"/>
                                </a:lnTo>
                                <a:lnTo>
                                  <a:pt x="9" y="0"/>
                                </a:lnTo>
                                <a:lnTo>
                                  <a:pt x="27" y="33"/>
                                </a:lnTo>
                                <a:close/>
                              </a:path>
                            </a:pathLst>
                          </a:custGeom>
                          <a:noFill/>
                          <a:ln w="762" cap="flat" cmpd="sng">
                            <a:solidFill>
                              <a:srgbClr val="24282B"/>
                            </a:solidFill>
                            <a:prstDash val="solid"/>
                            <a:headEnd type="none" w="med" len="med"/>
                            <a:tailEnd type="none" w="med" len="med"/>
                          </a:ln>
                        </wps:spPr>
                        <wps:bodyPr upright="1"/>
                      </wps:wsp>
                      <wps:wsp>
                        <wps:cNvPr id="213" name="任意多边形 206"/>
                        <wps:cNvSpPr/>
                        <wps:spPr>
                          <a:xfrm>
                            <a:off x="1899" y="725"/>
                            <a:ext cx="26" cy="36"/>
                          </a:xfrm>
                          <a:custGeom>
                            <a:avLst/>
                            <a:gdLst/>
                            <a:ahLst/>
                            <a:cxnLst/>
                            <a:rect l="0" t="0" r="0" b="0"/>
                            <a:pathLst>
                              <a:path w="26" h="36">
                                <a:moveTo>
                                  <a:pt x="3" y="0"/>
                                </a:moveTo>
                                <a:lnTo>
                                  <a:pt x="0" y="2"/>
                                </a:lnTo>
                                <a:lnTo>
                                  <a:pt x="16" y="36"/>
                                </a:lnTo>
                                <a:lnTo>
                                  <a:pt x="25" y="33"/>
                                </a:lnTo>
                                <a:lnTo>
                                  <a:pt x="3" y="0"/>
                                </a:lnTo>
                                <a:close/>
                              </a:path>
                            </a:pathLst>
                          </a:custGeom>
                          <a:solidFill>
                            <a:srgbClr val="24211D"/>
                          </a:solidFill>
                          <a:ln>
                            <a:noFill/>
                          </a:ln>
                        </wps:spPr>
                        <wps:bodyPr upright="1"/>
                      </wps:wsp>
                      <wps:wsp>
                        <wps:cNvPr id="214" name="任意多边形 207"/>
                        <wps:cNvSpPr/>
                        <wps:spPr>
                          <a:xfrm>
                            <a:off x="1899" y="725"/>
                            <a:ext cx="26" cy="36"/>
                          </a:xfrm>
                          <a:custGeom>
                            <a:avLst/>
                            <a:gdLst/>
                            <a:ahLst/>
                            <a:cxnLst/>
                            <a:rect l="0" t="0" r="0" b="0"/>
                            <a:pathLst>
                              <a:path w="26" h="36">
                                <a:moveTo>
                                  <a:pt x="25" y="33"/>
                                </a:moveTo>
                                <a:lnTo>
                                  <a:pt x="16" y="36"/>
                                </a:lnTo>
                                <a:lnTo>
                                  <a:pt x="0" y="2"/>
                                </a:lnTo>
                                <a:lnTo>
                                  <a:pt x="3" y="0"/>
                                </a:lnTo>
                                <a:lnTo>
                                  <a:pt x="25" y="33"/>
                                </a:lnTo>
                                <a:close/>
                              </a:path>
                            </a:pathLst>
                          </a:custGeom>
                          <a:noFill/>
                          <a:ln w="762" cap="flat" cmpd="sng">
                            <a:solidFill>
                              <a:srgbClr val="24282B"/>
                            </a:solidFill>
                            <a:prstDash val="solid"/>
                            <a:headEnd type="none" w="med" len="med"/>
                            <a:tailEnd type="none" w="med" len="med"/>
                          </a:ln>
                        </wps:spPr>
                        <wps:bodyPr upright="1"/>
                      </wps:wsp>
                      <wps:wsp>
                        <wps:cNvPr id="215" name="任意多边形 208"/>
                        <wps:cNvSpPr/>
                        <wps:spPr>
                          <a:xfrm>
                            <a:off x="1908" y="721"/>
                            <a:ext cx="30" cy="30"/>
                          </a:xfrm>
                          <a:custGeom>
                            <a:avLst/>
                            <a:gdLst/>
                            <a:ahLst/>
                            <a:cxnLst/>
                            <a:rect l="0" t="0" r="0" b="0"/>
                            <a:pathLst>
                              <a:path w="30" h="30">
                                <a:moveTo>
                                  <a:pt x="2" y="0"/>
                                </a:moveTo>
                                <a:lnTo>
                                  <a:pt x="0" y="2"/>
                                </a:lnTo>
                                <a:lnTo>
                                  <a:pt x="24" y="30"/>
                                </a:lnTo>
                                <a:lnTo>
                                  <a:pt x="30" y="24"/>
                                </a:lnTo>
                                <a:lnTo>
                                  <a:pt x="2" y="0"/>
                                </a:lnTo>
                                <a:close/>
                              </a:path>
                            </a:pathLst>
                          </a:custGeom>
                          <a:solidFill>
                            <a:srgbClr val="24211D"/>
                          </a:solidFill>
                          <a:ln>
                            <a:noFill/>
                          </a:ln>
                        </wps:spPr>
                        <wps:bodyPr upright="1"/>
                      </wps:wsp>
                      <wps:wsp>
                        <wps:cNvPr id="216" name="任意多边形 209"/>
                        <wps:cNvSpPr/>
                        <wps:spPr>
                          <a:xfrm>
                            <a:off x="1908" y="721"/>
                            <a:ext cx="30" cy="30"/>
                          </a:xfrm>
                          <a:custGeom>
                            <a:avLst/>
                            <a:gdLst/>
                            <a:ahLst/>
                            <a:cxnLst/>
                            <a:rect l="0" t="0" r="0" b="0"/>
                            <a:pathLst>
                              <a:path w="30" h="30">
                                <a:moveTo>
                                  <a:pt x="30" y="24"/>
                                </a:moveTo>
                                <a:lnTo>
                                  <a:pt x="24" y="30"/>
                                </a:lnTo>
                                <a:lnTo>
                                  <a:pt x="0" y="2"/>
                                </a:lnTo>
                                <a:lnTo>
                                  <a:pt x="2" y="0"/>
                                </a:lnTo>
                                <a:lnTo>
                                  <a:pt x="30" y="24"/>
                                </a:lnTo>
                                <a:close/>
                              </a:path>
                            </a:pathLst>
                          </a:custGeom>
                          <a:noFill/>
                          <a:ln w="762" cap="flat" cmpd="sng">
                            <a:solidFill>
                              <a:srgbClr val="24282B"/>
                            </a:solidFill>
                            <a:prstDash val="solid"/>
                            <a:headEnd type="none" w="med" len="med"/>
                            <a:tailEnd type="none" w="med" len="med"/>
                          </a:ln>
                        </wps:spPr>
                        <wps:bodyPr upright="1"/>
                      </wps:wsp>
                      <wps:wsp>
                        <wps:cNvPr id="217" name="任意多边形 210"/>
                        <wps:cNvSpPr/>
                        <wps:spPr>
                          <a:xfrm>
                            <a:off x="1946" y="728"/>
                            <a:ext cx="38" cy="28"/>
                          </a:xfrm>
                          <a:custGeom>
                            <a:avLst/>
                            <a:gdLst/>
                            <a:ahLst/>
                            <a:cxnLst/>
                            <a:rect l="0" t="0" r="0" b="0"/>
                            <a:pathLst>
                              <a:path w="38" h="28">
                                <a:moveTo>
                                  <a:pt x="3" y="0"/>
                                </a:moveTo>
                                <a:lnTo>
                                  <a:pt x="0" y="9"/>
                                </a:lnTo>
                                <a:lnTo>
                                  <a:pt x="33" y="28"/>
                                </a:lnTo>
                                <a:lnTo>
                                  <a:pt x="38" y="19"/>
                                </a:lnTo>
                                <a:lnTo>
                                  <a:pt x="3" y="0"/>
                                </a:lnTo>
                                <a:close/>
                              </a:path>
                            </a:pathLst>
                          </a:custGeom>
                          <a:solidFill>
                            <a:srgbClr val="24211D"/>
                          </a:solidFill>
                          <a:ln>
                            <a:noFill/>
                          </a:ln>
                        </wps:spPr>
                        <wps:bodyPr upright="1"/>
                      </wps:wsp>
                      <wps:wsp>
                        <wps:cNvPr id="218" name="任意多边形 211"/>
                        <wps:cNvSpPr/>
                        <wps:spPr>
                          <a:xfrm>
                            <a:off x="1946" y="728"/>
                            <a:ext cx="38" cy="28"/>
                          </a:xfrm>
                          <a:custGeom>
                            <a:avLst/>
                            <a:gdLst/>
                            <a:ahLst/>
                            <a:cxnLst/>
                            <a:rect l="0" t="0" r="0" b="0"/>
                            <a:pathLst>
                              <a:path w="38" h="28">
                                <a:moveTo>
                                  <a:pt x="38" y="19"/>
                                </a:moveTo>
                                <a:lnTo>
                                  <a:pt x="33" y="28"/>
                                </a:lnTo>
                                <a:lnTo>
                                  <a:pt x="0" y="9"/>
                                </a:lnTo>
                                <a:lnTo>
                                  <a:pt x="3" y="0"/>
                                </a:lnTo>
                                <a:lnTo>
                                  <a:pt x="38" y="19"/>
                                </a:lnTo>
                                <a:close/>
                              </a:path>
                            </a:pathLst>
                          </a:custGeom>
                          <a:noFill/>
                          <a:ln w="762" cap="flat" cmpd="sng">
                            <a:solidFill>
                              <a:srgbClr val="24282B"/>
                            </a:solidFill>
                            <a:prstDash val="solid"/>
                            <a:headEnd type="none" w="med" len="med"/>
                            <a:tailEnd type="none" w="med" len="med"/>
                          </a:ln>
                        </wps:spPr>
                        <wps:bodyPr upright="1"/>
                      </wps:wsp>
                      <wps:wsp>
                        <wps:cNvPr id="219" name="任意多边形 212"/>
                        <wps:cNvSpPr/>
                        <wps:spPr>
                          <a:xfrm>
                            <a:off x="1914" y="712"/>
                            <a:ext cx="35" cy="24"/>
                          </a:xfrm>
                          <a:custGeom>
                            <a:avLst/>
                            <a:gdLst/>
                            <a:ahLst/>
                            <a:cxnLst/>
                            <a:rect l="0" t="0" r="0" b="0"/>
                            <a:pathLst>
                              <a:path w="35" h="24">
                                <a:moveTo>
                                  <a:pt x="2" y="0"/>
                                </a:moveTo>
                                <a:lnTo>
                                  <a:pt x="0" y="2"/>
                                </a:lnTo>
                                <a:lnTo>
                                  <a:pt x="32" y="24"/>
                                </a:lnTo>
                                <a:lnTo>
                                  <a:pt x="35" y="15"/>
                                </a:lnTo>
                                <a:lnTo>
                                  <a:pt x="2" y="0"/>
                                </a:lnTo>
                                <a:close/>
                              </a:path>
                            </a:pathLst>
                          </a:custGeom>
                          <a:solidFill>
                            <a:srgbClr val="24211D"/>
                          </a:solidFill>
                          <a:ln>
                            <a:noFill/>
                          </a:ln>
                        </wps:spPr>
                        <wps:bodyPr upright="1"/>
                      </wps:wsp>
                      <wps:wsp>
                        <wps:cNvPr id="220" name="任意多边形 213"/>
                        <wps:cNvSpPr/>
                        <wps:spPr>
                          <a:xfrm>
                            <a:off x="1914" y="712"/>
                            <a:ext cx="35" cy="24"/>
                          </a:xfrm>
                          <a:custGeom>
                            <a:avLst/>
                            <a:gdLst/>
                            <a:ahLst/>
                            <a:cxnLst/>
                            <a:rect l="0" t="0" r="0" b="0"/>
                            <a:pathLst>
                              <a:path w="35" h="24">
                                <a:moveTo>
                                  <a:pt x="35" y="15"/>
                                </a:moveTo>
                                <a:lnTo>
                                  <a:pt x="32" y="24"/>
                                </a:lnTo>
                                <a:lnTo>
                                  <a:pt x="0" y="2"/>
                                </a:lnTo>
                                <a:lnTo>
                                  <a:pt x="2" y="0"/>
                                </a:lnTo>
                                <a:lnTo>
                                  <a:pt x="35" y="15"/>
                                </a:lnTo>
                                <a:close/>
                              </a:path>
                            </a:pathLst>
                          </a:custGeom>
                          <a:noFill/>
                          <a:ln w="762" cap="flat" cmpd="sng">
                            <a:solidFill>
                              <a:srgbClr val="24282B"/>
                            </a:solidFill>
                            <a:prstDash val="solid"/>
                            <a:headEnd type="none" w="med" len="med"/>
                            <a:tailEnd type="none" w="med" len="med"/>
                          </a:ln>
                        </wps:spPr>
                        <wps:bodyPr upright="1"/>
                      </wps:wsp>
                      <wps:wsp>
                        <wps:cNvPr id="221" name="任意多边形 214"/>
                        <wps:cNvSpPr/>
                        <wps:spPr>
                          <a:xfrm>
                            <a:off x="1916" y="700"/>
                            <a:ext cx="41" cy="17"/>
                          </a:xfrm>
                          <a:custGeom>
                            <a:avLst/>
                            <a:gdLst/>
                            <a:ahLst/>
                            <a:cxnLst/>
                            <a:rect l="0" t="0" r="0" b="0"/>
                            <a:pathLst>
                              <a:path w="41" h="17">
                                <a:moveTo>
                                  <a:pt x="3" y="0"/>
                                </a:moveTo>
                                <a:lnTo>
                                  <a:pt x="0" y="6"/>
                                </a:lnTo>
                                <a:lnTo>
                                  <a:pt x="38" y="16"/>
                                </a:lnTo>
                                <a:lnTo>
                                  <a:pt x="41" y="8"/>
                                </a:lnTo>
                                <a:lnTo>
                                  <a:pt x="3" y="0"/>
                                </a:lnTo>
                                <a:close/>
                              </a:path>
                            </a:pathLst>
                          </a:custGeom>
                          <a:solidFill>
                            <a:srgbClr val="24211D"/>
                          </a:solidFill>
                          <a:ln>
                            <a:noFill/>
                          </a:ln>
                        </wps:spPr>
                        <wps:bodyPr upright="1"/>
                      </wps:wsp>
                      <wps:wsp>
                        <wps:cNvPr id="222" name="任意多边形 215"/>
                        <wps:cNvSpPr/>
                        <wps:spPr>
                          <a:xfrm>
                            <a:off x="1916" y="700"/>
                            <a:ext cx="41" cy="17"/>
                          </a:xfrm>
                          <a:custGeom>
                            <a:avLst/>
                            <a:gdLst/>
                            <a:ahLst/>
                            <a:cxnLst/>
                            <a:rect l="0" t="0" r="0" b="0"/>
                            <a:pathLst>
                              <a:path w="41" h="17">
                                <a:moveTo>
                                  <a:pt x="41" y="8"/>
                                </a:moveTo>
                                <a:lnTo>
                                  <a:pt x="38" y="16"/>
                                </a:lnTo>
                                <a:lnTo>
                                  <a:pt x="0" y="6"/>
                                </a:lnTo>
                                <a:lnTo>
                                  <a:pt x="3" y="0"/>
                                </a:lnTo>
                                <a:lnTo>
                                  <a:pt x="41" y="8"/>
                                </a:lnTo>
                                <a:close/>
                              </a:path>
                            </a:pathLst>
                          </a:custGeom>
                          <a:noFill/>
                          <a:ln w="762" cap="flat" cmpd="sng">
                            <a:solidFill>
                              <a:srgbClr val="24282B"/>
                            </a:solidFill>
                            <a:prstDash val="solid"/>
                            <a:headEnd type="none" w="med" len="med"/>
                            <a:tailEnd type="none" w="med" len="med"/>
                          </a:ln>
                        </wps:spPr>
                        <wps:bodyPr upright="1"/>
                      </wps:wsp>
                      <wps:wsp>
                        <wps:cNvPr id="223" name="任意多边形 216"/>
                        <wps:cNvSpPr/>
                        <wps:spPr>
                          <a:xfrm>
                            <a:off x="1957" y="687"/>
                            <a:ext cx="74" cy="11"/>
                          </a:xfrm>
                          <a:custGeom>
                            <a:avLst/>
                            <a:gdLst/>
                            <a:ahLst/>
                            <a:cxnLst/>
                            <a:rect l="0" t="0" r="0" b="0"/>
                            <a:pathLst>
                              <a:path w="74" h="11">
                                <a:moveTo>
                                  <a:pt x="67" y="0"/>
                                </a:moveTo>
                                <a:lnTo>
                                  <a:pt x="0" y="0"/>
                                </a:lnTo>
                                <a:lnTo>
                                  <a:pt x="0" y="11"/>
                                </a:lnTo>
                                <a:lnTo>
                                  <a:pt x="73" y="11"/>
                                </a:lnTo>
                                <a:lnTo>
                                  <a:pt x="67" y="0"/>
                                </a:lnTo>
                                <a:close/>
                              </a:path>
                            </a:pathLst>
                          </a:custGeom>
                          <a:solidFill>
                            <a:srgbClr val="24211D"/>
                          </a:solidFill>
                          <a:ln>
                            <a:noFill/>
                          </a:ln>
                        </wps:spPr>
                        <wps:bodyPr upright="1"/>
                      </wps:wsp>
                      <wps:wsp>
                        <wps:cNvPr id="224" name="任意多边形 217"/>
                        <wps:cNvSpPr/>
                        <wps:spPr>
                          <a:xfrm>
                            <a:off x="1957" y="687"/>
                            <a:ext cx="74" cy="11"/>
                          </a:xfrm>
                          <a:custGeom>
                            <a:avLst/>
                            <a:gdLst/>
                            <a:ahLst/>
                            <a:cxnLst/>
                            <a:rect l="0" t="0" r="0" b="0"/>
                            <a:pathLst>
                              <a:path w="74" h="11">
                                <a:moveTo>
                                  <a:pt x="67" y="0"/>
                                </a:moveTo>
                                <a:lnTo>
                                  <a:pt x="73" y="11"/>
                                </a:lnTo>
                                <a:lnTo>
                                  <a:pt x="0" y="11"/>
                                </a:lnTo>
                                <a:lnTo>
                                  <a:pt x="0" y="0"/>
                                </a:lnTo>
                                <a:lnTo>
                                  <a:pt x="67" y="0"/>
                                </a:lnTo>
                                <a:close/>
                              </a:path>
                            </a:pathLst>
                          </a:custGeom>
                          <a:noFill/>
                          <a:ln w="762" cap="flat" cmpd="sng">
                            <a:solidFill>
                              <a:srgbClr val="24282B"/>
                            </a:solidFill>
                            <a:prstDash val="solid"/>
                            <a:headEnd type="none" w="med" len="med"/>
                            <a:tailEnd type="none" w="med" len="med"/>
                          </a:ln>
                        </wps:spPr>
                        <wps:bodyPr upright="1"/>
                      </wps:wsp>
                      <wps:wsp>
                        <wps:cNvPr id="225" name="任意多边形 218"/>
                        <wps:cNvSpPr/>
                        <wps:spPr>
                          <a:xfrm>
                            <a:off x="1918" y="687"/>
                            <a:ext cx="39" cy="11"/>
                          </a:xfrm>
                          <a:custGeom>
                            <a:avLst/>
                            <a:gdLst/>
                            <a:ahLst/>
                            <a:cxnLst/>
                            <a:rect l="0" t="0" r="0" b="0"/>
                            <a:pathLst>
                              <a:path w="39" h="11">
                                <a:moveTo>
                                  <a:pt x="38" y="0"/>
                                </a:moveTo>
                                <a:lnTo>
                                  <a:pt x="0" y="3"/>
                                </a:lnTo>
                                <a:lnTo>
                                  <a:pt x="0" y="9"/>
                                </a:lnTo>
                                <a:lnTo>
                                  <a:pt x="38" y="11"/>
                                </a:lnTo>
                                <a:lnTo>
                                  <a:pt x="38" y="0"/>
                                </a:lnTo>
                                <a:close/>
                              </a:path>
                            </a:pathLst>
                          </a:custGeom>
                          <a:solidFill>
                            <a:srgbClr val="24211D"/>
                          </a:solidFill>
                          <a:ln>
                            <a:noFill/>
                          </a:ln>
                        </wps:spPr>
                        <wps:bodyPr upright="1"/>
                      </wps:wsp>
                      <wps:wsp>
                        <wps:cNvPr id="226" name="任意多边形 219"/>
                        <wps:cNvSpPr/>
                        <wps:spPr>
                          <a:xfrm>
                            <a:off x="1918" y="687"/>
                            <a:ext cx="39" cy="11"/>
                          </a:xfrm>
                          <a:custGeom>
                            <a:avLst/>
                            <a:gdLst/>
                            <a:ahLst/>
                            <a:cxnLst/>
                            <a:rect l="0" t="0" r="0" b="0"/>
                            <a:pathLst>
                              <a:path w="39" h="11">
                                <a:moveTo>
                                  <a:pt x="38" y="0"/>
                                </a:moveTo>
                                <a:lnTo>
                                  <a:pt x="38" y="11"/>
                                </a:lnTo>
                                <a:lnTo>
                                  <a:pt x="0" y="9"/>
                                </a:lnTo>
                                <a:lnTo>
                                  <a:pt x="0" y="3"/>
                                </a:lnTo>
                                <a:lnTo>
                                  <a:pt x="38" y="0"/>
                                </a:lnTo>
                                <a:close/>
                              </a:path>
                            </a:pathLst>
                          </a:custGeom>
                          <a:noFill/>
                          <a:ln w="762" cap="flat" cmpd="sng">
                            <a:solidFill>
                              <a:srgbClr val="24282B"/>
                            </a:solidFill>
                            <a:prstDash val="solid"/>
                            <a:headEnd type="none" w="med" len="med"/>
                            <a:tailEnd type="none" w="med" len="med"/>
                          </a:ln>
                        </wps:spPr>
                        <wps:bodyPr upright="1"/>
                      </wps:wsp>
                      <wps:wsp>
                        <wps:cNvPr id="227" name="任意多边形 220"/>
                        <wps:cNvSpPr/>
                        <wps:spPr>
                          <a:xfrm>
                            <a:off x="1916" y="668"/>
                            <a:ext cx="41" cy="17"/>
                          </a:xfrm>
                          <a:custGeom>
                            <a:avLst/>
                            <a:gdLst/>
                            <a:ahLst/>
                            <a:cxnLst/>
                            <a:rect l="0" t="0" r="0" b="0"/>
                            <a:pathLst>
                              <a:path w="41" h="17">
                                <a:moveTo>
                                  <a:pt x="38" y="0"/>
                                </a:moveTo>
                                <a:lnTo>
                                  <a:pt x="0" y="13"/>
                                </a:lnTo>
                                <a:lnTo>
                                  <a:pt x="3" y="17"/>
                                </a:lnTo>
                                <a:lnTo>
                                  <a:pt x="41" y="11"/>
                                </a:lnTo>
                                <a:lnTo>
                                  <a:pt x="38" y="0"/>
                                </a:lnTo>
                                <a:close/>
                              </a:path>
                            </a:pathLst>
                          </a:custGeom>
                          <a:solidFill>
                            <a:srgbClr val="24211D"/>
                          </a:solidFill>
                          <a:ln>
                            <a:noFill/>
                          </a:ln>
                        </wps:spPr>
                        <wps:bodyPr upright="1"/>
                      </wps:wsp>
                      <wps:wsp>
                        <wps:cNvPr id="228" name="任意多边形 221"/>
                        <wps:cNvSpPr/>
                        <wps:spPr>
                          <a:xfrm>
                            <a:off x="1916" y="668"/>
                            <a:ext cx="41" cy="17"/>
                          </a:xfrm>
                          <a:custGeom>
                            <a:avLst/>
                            <a:gdLst/>
                            <a:ahLst/>
                            <a:cxnLst/>
                            <a:rect l="0" t="0" r="0" b="0"/>
                            <a:pathLst>
                              <a:path w="41" h="17">
                                <a:moveTo>
                                  <a:pt x="38" y="0"/>
                                </a:moveTo>
                                <a:lnTo>
                                  <a:pt x="41" y="11"/>
                                </a:lnTo>
                                <a:lnTo>
                                  <a:pt x="3" y="17"/>
                                </a:lnTo>
                                <a:lnTo>
                                  <a:pt x="0" y="13"/>
                                </a:lnTo>
                                <a:lnTo>
                                  <a:pt x="38" y="0"/>
                                </a:lnTo>
                                <a:close/>
                              </a:path>
                            </a:pathLst>
                          </a:custGeom>
                          <a:noFill/>
                          <a:ln w="762" cap="flat" cmpd="sng">
                            <a:solidFill>
                              <a:srgbClr val="24282B"/>
                            </a:solidFill>
                            <a:prstDash val="solid"/>
                            <a:headEnd type="none" w="med" len="med"/>
                            <a:tailEnd type="none" w="med" len="med"/>
                          </a:ln>
                        </wps:spPr>
                        <wps:bodyPr upright="1"/>
                      </wps:wsp>
                      <wps:wsp>
                        <wps:cNvPr id="229" name="任意多边形 222"/>
                        <wps:cNvSpPr/>
                        <wps:spPr>
                          <a:xfrm>
                            <a:off x="1946" y="632"/>
                            <a:ext cx="38" cy="28"/>
                          </a:xfrm>
                          <a:custGeom>
                            <a:avLst/>
                            <a:gdLst/>
                            <a:ahLst/>
                            <a:cxnLst/>
                            <a:rect l="0" t="0" r="0" b="0"/>
                            <a:pathLst>
                              <a:path w="38" h="28">
                                <a:moveTo>
                                  <a:pt x="33" y="0"/>
                                </a:moveTo>
                                <a:lnTo>
                                  <a:pt x="0" y="19"/>
                                </a:lnTo>
                                <a:lnTo>
                                  <a:pt x="3" y="28"/>
                                </a:lnTo>
                                <a:lnTo>
                                  <a:pt x="38" y="9"/>
                                </a:lnTo>
                                <a:lnTo>
                                  <a:pt x="33" y="0"/>
                                </a:lnTo>
                                <a:close/>
                              </a:path>
                            </a:pathLst>
                          </a:custGeom>
                          <a:solidFill>
                            <a:srgbClr val="24211D"/>
                          </a:solidFill>
                          <a:ln>
                            <a:noFill/>
                          </a:ln>
                        </wps:spPr>
                        <wps:bodyPr upright="1"/>
                      </wps:wsp>
                      <wps:wsp>
                        <wps:cNvPr id="230" name="任意多边形 223"/>
                        <wps:cNvSpPr/>
                        <wps:spPr>
                          <a:xfrm>
                            <a:off x="1946" y="632"/>
                            <a:ext cx="38" cy="28"/>
                          </a:xfrm>
                          <a:custGeom>
                            <a:avLst/>
                            <a:gdLst/>
                            <a:ahLst/>
                            <a:cxnLst/>
                            <a:rect l="0" t="0" r="0" b="0"/>
                            <a:pathLst>
                              <a:path w="38" h="28">
                                <a:moveTo>
                                  <a:pt x="33" y="0"/>
                                </a:moveTo>
                                <a:lnTo>
                                  <a:pt x="38" y="9"/>
                                </a:lnTo>
                                <a:lnTo>
                                  <a:pt x="3" y="28"/>
                                </a:lnTo>
                                <a:lnTo>
                                  <a:pt x="0" y="19"/>
                                </a:lnTo>
                                <a:lnTo>
                                  <a:pt x="33" y="0"/>
                                </a:lnTo>
                                <a:close/>
                              </a:path>
                            </a:pathLst>
                          </a:custGeom>
                          <a:noFill/>
                          <a:ln w="762" cap="flat" cmpd="sng">
                            <a:solidFill>
                              <a:srgbClr val="24282B"/>
                            </a:solidFill>
                            <a:prstDash val="solid"/>
                            <a:headEnd type="none" w="med" len="med"/>
                            <a:tailEnd type="none" w="med" len="med"/>
                          </a:ln>
                        </wps:spPr>
                        <wps:bodyPr upright="1"/>
                      </wps:wsp>
                      <wps:wsp>
                        <wps:cNvPr id="231" name="任意多边形 224"/>
                        <wps:cNvSpPr/>
                        <wps:spPr>
                          <a:xfrm>
                            <a:off x="1914" y="651"/>
                            <a:ext cx="35" cy="26"/>
                          </a:xfrm>
                          <a:custGeom>
                            <a:avLst/>
                            <a:gdLst/>
                            <a:ahLst/>
                            <a:cxnLst/>
                            <a:rect l="0" t="0" r="0" b="0"/>
                            <a:pathLst>
                              <a:path w="35" h="26">
                                <a:moveTo>
                                  <a:pt x="32" y="0"/>
                                </a:moveTo>
                                <a:lnTo>
                                  <a:pt x="0" y="23"/>
                                </a:lnTo>
                                <a:lnTo>
                                  <a:pt x="2" y="26"/>
                                </a:lnTo>
                                <a:lnTo>
                                  <a:pt x="35" y="9"/>
                                </a:lnTo>
                                <a:lnTo>
                                  <a:pt x="32" y="0"/>
                                </a:lnTo>
                                <a:close/>
                              </a:path>
                            </a:pathLst>
                          </a:custGeom>
                          <a:solidFill>
                            <a:srgbClr val="24211D"/>
                          </a:solidFill>
                          <a:ln>
                            <a:noFill/>
                          </a:ln>
                        </wps:spPr>
                        <wps:bodyPr upright="1"/>
                      </wps:wsp>
                      <wps:wsp>
                        <wps:cNvPr id="232" name="任意多边形 225"/>
                        <wps:cNvSpPr/>
                        <wps:spPr>
                          <a:xfrm>
                            <a:off x="1914" y="651"/>
                            <a:ext cx="35" cy="26"/>
                          </a:xfrm>
                          <a:custGeom>
                            <a:avLst/>
                            <a:gdLst/>
                            <a:ahLst/>
                            <a:cxnLst/>
                            <a:rect l="0" t="0" r="0" b="0"/>
                            <a:pathLst>
                              <a:path w="35" h="26">
                                <a:moveTo>
                                  <a:pt x="32" y="0"/>
                                </a:moveTo>
                                <a:lnTo>
                                  <a:pt x="35" y="9"/>
                                </a:lnTo>
                                <a:lnTo>
                                  <a:pt x="2" y="26"/>
                                </a:lnTo>
                                <a:lnTo>
                                  <a:pt x="0" y="23"/>
                                </a:lnTo>
                                <a:lnTo>
                                  <a:pt x="32" y="0"/>
                                </a:lnTo>
                                <a:close/>
                              </a:path>
                            </a:pathLst>
                          </a:custGeom>
                          <a:noFill/>
                          <a:ln w="762" cap="flat" cmpd="sng">
                            <a:solidFill>
                              <a:srgbClr val="24282B"/>
                            </a:solidFill>
                            <a:prstDash val="solid"/>
                            <a:headEnd type="none" w="med" len="med"/>
                            <a:tailEnd type="none" w="med" len="med"/>
                          </a:ln>
                        </wps:spPr>
                        <wps:bodyPr upright="1"/>
                      </wps:wsp>
                      <wps:wsp>
                        <wps:cNvPr id="233" name="任意多边形 226"/>
                        <wps:cNvSpPr/>
                        <wps:spPr>
                          <a:xfrm>
                            <a:off x="1908" y="634"/>
                            <a:ext cx="30" cy="34"/>
                          </a:xfrm>
                          <a:custGeom>
                            <a:avLst/>
                            <a:gdLst/>
                            <a:ahLst/>
                            <a:cxnLst/>
                            <a:rect l="0" t="0" r="0" b="0"/>
                            <a:pathLst>
                              <a:path w="30" h="34">
                                <a:moveTo>
                                  <a:pt x="24" y="0"/>
                                </a:moveTo>
                                <a:lnTo>
                                  <a:pt x="0" y="31"/>
                                </a:lnTo>
                                <a:lnTo>
                                  <a:pt x="2" y="33"/>
                                </a:lnTo>
                                <a:lnTo>
                                  <a:pt x="30" y="8"/>
                                </a:lnTo>
                                <a:lnTo>
                                  <a:pt x="24" y="0"/>
                                </a:lnTo>
                                <a:close/>
                              </a:path>
                            </a:pathLst>
                          </a:custGeom>
                          <a:solidFill>
                            <a:srgbClr val="24211D"/>
                          </a:solidFill>
                          <a:ln>
                            <a:noFill/>
                          </a:ln>
                        </wps:spPr>
                        <wps:bodyPr upright="1"/>
                      </wps:wsp>
                      <wps:wsp>
                        <wps:cNvPr id="234" name="任意多边形 227"/>
                        <wps:cNvSpPr/>
                        <wps:spPr>
                          <a:xfrm>
                            <a:off x="1908" y="634"/>
                            <a:ext cx="30" cy="34"/>
                          </a:xfrm>
                          <a:custGeom>
                            <a:avLst/>
                            <a:gdLst/>
                            <a:ahLst/>
                            <a:cxnLst/>
                            <a:rect l="0" t="0" r="0" b="0"/>
                            <a:pathLst>
                              <a:path w="30" h="34">
                                <a:moveTo>
                                  <a:pt x="24" y="0"/>
                                </a:moveTo>
                                <a:lnTo>
                                  <a:pt x="30" y="8"/>
                                </a:lnTo>
                                <a:lnTo>
                                  <a:pt x="2" y="33"/>
                                </a:lnTo>
                                <a:lnTo>
                                  <a:pt x="0" y="31"/>
                                </a:lnTo>
                                <a:lnTo>
                                  <a:pt x="24" y="0"/>
                                </a:lnTo>
                                <a:close/>
                              </a:path>
                            </a:pathLst>
                          </a:custGeom>
                          <a:noFill/>
                          <a:ln w="762" cap="flat" cmpd="sng">
                            <a:solidFill>
                              <a:srgbClr val="24282B"/>
                            </a:solidFill>
                            <a:prstDash val="solid"/>
                            <a:headEnd type="none" w="med" len="med"/>
                            <a:tailEnd type="none" w="med" len="med"/>
                          </a:ln>
                        </wps:spPr>
                        <wps:bodyPr upright="1"/>
                      </wps:wsp>
                      <wps:wsp>
                        <wps:cNvPr id="235" name="任意多边形 228"/>
                        <wps:cNvSpPr/>
                        <wps:spPr>
                          <a:xfrm>
                            <a:off x="1916" y="591"/>
                            <a:ext cx="27" cy="39"/>
                          </a:xfrm>
                          <a:custGeom>
                            <a:avLst/>
                            <a:gdLst/>
                            <a:ahLst/>
                            <a:cxnLst/>
                            <a:rect l="0" t="0" r="0" b="0"/>
                            <a:pathLst>
                              <a:path w="27" h="39">
                                <a:moveTo>
                                  <a:pt x="20" y="0"/>
                                </a:moveTo>
                                <a:lnTo>
                                  <a:pt x="0" y="33"/>
                                </a:lnTo>
                                <a:lnTo>
                                  <a:pt x="9" y="39"/>
                                </a:lnTo>
                                <a:lnTo>
                                  <a:pt x="27" y="5"/>
                                </a:lnTo>
                                <a:lnTo>
                                  <a:pt x="20" y="0"/>
                                </a:lnTo>
                                <a:close/>
                              </a:path>
                            </a:pathLst>
                          </a:custGeom>
                          <a:solidFill>
                            <a:srgbClr val="24211D"/>
                          </a:solidFill>
                          <a:ln>
                            <a:noFill/>
                          </a:ln>
                        </wps:spPr>
                        <wps:bodyPr upright="1"/>
                      </wps:wsp>
                      <wps:wsp>
                        <wps:cNvPr id="236" name="任意多边形 229"/>
                        <wps:cNvSpPr/>
                        <wps:spPr>
                          <a:xfrm>
                            <a:off x="1916" y="591"/>
                            <a:ext cx="27" cy="39"/>
                          </a:xfrm>
                          <a:custGeom>
                            <a:avLst/>
                            <a:gdLst/>
                            <a:ahLst/>
                            <a:cxnLst/>
                            <a:rect l="0" t="0" r="0" b="0"/>
                            <a:pathLst>
                              <a:path w="27" h="39">
                                <a:moveTo>
                                  <a:pt x="20" y="0"/>
                                </a:moveTo>
                                <a:lnTo>
                                  <a:pt x="27" y="5"/>
                                </a:lnTo>
                                <a:lnTo>
                                  <a:pt x="9" y="39"/>
                                </a:lnTo>
                                <a:lnTo>
                                  <a:pt x="0" y="33"/>
                                </a:lnTo>
                                <a:lnTo>
                                  <a:pt x="20" y="0"/>
                                </a:lnTo>
                                <a:close/>
                              </a:path>
                            </a:pathLst>
                          </a:custGeom>
                          <a:noFill/>
                          <a:ln w="762" cap="flat" cmpd="sng">
                            <a:solidFill>
                              <a:srgbClr val="24282B"/>
                            </a:solidFill>
                            <a:prstDash val="solid"/>
                            <a:headEnd type="none" w="med" len="med"/>
                            <a:tailEnd type="none" w="med" len="med"/>
                          </a:ln>
                        </wps:spPr>
                        <wps:bodyPr upright="1"/>
                      </wps:wsp>
                      <wps:wsp>
                        <wps:cNvPr id="237" name="任意多边形 230"/>
                        <wps:cNvSpPr/>
                        <wps:spPr>
                          <a:xfrm>
                            <a:off x="1899" y="623"/>
                            <a:ext cx="26" cy="39"/>
                          </a:xfrm>
                          <a:custGeom>
                            <a:avLst/>
                            <a:gdLst/>
                            <a:ahLst/>
                            <a:cxnLst/>
                            <a:rect l="0" t="0" r="0" b="0"/>
                            <a:pathLst>
                              <a:path w="26" h="39">
                                <a:moveTo>
                                  <a:pt x="16" y="0"/>
                                </a:moveTo>
                                <a:lnTo>
                                  <a:pt x="0" y="36"/>
                                </a:lnTo>
                                <a:lnTo>
                                  <a:pt x="3" y="38"/>
                                </a:lnTo>
                                <a:lnTo>
                                  <a:pt x="25" y="6"/>
                                </a:lnTo>
                                <a:lnTo>
                                  <a:pt x="16" y="0"/>
                                </a:lnTo>
                                <a:close/>
                              </a:path>
                            </a:pathLst>
                          </a:custGeom>
                          <a:solidFill>
                            <a:srgbClr val="24211D"/>
                          </a:solidFill>
                          <a:ln>
                            <a:noFill/>
                          </a:ln>
                        </wps:spPr>
                        <wps:bodyPr upright="1"/>
                      </wps:wsp>
                      <wps:wsp>
                        <wps:cNvPr id="238" name="任意多边形 231"/>
                        <wps:cNvSpPr/>
                        <wps:spPr>
                          <a:xfrm>
                            <a:off x="1899" y="623"/>
                            <a:ext cx="26" cy="39"/>
                          </a:xfrm>
                          <a:custGeom>
                            <a:avLst/>
                            <a:gdLst/>
                            <a:ahLst/>
                            <a:cxnLst/>
                            <a:rect l="0" t="0" r="0" b="0"/>
                            <a:pathLst>
                              <a:path w="26" h="39">
                                <a:moveTo>
                                  <a:pt x="16" y="0"/>
                                </a:moveTo>
                                <a:lnTo>
                                  <a:pt x="25" y="6"/>
                                </a:lnTo>
                                <a:lnTo>
                                  <a:pt x="3" y="38"/>
                                </a:lnTo>
                                <a:lnTo>
                                  <a:pt x="0" y="36"/>
                                </a:lnTo>
                                <a:lnTo>
                                  <a:pt x="16" y="0"/>
                                </a:lnTo>
                                <a:close/>
                              </a:path>
                            </a:pathLst>
                          </a:custGeom>
                          <a:noFill/>
                          <a:ln w="762" cap="flat" cmpd="sng">
                            <a:solidFill>
                              <a:srgbClr val="24282B"/>
                            </a:solidFill>
                            <a:prstDash val="solid"/>
                            <a:headEnd type="none" w="med" len="med"/>
                            <a:tailEnd type="none" w="med" len="med"/>
                          </a:ln>
                        </wps:spPr>
                        <wps:bodyPr upright="1"/>
                      </wps:wsp>
                      <wps:wsp>
                        <wps:cNvPr id="239" name="任意多边形 232"/>
                        <wps:cNvSpPr/>
                        <wps:spPr>
                          <a:xfrm>
                            <a:off x="1888" y="619"/>
                            <a:ext cx="17" cy="39"/>
                          </a:xfrm>
                          <a:custGeom>
                            <a:avLst/>
                            <a:gdLst/>
                            <a:ahLst/>
                            <a:cxnLst/>
                            <a:rect l="0" t="0" r="0" b="0"/>
                            <a:pathLst>
                              <a:path w="17" h="39">
                                <a:moveTo>
                                  <a:pt x="8" y="0"/>
                                </a:moveTo>
                                <a:lnTo>
                                  <a:pt x="0" y="38"/>
                                </a:lnTo>
                                <a:lnTo>
                                  <a:pt x="6" y="38"/>
                                </a:lnTo>
                                <a:lnTo>
                                  <a:pt x="17" y="2"/>
                                </a:lnTo>
                                <a:lnTo>
                                  <a:pt x="8" y="0"/>
                                </a:lnTo>
                                <a:close/>
                              </a:path>
                            </a:pathLst>
                          </a:custGeom>
                          <a:solidFill>
                            <a:srgbClr val="24211D"/>
                          </a:solidFill>
                          <a:ln>
                            <a:noFill/>
                          </a:ln>
                        </wps:spPr>
                        <wps:bodyPr upright="1"/>
                      </wps:wsp>
                      <wps:wsp>
                        <wps:cNvPr id="240" name="任意多边形 233"/>
                        <wps:cNvSpPr/>
                        <wps:spPr>
                          <a:xfrm>
                            <a:off x="1888" y="619"/>
                            <a:ext cx="17" cy="39"/>
                          </a:xfrm>
                          <a:custGeom>
                            <a:avLst/>
                            <a:gdLst/>
                            <a:ahLst/>
                            <a:cxnLst/>
                            <a:rect l="0" t="0" r="0" b="0"/>
                            <a:pathLst>
                              <a:path w="17" h="39">
                                <a:moveTo>
                                  <a:pt x="8" y="0"/>
                                </a:moveTo>
                                <a:lnTo>
                                  <a:pt x="17" y="2"/>
                                </a:lnTo>
                                <a:lnTo>
                                  <a:pt x="6" y="38"/>
                                </a:lnTo>
                                <a:lnTo>
                                  <a:pt x="0" y="38"/>
                                </a:lnTo>
                                <a:lnTo>
                                  <a:pt x="8" y="0"/>
                                </a:lnTo>
                                <a:close/>
                              </a:path>
                            </a:pathLst>
                          </a:custGeom>
                          <a:noFill/>
                          <a:ln w="762" cap="flat" cmpd="sng">
                            <a:solidFill>
                              <a:srgbClr val="24282B"/>
                            </a:solidFill>
                            <a:prstDash val="solid"/>
                            <a:headEnd type="none" w="med" len="med"/>
                            <a:tailEnd type="none" w="med" len="med"/>
                          </a:ln>
                        </wps:spPr>
                        <wps:bodyPr upright="1"/>
                      </wps:wsp>
                      <wps:wsp>
                        <wps:cNvPr id="241" name="直线 234"/>
                        <wps:cNvCnPr/>
                        <wps:spPr>
                          <a:xfrm>
                            <a:off x="2130" y="858"/>
                            <a:ext cx="0" cy="0"/>
                          </a:xfrm>
                          <a:prstGeom prst="line">
                            <a:avLst/>
                          </a:prstGeom>
                          <a:ln w="762" cap="flat" cmpd="sng">
                            <a:solidFill>
                              <a:srgbClr val="FFFFFF"/>
                            </a:solidFill>
                            <a:prstDash val="solid"/>
                            <a:headEnd type="none" w="med" len="med"/>
                            <a:tailEnd type="none" w="med" len="med"/>
                          </a:ln>
                        </wps:spPr>
                        <wps:bodyPr/>
                      </wps:wsp>
                      <wps:wsp>
                        <wps:cNvPr id="242" name="直线 235"/>
                        <wps:cNvCnPr/>
                        <wps:spPr>
                          <a:xfrm>
                            <a:off x="1854" y="385"/>
                            <a:ext cx="0" cy="0"/>
                          </a:xfrm>
                          <a:prstGeom prst="line">
                            <a:avLst/>
                          </a:prstGeom>
                          <a:ln w="762" cap="flat" cmpd="sng">
                            <a:solidFill>
                              <a:srgbClr val="24282B"/>
                            </a:solidFill>
                            <a:prstDash val="solid"/>
                            <a:headEnd type="none" w="med" len="med"/>
                            <a:tailEnd type="none" w="med" len="med"/>
                          </a:ln>
                        </wps:spPr>
                        <wps:bodyPr/>
                      </wps:wsp>
                      <wps:wsp>
                        <wps:cNvPr id="243" name="任意多边形 236"/>
                        <wps:cNvSpPr/>
                        <wps:spPr>
                          <a:xfrm>
                            <a:off x="1845" y="657"/>
                            <a:ext cx="71" cy="71"/>
                          </a:xfrm>
                          <a:custGeom>
                            <a:avLst/>
                            <a:gdLst/>
                            <a:ahLst/>
                            <a:cxnLst/>
                            <a:rect l="0" t="0" r="0" b="0"/>
                            <a:pathLst>
                              <a:path w="71" h="71">
                                <a:moveTo>
                                  <a:pt x="36" y="0"/>
                                </a:moveTo>
                                <a:lnTo>
                                  <a:pt x="22" y="3"/>
                                </a:lnTo>
                                <a:lnTo>
                                  <a:pt x="10" y="11"/>
                                </a:lnTo>
                                <a:lnTo>
                                  <a:pt x="3" y="23"/>
                                </a:lnTo>
                                <a:lnTo>
                                  <a:pt x="0" y="36"/>
                                </a:lnTo>
                                <a:lnTo>
                                  <a:pt x="3" y="50"/>
                                </a:lnTo>
                                <a:lnTo>
                                  <a:pt x="10" y="61"/>
                                </a:lnTo>
                                <a:lnTo>
                                  <a:pt x="22" y="68"/>
                                </a:lnTo>
                                <a:lnTo>
                                  <a:pt x="36" y="71"/>
                                </a:lnTo>
                                <a:lnTo>
                                  <a:pt x="49" y="68"/>
                                </a:lnTo>
                                <a:lnTo>
                                  <a:pt x="60" y="61"/>
                                </a:lnTo>
                                <a:lnTo>
                                  <a:pt x="67" y="50"/>
                                </a:lnTo>
                                <a:lnTo>
                                  <a:pt x="70" y="36"/>
                                </a:lnTo>
                                <a:lnTo>
                                  <a:pt x="67" y="23"/>
                                </a:lnTo>
                                <a:lnTo>
                                  <a:pt x="60" y="11"/>
                                </a:lnTo>
                                <a:lnTo>
                                  <a:pt x="49" y="3"/>
                                </a:lnTo>
                                <a:lnTo>
                                  <a:pt x="36" y="0"/>
                                </a:lnTo>
                                <a:close/>
                              </a:path>
                            </a:pathLst>
                          </a:custGeom>
                          <a:solidFill>
                            <a:srgbClr val="24211D"/>
                          </a:solidFill>
                          <a:ln>
                            <a:noFill/>
                          </a:ln>
                        </wps:spPr>
                        <wps:bodyPr upright="1"/>
                      </wps:wsp>
                      <wps:wsp>
                        <wps:cNvPr id="244" name="任意多边形 237"/>
                        <wps:cNvSpPr/>
                        <wps:spPr>
                          <a:xfrm>
                            <a:off x="1843" y="653"/>
                            <a:ext cx="76" cy="78"/>
                          </a:xfrm>
                          <a:custGeom>
                            <a:avLst/>
                            <a:gdLst/>
                            <a:ahLst/>
                            <a:cxnLst/>
                            <a:rect l="0" t="0" r="0" b="0"/>
                            <a:pathLst>
                              <a:path w="76" h="78">
                                <a:moveTo>
                                  <a:pt x="16" y="61"/>
                                </a:moveTo>
                                <a:lnTo>
                                  <a:pt x="11" y="67"/>
                                </a:lnTo>
                                <a:lnTo>
                                  <a:pt x="19" y="74"/>
                                </a:lnTo>
                                <a:lnTo>
                                  <a:pt x="27" y="78"/>
                                </a:lnTo>
                                <a:lnTo>
                                  <a:pt x="39" y="78"/>
                                </a:lnTo>
                                <a:lnTo>
                                  <a:pt x="39" y="72"/>
                                </a:lnTo>
                                <a:lnTo>
                                  <a:pt x="30" y="72"/>
                                </a:lnTo>
                                <a:lnTo>
                                  <a:pt x="22" y="69"/>
                                </a:lnTo>
                                <a:lnTo>
                                  <a:pt x="16" y="61"/>
                                </a:lnTo>
                                <a:close/>
                                <a:moveTo>
                                  <a:pt x="60" y="61"/>
                                </a:moveTo>
                                <a:lnTo>
                                  <a:pt x="54" y="69"/>
                                </a:lnTo>
                                <a:lnTo>
                                  <a:pt x="46" y="72"/>
                                </a:lnTo>
                                <a:lnTo>
                                  <a:pt x="39" y="72"/>
                                </a:lnTo>
                                <a:lnTo>
                                  <a:pt x="39" y="78"/>
                                </a:lnTo>
                                <a:lnTo>
                                  <a:pt x="49" y="78"/>
                                </a:lnTo>
                                <a:lnTo>
                                  <a:pt x="60" y="74"/>
                                </a:lnTo>
                                <a:lnTo>
                                  <a:pt x="65" y="67"/>
                                </a:lnTo>
                                <a:lnTo>
                                  <a:pt x="60" y="61"/>
                                </a:lnTo>
                                <a:close/>
                                <a:moveTo>
                                  <a:pt x="11" y="12"/>
                                </a:moveTo>
                                <a:lnTo>
                                  <a:pt x="5" y="20"/>
                                </a:lnTo>
                                <a:lnTo>
                                  <a:pt x="0" y="27"/>
                                </a:lnTo>
                                <a:lnTo>
                                  <a:pt x="0" y="50"/>
                                </a:lnTo>
                                <a:lnTo>
                                  <a:pt x="5" y="61"/>
                                </a:lnTo>
                                <a:lnTo>
                                  <a:pt x="11" y="67"/>
                                </a:lnTo>
                                <a:lnTo>
                                  <a:pt x="16" y="61"/>
                                </a:lnTo>
                                <a:lnTo>
                                  <a:pt x="11" y="55"/>
                                </a:lnTo>
                                <a:lnTo>
                                  <a:pt x="5" y="47"/>
                                </a:lnTo>
                                <a:lnTo>
                                  <a:pt x="5" y="31"/>
                                </a:lnTo>
                                <a:lnTo>
                                  <a:pt x="11" y="23"/>
                                </a:lnTo>
                                <a:lnTo>
                                  <a:pt x="16" y="17"/>
                                </a:lnTo>
                                <a:lnTo>
                                  <a:pt x="11" y="12"/>
                                </a:lnTo>
                                <a:close/>
                                <a:moveTo>
                                  <a:pt x="65" y="12"/>
                                </a:moveTo>
                                <a:lnTo>
                                  <a:pt x="60" y="17"/>
                                </a:lnTo>
                                <a:lnTo>
                                  <a:pt x="67" y="23"/>
                                </a:lnTo>
                                <a:lnTo>
                                  <a:pt x="71" y="31"/>
                                </a:lnTo>
                                <a:lnTo>
                                  <a:pt x="71" y="47"/>
                                </a:lnTo>
                                <a:lnTo>
                                  <a:pt x="67" y="55"/>
                                </a:lnTo>
                                <a:lnTo>
                                  <a:pt x="60" y="61"/>
                                </a:lnTo>
                                <a:lnTo>
                                  <a:pt x="65" y="67"/>
                                </a:lnTo>
                                <a:lnTo>
                                  <a:pt x="73" y="61"/>
                                </a:lnTo>
                                <a:lnTo>
                                  <a:pt x="76" y="50"/>
                                </a:lnTo>
                                <a:lnTo>
                                  <a:pt x="76" y="27"/>
                                </a:lnTo>
                                <a:lnTo>
                                  <a:pt x="73" y="20"/>
                                </a:lnTo>
                                <a:lnTo>
                                  <a:pt x="65" y="12"/>
                                </a:lnTo>
                                <a:close/>
                                <a:moveTo>
                                  <a:pt x="39" y="0"/>
                                </a:moveTo>
                                <a:lnTo>
                                  <a:pt x="27" y="0"/>
                                </a:lnTo>
                                <a:lnTo>
                                  <a:pt x="19" y="6"/>
                                </a:lnTo>
                                <a:lnTo>
                                  <a:pt x="11" y="12"/>
                                </a:lnTo>
                                <a:lnTo>
                                  <a:pt x="16" y="17"/>
                                </a:lnTo>
                                <a:lnTo>
                                  <a:pt x="22" y="12"/>
                                </a:lnTo>
                                <a:lnTo>
                                  <a:pt x="30" y="8"/>
                                </a:lnTo>
                                <a:lnTo>
                                  <a:pt x="39" y="8"/>
                                </a:lnTo>
                                <a:lnTo>
                                  <a:pt x="39" y="0"/>
                                </a:lnTo>
                                <a:close/>
                                <a:moveTo>
                                  <a:pt x="63" y="8"/>
                                </a:moveTo>
                                <a:lnTo>
                                  <a:pt x="57" y="14"/>
                                </a:lnTo>
                                <a:lnTo>
                                  <a:pt x="60" y="14"/>
                                </a:lnTo>
                                <a:lnTo>
                                  <a:pt x="60" y="17"/>
                                </a:lnTo>
                                <a:lnTo>
                                  <a:pt x="65" y="12"/>
                                </a:lnTo>
                                <a:lnTo>
                                  <a:pt x="63" y="12"/>
                                </a:lnTo>
                                <a:lnTo>
                                  <a:pt x="63" y="8"/>
                                </a:lnTo>
                                <a:close/>
                                <a:moveTo>
                                  <a:pt x="46" y="0"/>
                                </a:moveTo>
                                <a:lnTo>
                                  <a:pt x="39" y="0"/>
                                </a:lnTo>
                                <a:lnTo>
                                  <a:pt x="39" y="8"/>
                                </a:lnTo>
                                <a:lnTo>
                                  <a:pt x="52" y="8"/>
                                </a:lnTo>
                                <a:lnTo>
                                  <a:pt x="57" y="14"/>
                                </a:lnTo>
                                <a:lnTo>
                                  <a:pt x="63" y="8"/>
                                </a:lnTo>
                                <a:lnTo>
                                  <a:pt x="54" y="3"/>
                                </a:lnTo>
                                <a:lnTo>
                                  <a:pt x="46" y="0"/>
                                </a:lnTo>
                                <a:close/>
                              </a:path>
                            </a:pathLst>
                          </a:custGeom>
                          <a:solidFill>
                            <a:srgbClr val="24282B"/>
                          </a:solidFill>
                          <a:ln>
                            <a:noFill/>
                          </a:ln>
                        </wps:spPr>
                        <wps:bodyPr upright="1"/>
                      </wps:wsp>
                      <wps:wsp>
                        <wps:cNvPr id="245" name="直线 238"/>
                        <wps:cNvCnPr/>
                        <wps:spPr>
                          <a:xfrm>
                            <a:off x="1484" y="339"/>
                            <a:ext cx="8938" cy="0"/>
                          </a:xfrm>
                          <a:prstGeom prst="line">
                            <a:avLst/>
                          </a:prstGeom>
                          <a:ln w="6096" cap="flat" cmpd="sng">
                            <a:solidFill>
                              <a:srgbClr val="000000"/>
                            </a:solidFill>
                            <a:prstDash val="solid"/>
                            <a:headEnd type="none" w="med" len="med"/>
                            <a:tailEnd type="none" w="med" len="med"/>
                          </a:ln>
                        </wps:spPr>
                        <wps:bodyPr/>
                      </wps:wsp>
                      <wps:wsp>
                        <wps:cNvPr id="246" name="文本框 239"/>
                        <wps:cNvSpPr txBox="1"/>
                        <wps:spPr>
                          <a:xfrm>
                            <a:off x="2272" y="670"/>
                            <a:ext cx="620" cy="240"/>
                          </a:xfrm>
                          <a:prstGeom prst="rect">
                            <a:avLst/>
                          </a:prstGeom>
                          <a:noFill/>
                          <a:ln>
                            <a:noFill/>
                          </a:ln>
                        </wps:spPr>
                        <wps:txbx>
                          <w:txbxContent>
                            <w:p w14:paraId="3C4726EE" w14:textId="77777777" w:rsidR="00B34F1C" w:rsidRDefault="00B34F1C">
                              <w:pPr>
                                <w:spacing w:line="240" w:lineRule="exact"/>
                                <w:rPr>
                                  <w:rFonts w:ascii="黑体" w:eastAsia="黑体"/>
                                  <w:sz w:val="24"/>
                                </w:rPr>
                              </w:pPr>
                              <w:r>
                                <w:rPr>
                                  <w:rFonts w:ascii="黑体" w:eastAsia="黑体" w:hint="eastAsia"/>
                                  <w:sz w:val="24"/>
                                </w:rPr>
                                <w:t>警 告</w:t>
                              </w:r>
                            </w:p>
                          </w:txbxContent>
                        </wps:txbx>
                        <wps:bodyPr lIns="0" tIns="0" rIns="0" bIns="0" upright="1"/>
                      </wps:wsp>
                    </wpg:wgp>
                  </a:graphicData>
                </a:graphic>
              </wp:anchor>
            </w:drawing>
          </mc:Choice>
          <mc:Fallback>
            <w:pict>
              <v:group w14:anchorId="682D23FA" id="组合 157" o:spid="_x0000_s1140" style="position:absolute;left:0;text-align:left;margin-left:66.7pt;margin-top:7.5pt;width:446.9pt;height:28.85pt;z-index:-251663360;mso-position-horizontal-relative:page;mso-position-vertical-relative:text" coordorigin="1484,335" coordsize="893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">
                <v:shape id="任意多边形 158" o:spid="_x0000_s1141" style="position:absolute;left:1599;top:368;width:563;height:504;visibility:visible;mso-wrap-style:square;v-text-anchor:top" coordsize="5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" path="m292,l270,,259,5r-5,12l4,457,,466r,13l4,487r6,11l19,504r524,l552,498r6,-11l562,479r,-13l558,457,308,17r,-4l300,5,292,xe" fillcolor="#fdfa00" stroked="f">
                  <v:path arrowok="t" textboxrect="0,0,563,504"/>
                </v:shape>
                <v:line id="直线 159" o:spid="_x0000_s1142" style="position:absolute;visibility:visible;mso-wrap-style:square" from="1865,392" to="186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" strokecolor="#24282b" strokeweight=".06pt"/>
                <v:shape id="任意多边形 160" o:spid="_x0000_s1143" style="position:absolute;left:1612;top:381;width:537;height:477;visibility:visible;mso-wrap-style:square;v-text-anchor:top" coordsize="5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" path="m276,l260,r-6,6l252,11,2,447,,455r,6l2,468r4,6l13,477r510,l530,474r4,-6l536,461r,-6l534,447,284,11,282,6,276,xe" fillcolor="#24211d" stroked="f">
                  <v:path arrowok="t" textboxrect="0,0,537,477"/>
                </v:shape>
                <v:shape id="任意多边形 161" o:spid="_x0000_s1144" style="position:absolute;left:1662;top:436;width:438;height:386;visibility:visible;mso-wrap-style:square;v-text-anchor:top" coordsize="43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" path="m220,l,385r438,l220,xe" fillcolor="#fdfa00" stroked="f">
                  <v:path arrowok="t" textboxrect="0,0,438,386"/>
                </v:shape>
                <v:rect id="矩形 162" o:spid="_x0000_s1145" style="position:absolute;left:1875;top:577;width: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" fillcolor="#24211d" stroked="f"/>
                <v:rect id="矩形 163" o:spid="_x0000_s1146" style="position:absolute;left:1875;top:577;width: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" filled="f" strokecolor="#24282b" strokeweight=".06pt"/>
                <v:shape id="任意多边形 164" o:spid="_x0000_s1147" style="position:absolute;left:1875;top:615;width:11;height:39;visibility:visible;mso-wrap-style:square;v-text-anchor:top" coordsize="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" path="m10,l,,2,39r6,l10,xe" fillcolor="#24211d" stroked="f">
                  <v:path arrowok="t" textboxrect="0,0,11,39"/>
                </v:shape>
                <v:shape id="任意多边形 165" o:spid="_x0000_s1148" style="position:absolute;left:1875;top:615;width:11;height:39;visibility:visible;mso-wrap-style:square;v-text-anchor:top" coordsize="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" path="m,l10,,8,39r-6,l,xe" filled="f" strokecolor="#24282b" strokeweight=".06pt">
                  <v:path arrowok="t" textboxrect="0,0,11,39"/>
                </v:shape>
                <v:shape id="任意多边形 166" o:spid="_x0000_s1149" style="position:absolute;left:1856;top:619;width:17;height:39;visibility:visible;mso-wrap-style:square;v-text-anchor:top" coordsize="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" path="m11,l,2,14,38r3,l11,xe" fillcolor="#24211d" stroked="f">
                  <v:path arrowok="t" textboxrect="0,0,17,39"/>
                </v:shape>
                <v:shape id="任意多边形 167" o:spid="_x0000_s1150" style="position:absolute;left:1856;top:619;width:17;height:39;visibility:visible;mso-wrap-style:square;v-text-anchor:top" coordsize="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" path="m,2l11,r6,38l14,38,,2xe" filled="f" strokecolor="#24282b" strokeweight=".06pt">
                  <v:path arrowok="t" textboxrect="0,0,17,39"/>
                </v:shape>
                <v:shape id="任意多边形 168" o:spid="_x0000_s1151" style="position:absolute;left:1821;top:591;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" path="m8,l,5,19,39r7,-6l8,xe" fillcolor="#24211d" stroked="f">
                  <v:path arrowok="t" textboxrect="0,0,27,39"/>
                </v:shape>
                <v:shape id="任意多边形 169" o:spid="_x0000_s1152" style="position:absolute;left:1821;top:591;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" path="m,5l8,,26,33r-7,6l,5xe" filled="f" strokecolor="#24282b" strokeweight=".06pt">
                  <v:path arrowok="t" textboxrect="0,0,27,39"/>
                </v:shape>
                <v:shape id="任意多边形 170" o:spid="_x0000_s1153" style="position:absolute;left:1840;top:623;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" path="m7,l,6,21,38r3,-2l7,xe" fillcolor="#24211d" stroked="f">
                  <v:path arrowok="t" textboxrect="0,0,24,39"/>
                </v:shape>
                <v:shape id="任意多边形 171" o:spid="_x0000_s1154" style="position:absolute;left:1840;top:623;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" path="m,6l7,,24,36r-3,2l,6xe" filled="f" strokecolor="#24282b" strokeweight=".06pt">
                  <v:path arrowok="t" textboxrect="0,0,24,39"/>
                </v:shape>
                <v:shape id="任意多边形 172" o:spid="_x0000_s1155" style="position:absolute;left:1824;top:634;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" path="m8,l,8,30,33r2,-2l8,xe" fillcolor="#24211d" stroked="f">
                  <v:path arrowok="t" textboxrect="0,0,33,34"/>
                </v:shape>
                <v:shape id="任意多边形 173" o:spid="_x0000_s1156" style="position:absolute;left:1824;top:634;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" path="m,8l8,,32,31r-2,2l,8xe" filled="f" strokecolor="#24282b" strokeweight=".06pt">
                  <v:path arrowok="t" textboxrect="0,0,33,34"/>
                </v:shape>
                <v:shape id="任意多边形 174" o:spid="_x0000_s1157" style="position:absolute;left:1780;top:632;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" path="m6,l,9,32,28r6,-9l6,xe" fillcolor="#24211d" stroked="f">
                  <v:path arrowok="t" textboxrect="0,0,39,28"/>
                </v:shape>
                <v:shape id="任意多边形 175" o:spid="_x0000_s1158" style="position:absolute;left:1780;top:632;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" path="m,9l6,,38,19r-6,9l,9xe" filled="f" strokecolor="#24282b" strokeweight=".06pt">
                  <v:path arrowok="t" textboxrect="0,0,39,28"/>
                </v:shape>
                <v:shape id="任意多边形 176" o:spid="_x0000_s1159" style="position:absolute;left:1813;top:651;width:39;height:26;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" path="m6,l,9,35,26r4,-3l6,xe" fillcolor="#24211d" stroked="f">
                  <v:path arrowok="t" textboxrect="0,0,39,26"/>
                </v:shape>
                <v:shape id="任意多边形 177" o:spid="_x0000_s1160" style="position:absolute;left:1813;top:651;width:39;height:26;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" path="m,9l6,,39,23r-4,3l,9xe" filled="f" strokecolor="#24282b" strokeweight=".06pt">
                  <v:path arrowok="t" textboxrect="0,0,39,26"/>
                </v:shape>
                <v:shape id="任意多边形 178" o:spid="_x0000_s1161" style="position:absolute;left:1808;top:668;width:38;height:17;visibility:visible;mso-wrap-style:square;v-text-anchor:top" coordsize="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" path="m3,l,11r38,6l38,13,3,xe" fillcolor="#24211d" stroked="f">
                  <v:path arrowok="t" textboxrect="0,0,38,17"/>
                </v:shape>
                <v:shape id="任意多边形 179" o:spid="_x0000_s1162" style="position:absolute;left:1808;top:668;width:38;height:17;visibility:visible;mso-wrap-style:square;v-text-anchor:top" coordsize="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" path="m,11l3,,38,13r,4l,11xe" filled="f" strokecolor="#24282b" strokeweight=".06pt">
                  <v:path arrowok="t" textboxrect="0,0,38,17"/>
                </v:shape>
                <v:rect id="矩形 180" o:spid="_x0000_s1163" style="position:absolute;left:1767;top:687;width: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" fillcolor="#24211d" stroked="f"/>
                <v:rect id="矩形 181" o:spid="_x0000_s1164" style="position:absolute;left:1767;top:687;width: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" filled="f" strokecolor="#24282b" strokeweight=".06pt"/>
                <v:shape id="任意多边形 182" o:spid="_x0000_s1165" style="position:absolute;left:1804;top:687;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" path="m,l,11,38,9r,-6l,xe" fillcolor="#24211d" stroked="f">
                  <v:path arrowok="t" textboxrect="0,0,39,11"/>
                </v:shape>
                <v:shape id="任意多边形 183" o:spid="_x0000_s1166" style="position:absolute;left:1804;top:687;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" path="m,11l,,38,3r,6l,11xe" filled="f" strokecolor="#24282b" strokeweight=".06pt">
                  <v:path arrowok="t" textboxrect="0,0,39,11"/>
                </v:shape>
                <v:shape id="任意多边形 184" o:spid="_x0000_s1167" style="position:absolute;left:1808;top:700;width:38;height:17;visibility:visible;mso-wrap-style:square;v-text-anchor:top" coordsize="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" path="m38,l,8r3,8l38,6,38,xe" fillcolor="#24211d" stroked="f">
                  <v:path arrowok="t" textboxrect="0,0,38,17"/>
                </v:shape>
                <v:shape id="任意多边形 185" o:spid="_x0000_s1168" style="position:absolute;left:1808;top:700;width:38;height:17;visibility:visible;mso-wrap-style:square;v-text-anchor:top" coordsize="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" path="m3,16l,8,38,r,6l3,16xe" filled="f" strokecolor="#24282b" strokeweight=".06pt">
                  <v:path arrowok="t" textboxrect="0,0,38,17"/>
                </v:shape>
                <v:shape id="任意多边形 186" o:spid="_x0000_s1169" style="position:absolute;left:1780;top:728;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" path="m32,l,19r6,9l38,9,32,xe" fillcolor="#24211d" stroked="f">
                  <v:path arrowok="t" textboxrect="0,0,39,28"/>
                </v:shape>
                <v:shape id="任意多边形 187" o:spid="_x0000_s1170" style="position:absolute;left:1780;top:728;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" path="m6,28l,19,32,r6,9l6,28xe" filled="f" strokecolor="#24282b" strokeweight=".06pt">
                  <v:path arrowok="t" textboxrect="0,0,39,28"/>
                </v:shape>
                <v:shape id="任意多边形 188" o:spid="_x0000_s1171" style="position:absolute;left:1813;top:712;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" path="m35,l,15r6,9l39,2,35,xe" fillcolor="#24211d" stroked="f">
                  <v:path arrowok="t" textboxrect="0,0,39,24"/>
                </v:shape>
                <v:shape id="任意多边形 189" o:spid="_x0000_s1172" style="position:absolute;left:1813;top:712;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" path="m6,24l,15,35,r4,2l6,24xe" filled="f" strokecolor="#24282b" strokeweight=".06pt">
                  <v:path arrowok="t" textboxrect="0,0,39,24"/>
                </v:shape>
                <v:shape id="任意多边形 190" o:spid="_x0000_s1173" style="position:absolute;left:1824;top:721;width:33;height:3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" path="m30,l,24r8,6l32,2,30,xe" fillcolor="#24211d" stroked="f">
                  <v:path arrowok="t" textboxrect="0,0,33,30"/>
                </v:shape>
                <v:shape id="任意多边形 191" o:spid="_x0000_s1174" style="position:absolute;left:1824;top:721;width:33;height:3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" path="m8,30l,24,30,r2,2l8,30xe" filled="f" strokecolor="#24282b" strokeweight=".06pt">
                  <v:path arrowok="t" textboxrect="0,0,33,30"/>
                </v:shape>
                <v:shape id="任意多边形 192" o:spid="_x0000_s1175" style="position:absolute;left:1821;top:759;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" path="m19,l,33r8,6l26,3,19,xe" fillcolor="#24211d" stroked="f">
                  <v:path arrowok="t" textboxrect="0,0,27,39"/>
                </v:shape>
                <v:shape id="任意多边形 193" o:spid="_x0000_s1176" style="position:absolute;left:1821;top:759;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" path="m8,39l,33,19,r7,3l8,39xe" filled="f" strokecolor="#24282b" strokeweight=".06pt">
                  <v:path arrowok="t" textboxrect="0,0,27,39"/>
                </v:shape>
                <v:shape id="任意多边形 194" o:spid="_x0000_s1177" style="position:absolute;left:1840;top:725;width:24;height: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" path="m21,l,33r7,3l24,2,21,xe" fillcolor="#24211d" stroked="f">
                  <v:path arrowok="t" textboxrect="0,0,24,36"/>
                </v:shape>
                <v:shape id="任意多边形 195" o:spid="_x0000_s1178" style="position:absolute;left:1840;top:725;width:24;height: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" path="m7,36l,33,21,r3,2l7,36xe" filled="f" strokecolor="#24282b" strokeweight=".06pt">
                  <v:path arrowok="t" textboxrect="0,0,24,36"/>
                </v:shape>
                <v:shape id="任意多边形 196" o:spid="_x0000_s1179" style="position:absolute;left:1856;top:728;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" path="m14,l,40r11,2l17,4,14,xe" fillcolor="#24211d" stroked="f">
                  <v:path arrowok="t" textboxrect="0,0,17,42"/>
                </v:shape>
                <v:shape id="任意多边形 197" o:spid="_x0000_s1180" style="position:absolute;left:1856;top:728;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" path="m11,42l,40,14,r3,4l11,42xe" filled="f" strokecolor="#24282b" strokeweight=".06pt">
                  <v:path arrowok="t" textboxrect="0,0,17,42"/>
                </v:shape>
                <v:rect id="矩形 198" o:spid="_x0000_s1181" style="position:absolute;left:1875;top:770;width: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" fillcolor="#24211d" stroked="f"/>
                <v:rect id="矩形 199" o:spid="_x0000_s1182" style="position:absolute;left:1875;top:770;width: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" filled="f" strokecolor="#24282b" strokeweight=".06pt"/>
                <v:shape id="任意多边形 200" o:spid="_x0000_s1183" style="position:absolute;left:1875;top:731;width:11;height:39;visibility:visible;mso-wrap-style:square;v-text-anchor:top" coordsize="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" path="m8,l2,,,38r10,l8,xe" fillcolor="#24211d" stroked="f">
                  <v:path arrowok="t" textboxrect="0,0,11,39"/>
                </v:shape>
                <v:shape id="任意多边形 201" o:spid="_x0000_s1184" style="position:absolute;left:1875;top:731;width:11;height:39;visibility:visible;mso-wrap-style:square;v-text-anchor:top" coordsize="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" path="m10,38l,38,2,,8,r2,38xe" filled="f" strokecolor="#24282b" strokeweight=".06pt">
                  <v:path arrowok="t" textboxrect="0,0,11,39"/>
                </v:shape>
                <v:shape id="任意多边形 202" o:spid="_x0000_s1185" style="position:absolute;left:1888;top:728;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" path="m6,l,4,8,42r9,-2l6,xe" fillcolor="#24211d" stroked="f">
                  <v:path arrowok="t" textboxrect="0,0,17,42"/>
                </v:shape>
                <v:shape id="任意多边形 203" o:spid="_x0000_s1186" style="position:absolute;left:1888;top:728;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" path="m17,40l8,42,,4,6,,17,40xe" filled="f" strokecolor="#24282b" strokeweight=".06pt">
                  <v:path arrowok="t" textboxrect="0,0,17,42"/>
                </v:shape>
                <v:shape id="任意多边形 204" o:spid="_x0000_s1187" style="position:absolute;left:1916;top:759;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" path="m9,l,3,20,39r7,-6l9,xe" fillcolor="#24211d" stroked="f">
                  <v:path arrowok="t" textboxrect="0,0,27,39"/>
                </v:shape>
                <v:shape id="任意多边形 205" o:spid="_x0000_s1188" style="position:absolute;left:1916;top:759;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" path="m27,33r-7,6l,3,9,,27,33xe" filled="f" strokecolor="#24282b" strokeweight=".06pt">
                  <v:path arrowok="t" textboxrect="0,0,27,39"/>
                </v:shape>
                <v:shape id="任意多边形 206" o:spid="_x0000_s1189" style="position:absolute;left:1899;top:725;width:26;height:36;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" path="m3,l,2,16,36r9,-3l3,xe" fillcolor="#24211d" stroked="f">
                  <v:path arrowok="t" textboxrect="0,0,26,36"/>
                </v:shape>
                <v:shape id="任意多边形 207" o:spid="_x0000_s1190" style="position:absolute;left:1899;top:725;width:26;height:36;visibility:visible;mso-wrap-style:square;v-text-anchor:top" coordsize="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" path="m25,33r-9,3l,2,3,,25,33xe" filled="f" strokecolor="#24282b" strokeweight=".06pt">
                  <v:path arrowok="t" textboxrect="0,0,26,36"/>
                </v:shape>
                <v:shape id="任意多边形 208" o:spid="_x0000_s1191" style="position:absolute;left:1908;top:7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" path="m2,l,2,24,30r6,-6l2,xe" fillcolor="#24211d" stroked="f">
                  <v:path arrowok="t" textboxrect="0,0,30,30"/>
                </v:shape>
                <v:shape id="任意多边形 209" o:spid="_x0000_s1192" style="position:absolute;left:1908;top:72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" path="m30,24r-6,6l,2,2,,30,24xe" filled="f" strokecolor="#24282b" strokeweight=".06pt">
                  <v:path arrowok="t" textboxrect="0,0,30,30"/>
                </v:shape>
                <v:shape id="任意多边形 210" o:spid="_x0000_s1193" style="position:absolute;left:1946;top:72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" path="m3,l,9,33,28r5,-9l3,xe" fillcolor="#24211d" stroked="f">
                  <v:path arrowok="t" textboxrect="0,0,38,28"/>
                </v:shape>
                <v:shape id="任意多边形 211" o:spid="_x0000_s1194" style="position:absolute;left:1946;top:72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" path="m38,19r-5,9l,9,3,,38,19xe" filled="f" strokecolor="#24282b" strokeweight=".06pt">
                  <v:path arrowok="t" textboxrect="0,0,38,28"/>
                </v:shape>
                <v:shape id="任意多边形 212" o:spid="_x0000_s1195" style="position:absolute;left:1914;top:712;width:35;height:24;visibility:visible;mso-wrap-style:square;v-text-anchor:top" coordsize="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" path="m2,l,2,32,24r3,-9l2,xe" fillcolor="#24211d" stroked="f">
                  <v:path arrowok="t" textboxrect="0,0,35,24"/>
                </v:shape>
                <v:shape id="任意多边形 213" o:spid="_x0000_s1196" style="position:absolute;left:1914;top:712;width:35;height:24;visibility:visible;mso-wrap-style:square;v-text-anchor:top" coordsize="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" path="m35,15r-3,9l,2,2,,35,15xe" filled="f" strokecolor="#24282b" strokeweight=".06pt">
                  <v:path arrowok="t" textboxrect="0,0,35,24"/>
                </v:shape>
                <v:shape id="任意多边形 214" o:spid="_x0000_s1197" style="position:absolute;left:1916;top:700;width:41;height:17;visibility:visible;mso-wrap-style:square;v-text-anchor:top" coordsize="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" path="m3,l,6,38,16,41,8,3,xe" fillcolor="#24211d" stroked="f">
                  <v:path arrowok="t" textboxrect="0,0,41,17"/>
                </v:shape>
                <v:shape id="任意多边形 215" o:spid="_x0000_s1198" style="position:absolute;left:1916;top:700;width:41;height:17;visibility:visible;mso-wrap-style:square;v-text-anchor:top" coordsize="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" path="m41,8r-3,8l,6,3,,41,8xe" filled="f" strokecolor="#24282b" strokeweight=".06pt">
                  <v:path arrowok="t" textboxrect="0,0,41,17"/>
                </v:shape>
                <v:shape id="任意多边形 216" o:spid="_x0000_s1199" style="position:absolute;left:1957;top:687;width:74;height:11;visibility:visible;mso-wrap-style:square;v-text-anchor:top" coordsize="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" path="m67,l,,,11r73,l67,xe" fillcolor="#24211d" stroked="f">
                  <v:path arrowok="t" textboxrect="0,0,74,11"/>
                </v:shape>
                <v:shape id="任意多边形 217" o:spid="_x0000_s1200" style="position:absolute;left:1957;top:687;width:74;height:11;visibility:visible;mso-wrap-style:square;v-text-anchor:top" coordsize="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" path="m67,r6,11l,11,,,67,xe" filled="f" strokecolor="#24282b" strokeweight=".06pt">
                  <v:path arrowok="t" textboxrect="0,0,74,11"/>
                </v:shape>
                <v:shape id="任意多边形 218" o:spid="_x0000_s1201" style="position:absolute;left:1918;top:687;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" path="m38,l,3,,9r38,2l38,xe" fillcolor="#24211d" stroked="f">
                  <v:path arrowok="t" textboxrect="0,0,39,11"/>
                </v:shape>
                <v:shape id="任意多边形 219" o:spid="_x0000_s1202" style="position:absolute;left:1918;top:687;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" path="m38,r,11l,9,,3,38,xe" filled="f" strokecolor="#24282b" strokeweight=".06pt">
                  <v:path arrowok="t" textboxrect="0,0,39,11"/>
                </v:shape>
                <v:shape id="任意多边形 220" o:spid="_x0000_s1203" style="position:absolute;left:1916;top:668;width:41;height:17;visibility:visible;mso-wrap-style:square;v-text-anchor:top" coordsize="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" path="m38,l,13r3,4l41,11,38,xe" fillcolor="#24211d" stroked="f">
                  <v:path arrowok="t" textboxrect="0,0,41,17"/>
                </v:shape>
                <v:shape id="任意多边形 221" o:spid="_x0000_s1204" style="position:absolute;left:1916;top:668;width:41;height:17;visibility:visible;mso-wrap-style:square;v-text-anchor:top" coordsize="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" path="m38,r3,11l3,17,,13,38,xe" filled="f" strokecolor="#24282b" strokeweight=".06pt">
                  <v:path arrowok="t" textboxrect="0,0,41,17"/>
                </v:shape>
                <v:shape id="任意多边形 222" o:spid="_x0000_s1205" style="position:absolute;left:1946;top:632;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" path="m33,l,19r3,9l38,9,33,xe" fillcolor="#24211d" stroked="f">
                  <v:path arrowok="t" textboxrect="0,0,38,28"/>
                </v:shape>
                <v:shape id="任意多边形 223" o:spid="_x0000_s1206" style="position:absolute;left:1946;top:632;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" path="m33,r5,9l3,28,,19,33,xe" filled="f" strokecolor="#24282b" strokeweight=".06pt">
                  <v:path arrowok="t" textboxrect="0,0,38,28"/>
                </v:shape>
                <v:shape id="任意多边形 224" o:spid="_x0000_s1207" style="position:absolute;left:1914;top:651;width:35;height:26;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" path="m32,l,23r2,3l35,9,32,xe" fillcolor="#24211d" stroked="f">
                  <v:path arrowok="t" textboxrect="0,0,35,26"/>
                </v:shape>
                <v:shape id="任意多边形 225" o:spid="_x0000_s1208" style="position:absolute;left:1914;top:651;width:35;height:26;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" path="m32,r3,9l2,26,,23,32,xe" filled="f" strokecolor="#24282b" strokeweight=".06pt">
                  <v:path arrowok="t" textboxrect="0,0,35,26"/>
                </v:shape>
                <v:shape id="任意多边形 226" o:spid="_x0000_s1209" style="position:absolute;left:1908;top:634;width:30;height:34;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" path="m24,l,31r2,2l30,8,24,xe" fillcolor="#24211d" stroked="f">
                  <v:path arrowok="t" textboxrect="0,0,30,34"/>
                </v:shape>
                <v:shape id="任意多边形 227" o:spid="_x0000_s1210" style="position:absolute;left:1908;top:634;width:30;height:34;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" path="m24,r6,8l2,33,,31,24,xe" filled="f" strokecolor="#24282b" strokeweight=".06pt">
                  <v:path arrowok="t" textboxrect="0,0,30,34"/>
                </v:shape>
                <v:shape id="任意多边形 228" o:spid="_x0000_s1211" style="position:absolute;left:1916;top:591;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" path="m20,l,33r9,6l27,5,20,xe" fillcolor="#24211d" stroked="f">
                  <v:path arrowok="t" textboxrect="0,0,27,39"/>
                </v:shape>
                <v:shape id="任意多边形 229" o:spid="_x0000_s1212" style="position:absolute;left:1916;top:591;width:27;height: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" path="m20,r7,5l9,39,,33,20,xe" filled="f" strokecolor="#24282b" strokeweight=".06pt">
                  <v:path arrowok="t" textboxrect="0,0,27,39"/>
                </v:shape>
                <v:shape id="任意多边形 230" o:spid="_x0000_s1213" style="position:absolute;left:1899;top:623;width:26;height:39;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" path="m16,l,36r3,2l25,6,16,xe" fillcolor="#24211d" stroked="f">
                  <v:path arrowok="t" textboxrect="0,0,26,39"/>
                </v:shape>
                <v:shape id="任意多边形 231" o:spid="_x0000_s1214" style="position:absolute;left:1899;top:623;width:26;height:39;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" path="m16,r9,6l3,38,,36,16,xe" filled="f" strokecolor="#24282b" strokeweight=".06pt">
                  <v:path arrowok="t" textboxrect="0,0,26,39"/>
                </v:shape>
                <v:shape id="任意多边形 232" o:spid="_x0000_s1215" style="position:absolute;left:1888;top:619;width:17;height:39;visibility:visible;mso-wrap-style:square;v-text-anchor:top" coordsize="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" path="m8,l,38r6,l17,2,8,xe" fillcolor="#24211d" stroked="f">
                  <v:path arrowok="t" textboxrect="0,0,17,39"/>
                </v:shape>
                <v:shape id="任意多边形 233" o:spid="_x0000_s1216" style="position:absolute;left:1888;top:619;width:17;height:39;visibility:visible;mso-wrap-style:square;v-text-anchor:top" coordsize="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" path="m8,r9,2l6,38,,38,8,xe" filled="f" strokecolor="#24282b" strokeweight=".06pt">
                  <v:path arrowok="t" textboxrect="0,0,17,39"/>
                </v:shape>
                <v:line id="直线 234" o:spid="_x0000_s1217" style="position:absolute;visibility:visible;mso-wrap-style:square" from="2130,858" to="213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" strokecolor="white" strokeweight=".06pt"/>
                <v:line id="直线 235" o:spid="_x0000_s1218" style="position:absolute;visibility:visible;mso-wrap-style:square" from="1854,385" to="18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" strokecolor="#24282b" strokeweight=".06pt"/>
                <v:shape id="任意多边形 236" o:spid="_x0000_s1219" style="position:absolute;left:1845;top:65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" path="m36,l22,3,10,11,3,23,,36,3,50r7,11l22,68r14,3l49,68,60,61,67,50,70,36,67,23,60,11,49,3,36,xe" fillcolor="#24211d" stroked="f">
                  <v:path arrowok="t" textboxrect="0,0,71,71"/>
                </v:shape>
                <v:shape id="任意多边形 237" o:spid="_x0000_s1220" style="position:absolute;left:1843;top:653;width:76;height:78;visibility:visible;mso-wrap-style:square;v-text-anchor:top" coordsize="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" path="m16,61r-5,6l19,74r8,4l39,78r,-6l30,72,22,69,16,61xm60,61r-6,8l46,72r-7,l39,78r10,l60,74r5,-7l60,61xm11,12l5,20,,27,,50,5,61r6,6l16,61,11,55,5,47,5,31r6,-8l16,17,11,12xm65,12r-5,5l67,23r4,8l71,47r-4,8l60,61r5,6l73,61,76,50r,-23l73,20,65,12xm39,l27,,19,6r-8,6l16,17r6,-5l30,8r9,l39,xm63,8r-6,6l60,14r,3l65,12r-2,l63,8xm46,l39,r,8l52,8r5,6l63,8,54,3,46,xe" fillcolor="#24282b" stroked="f">
                  <v:path arrowok="t" textboxrect="0,0,76,78"/>
                </v:shape>
                <v:line id="直线 238" o:spid="_x0000_s1221" style="position:absolute;visibility:visible;mso-wrap-style:square" from="1484,339" to="104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shape id="文本框 239" o:spid="_x0000_s1222" type="#_x0000_t202" style="position:absolute;left:2272;top:670;width:6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C4726EE" w14:textId="77777777" w:rsidR="00B34F1C" w:rsidRDefault="00B34F1C">
                        <w:pPr>
                          <w:spacing w:line="240" w:lineRule="exact"/>
                          <w:rPr>
                            <w:rFonts w:ascii="黑体" w:eastAsia="黑体"/>
                            <w:sz w:val="24"/>
                          </w:rPr>
                        </w:pPr>
                        <w:r>
                          <w:rPr>
                            <w:rFonts w:ascii="黑体" w:eastAsia="黑体" w:hint="eastAsia"/>
                            <w:sz w:val="24"/>
                          </w:rPr>
                          <w:t>警 告</w:t>
                        </w:r>
                      </w:p>
                    </w:txbxContent>
                  </v:textbox>
                </v:shape>
                <w10:wrap type="topAndBottom" anchorx="page"/>
              </v:group>
            </w:pict>
          </mc:Fallback>
        </mc:AlternateContent>
      </w:r>
    </w:p>
    <w:p w14:paraId="7824C75D" w14:textId="77777777" w:rsidR="00AE1A3B" w:rsidRPr="004A386C" w:rsidRDefault="00B41CBF">
      <w:pPr>
        <w:pStyle w:val="a1"/>
        <w:ind w:left="264"/>
        <w:rPr>
          <w:sz w:val="22"/>
          <w:szCs w:val="22"/>
        </w:rPr>
      </w:pPr>
      <w:r w:rsidRPr="004A386C">
        <w:rPr>
          <w:noProof/>
          <w:sz w:val="22"/>
          <w:szCs w:val="22"/>
        </w:rPr>
        <mc:AlternateContent>
          <mc:Choice Requires="wps">
            <w:drawing>
              <wp:inline distT="0" distB="0" distL="114300" distR="114300" wp14:anchorId="352F0F89" wp14:editId="6973BD01">
                <wp:extent cx="5669280" cy="3157220"/>
                <wp:effectExtent l="4445" t="4445" r="22225" b="19685"/>
                <wp:docPr id="54" name="文本框 685"/>
                <wp:cNvGraphicFramePr/>
                <a:graphic xmlns:a="http://schemas.openxmlformats.org/drawingml/2006/main">
                  <a:graphicData uri="http://schemas.microsoft.com/office/word/2010/wordprocessingShape">
                    <wps:wsp>
                      <wps:cNvSpPr txBox="1"/>
                      <wps:spPr>
                        <a:xfrm>
                          <a:off x="0" y="0"/>
                          <a:ext cx="5669280" cy="3157220"/>
                        </a:xfrm>
                        <a:prstGeom prst="rect">
                          <a:avLst/>
                        </a:prstGeom>
                        <a:noFill/>
                        <a:ln w="6096" cap="flat" cmpd="sng">
                          <a:solidFill>
                            <a:srgbClr val="000000"/>
                          </a:solidFill>
                          <a:prstDash val="solid"/>
                          <a:miter/>
                          <a:headEnd type="none" w="med" len="med"/>
                          <a:tailEnd type="none" w="med" len="med"/>
                        </a:ln>
                      </wps:spPr>
                      <wps:txbx>
                        <w:txbxContent>
                          <w:p w14:paraId="631BB293" w14:textId="77777777" w:rsidR="00B34F1C" w:rsidRDefault="00B34F1C">
                            <w:pPr>
                              <w:pStyle w:val="a1"/>
                              <w:spacing w:before="98" w:line="417" w:lineRule="auto"/>
                              <w:ind w:left="733" w:right="722" w:hanging="449"/>
                            </w:pPr>
                            <w:r>
                              <w:rPr>
                                <w:rFonts w:ascii="Arial" w:eastAsia="Arial"/>
                                <w:spacing w:val="-1"/>
                              </w:rPr>
                              <w:t>1</w:t>
                            </w:r>
                            <w:r>
                              <w:t>、 禁止用裸眼直视任何形式的激光光束（包括直射、镜面反射、漫反射激光光束</w:t>
                            </w:r>
                            <w:r>
                              <w:rPr>
                                <w:spacing w:val="-113"/>
                              </w:rPr>
                              <w:t>）</w:t>
                            </w:r>
                            <w:r>
                              <w:rPr>
                                <w:spacing w:val="-16"/>
                              </w:rPr>
                              <w:t>！</w:t>
                            </w:r>
                            <w:r>
                              <w:t>激光光束将直接进入眼睛，可能对眼睛造成伤害，严重时可能会导致失明！</w:t>
                            </w:r>
                          </w:p>
                          <w:p w14:paraId="389EA744" w14:textId="77777777" w:rsidR="00B34F1C" w:rsidRDefault="00B34F1C">
                            <w:pPr>
                              <w:pStyle w:val="a1"/>
                              <w:spacing w:line="269" w:lineRule="exact"/>
                              <w:ind w:left="284"/>
                            </w:pPr>
                            <w:r>
                              <w:rPr>
                                <w:rFonts w:ascii="Arial" w:eastAsia="Arial"/>
                              </w:rPr>
                              <w:t>2</w:t>
                            </w:r>
                            <w:r>
                              <w:t>、 禁止直接接触直射激光光束或者是经过镜面反射、漫反射的激光光束！</w:t>
                            </w:r>
                          </w:p>
                          <w:p w14:paraId="3983AAD4" w14:textId="77777777" w:rsidR="00B34F1C" w:rsidRDefault="00B34F1C">
                            <w:pPr>
                              <w:pStyle w:val="a1"/>
                              <w:spacing w:before="7"/>
                              <w:rPr>
                                <w:b/>
                              </w:rPr>
                            </w:pPr>
                          </w:p>
                          <w:p w14:paraId="0B3D59AA" w14:textId="77777777" w:rsidR="00B34F1C" w:rsidRDefault="00B34F1C">
                            <w:pPr>
                              <w:pStyle w:val="a1"/>
                              <w:ind w:left="733"/>
                            </w:pPr>
                            <w:r>
                              <w:t>运行过程中，不要将手或身体的其它部分伸入到加工区域，否则可能会造成皮肤烧伤！</w:t>
                            </w:r>
                          </w:p>
                          <w:p w14:paraId="4BA58FA5" w14:textId="77777777" w:rsidR="00B34F1C" w:rsidRDefault="00B34F1C">
                            <w:pPr>
                              <w:pStyle w:val="a1"/>
                              <w:spacing w:before="6"/>
                              <w:rPr>
                                <w:b/>
                              </w:rPr>
                            </w:pPr>
                          </w:p>
                          <w:p w14:paraId="29849252" w14:textId="77777777" w:rsidR="00B34F1C" w:rsidRDefault="00B34F1C">
                            <w:pPr>
                              <w:pStyle w:val="a1"/>
                              <w:spacing w:before="1" w:line="417" w:lineRule="auto"/>
                              <w:ind w:left="733" w:right="828" w:hanging="449"/>
                            </w:pPr>
                            <w:r>
                              <w:rPr>
                                <w:rFonts w:ascii="Arial" w:eastAsia="Arial"/>
                              </w:rPr>
                              <w:t>3</w:t>
                            </w:r>
                            <w:r>
                              <w:t>、 进入激光加工控制区域内（存在激光辐射的区域）时，请务必佩戴激光防护镜！ 根据不同的激光波长和辐照量选择相应的防护镜。</w:t>
                            </w:r>
                          </w:p>
                          <w:p w14:paraId="5DEE2469" w14:textId="77777777" w:rsidR="00B34F1C" w:rsidRDefault="00B34F1C">
                            <w:pPr>
                              <w:pStyle w:val="a1"/>
                              <w:spacing w:line="417" w:lineRule="auto"/>
                              <w:ind w:left="738" w:right="98" w:hanging="454"/>
                              <w:rPr>
                                <w:rFonts w:ascii="Arial" w:eastAsia="Arial"/>
                              </w:rPr>
                            </w:pPr>
                            <w:r>
                              <w:rPr>
                                <w:rFonts w:ascii="Arial" w:eastAsia="Arial"/>
                              </w:rPr>
                              <w:t>4</w:t>
                            </w:r>
                            <w:r>
                              <w:t>、 禁止对高反射率的镜面材料进行打标，以防输出激光束发生镜面反射，对设备或操作人员造成伤害</w:t>
                            </w:r>
                            <w:r>
                              <w:rPr>
                                <w:rFonts w:ascii="Arial" w:eastAsia="Arial"/>
                              </w:rPr>
                              <w:t>!</w:t>
                            </w:r>
                          </w:p>
                          <w:p w14:paraId="13F7BB12" w14:textId="77777777" w:rsidR="00B34F1C" w:rsidRDefault="00B34F1C">
                            <w:pPr>
                              <w:pStyle w:val="a1"/>
                              <w:spacing w:line="269" w:lineRule="exact"/>
                              <w:ind w:left="284"/>
                            </w:pPr>
                            <w:r>
                              <w:rPr>
                                <w:rFonts w:ascii="Arial" w:eastAsia="Arial"/>
                              </w:rPr>
                              <w:t>5</w:t>
                            </w:r>
                            <w:r>
                              <w:t>、 操作时不要将激光束的路径置于与操作员眼睛相同的高度上，请用耐高温的光吸收体作</w:t>
                            </w:r>
                          </w:p>
                          <w:p w14:paraId="21D05CBC" w14:textId="77777777" w:rsidR="00B34F1C" w:rsidRDefault="00B34F1C">
                            <w:pPr>
                              <w:pStyle w:val="a1"/>
                              <w:spacing w:before="6"/>
                              <w:rPr>
                                <w:b/>
                              </w:rPr>
                            </w:pPr>
                          </w:p>
                          <w:p w14:paraId="51825ECE" w14:textId="77777777" w:rsidR="00B34F1C" w:rsidRDefault="00B34F1C">
                            <w:pPr>
                              <w:pStyle w:val="a1"/>
                              <w:ind w:left="738"/>
                            </w:pPr>
                            <w:r>
                              <w:t>为挡板阻止激光外泄！</w:t>
                            </w:r>
                          </w:p>
                        </w:txbxContent>
                      </wps:txbx>
                      <wps:bodyPr lIns="0" tIns="0" rIns="0" bIns="0" upright="1"/>
                    </wps:wsp>
                  </a:graphicData>
                </a:graphic>
              </wp:inline>
            </w:drawing>
          </mc:Choice>
          <mc:Fallback>
            <w:pict>
              <v:shape w14:anchorId="352F0F89" id="文本框 685" o:spid="_x0000_s1223" type="#_x0000_t202" style="width:446.4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" filled="f" strokeweight=".48pt">
                <v:textbox inset="0,0,0,0">
                  <w:txbxContent>
                    <w:p w14:paraId="631BB293" w14:textId="77777777" w:rsidR="00B34F1C" w:rsidRDefault="00B34F1C">
                      <w:pPr>
                        <w:pStyle w:val="a1"/>
                        <w:spacing w:before="98" w:line="417" w:lineRule="auto"/>
                        <w:ind w:left="733" w:right="722" w:hanging="449"/>
                      </w:pPr>
                      <w:r>
                        <w:rPr>
                          <w:rFonts w:ascii="Arial" w:eastAsia="Arial"/>
                          <w:spacing w:val="-1"/>
                        </w:rPr>
                        <w:t>1</w:t>
                      </w:r>
                      <w:r>
                        <w:t>、 禁止用裸眼直视任何形式的激光光束（包括直射、镜面反射、漫反射激光光束</w:t>
                      </w:r>
                      <w:r>
                        <w:rPr>
                          <w:spacing w:val="-113"/>
                        </w:rPr>
                        <w:t>）</w:t>
                      </w:r>
                      <w:r>
                        <w:rPr>
                          <w:spacing w:val="-16"/>
                        </w:rPr>
                        <w:t>！</w:t>
                      </w:r>
                      <w:r>
                        <w:t>激光光束将直接进入眼睛，可能对眼睛造成伤害，严重时可能会导致失明！</w:t>
                      </w:r>
                    </w:p>
                    <w:p w14:paraId="389EA744" w14:textId="77777777" w:rsidR="00B34F1C" w:rsidRDefault="00B34F1C">
                      <w:pPr>
                        <w:pStyle w:val="a1"/>
                        <w:spacing w:line="269" w:lineRule="exact"/>
                        <w:ind w:left="284"/>
                      </w:pPr>
                      <w:r>
                        <w:rPr>
                          <w:rFonts w:ascii="Arial" w:eastAsia="Arial"/>
                        </w:rPr>
                        <w:t>2</w:t>
                      </w:r>
                      <w:r>
                        <w:t>、 禁止直接接触直射激光光束或者是经过镜面反射、漫反射的激光光束！</w:t>
                      </w:r>
                    </w:p>
                    <w:p w14:paraId="3983AAD4" w14:textId="77777777" w:rsidR="00B34F1C" w:rsidRDefault="00B34F1C">
                      <w:pPr>
                        <w:pStyle w:val="a1"/>
                        <w:spacing w:before="7"/>
                        <w:rPr>
                          <w:b/>
                        </w:rPr>
                      </w:pPr>
                    </w:p>
                    <w:p w14:paraId="0B3D59AA" w14:textId="77777777" w:rsidR="00B34F1C" w:rsidRDefault="00B34F1C">
                      <w:pPr>
                        <w:pStyle w:val="a1"/>
                        <w:ind w:left="733"/>
                      </w:pPr>
                      <w:r>
                        <w:t>运行过程中，不要将手或身体的其它部分伸入到加工区域，否则可能会造成皮肤烧伤！</w:t>
                      </w:r>
                    </w:p>
                    <w:p w14:paraId="4BA58FA5" w14:textId="77777777" w:rsidR="00B34F1C" w:rsidRDefault="00B34F1C">
                      <w:pPr>
                        <w:pStyle w:val="a1"/>
                        <w:spacing w:before="6"/>
                        <w:rPr>
                          <w:b/>
                        </w:rPr>
                      </w:pPr>
                    </w:p>
                    <w:p w14:paraId="29849252" w14:textId="77777777" w:rsidR="00B34F1C" w:rsidRDefault="00B34F1C">
                      <w:pPr>
                        <w:pStyle w:val="a1"/>
                        <w:spacing w:before="1" w:line="417" w:lineRule="auto"/>
                        <w:ind w:left="733" w:right="828" w:hanging="449"/>
                      </w:pPr>
                      <w:r>
                        <w:rPr>
                          <w:rFonts w:ascii="Arial" w:eastAsia="Arial"/>
                        </w:rPr>
                        <w:t>3</w:t>
                      </w:r>
                      <w:r>
                        <w:t>、 进入激光加工控制区域内（存在激光辐射的区域）时，请务必佩戴激光防护镜！ 根据不同的激光波长和辐照量选择相应的防护镜。</w:t>
                      </w:r>
                    </w:p>
                    <w:p w14:paraId="5DEE2469" w14:textId="77777777" w:rsidR="00B34F1C" w:rsidRDefault="00B34F1C">
                      <w:pPr>
                        <w:pStyle w:val="a1"/>
                        <w:spacing w:line="417" w:lineRule="auto"/>
                        <w:ind w:left="738" w:right="98" w:hanging="454"/>
                        <w:rPr>
                          <w:rFonts w:ascii="Arial" w:eastAsia="Arial"/>
                        </w:rPr>
                      </w:pPr>
                      <w:r>
                        <w:rPr>
                          <w:rFonts w:ascii="Arial" w:eastAsia="Arial"/>
                        </w:rPr>
                        <w:t>4</w:t>
                      </w:r>
                      <w:r>
                        <w:t>、 禁止对高反射率的镜面材料进行打标，以防输出激光束发生镜面反射，对设备或操作人员造成伤害</w:t>
                      </w:r>
                      <w:r>
                        <w:rPr>
                          <w:rFonts w:ascii="Arial" w:eastAsia="Arial"/>
                        </w:rPr>
                        <w:t>!</w:t>
                      </w:r>
                    </w:p>
                    <w:p w14:paraId="13F7BB12" w14:textId="77777777" w:rsidR="00B34F1C" w:rsidRDefault="00B34F1C">
                      <w:pPr>
                        <w:pStyle w:val="a1"/>
                        <w:spacing w:line="269" w:lineRule="exact"/>
                        <w:ind w:left="284"/>
                      </w:pPr>
                      <w:r>
                        <w:rPr>
                          <w:rFonts w:ascii="Arial" w:eastAsia="Arial"/>
                        </w:rPr>
                        <w:t>5</w:t>
                      </w:r>
                      <w:r>
                        <w:t>、 操作时不要将激光束的路径置于与操作员眼睛相同的高度上，请用耐高温的光吸收体作</w:t>
                      </w:r>
                    </w:p>
                    <w:p w14:paraId="21D05CBC" w14:textId="77777777" w:rsidR="00B34F1C" w:rsidRDefault="00B34F1C">
                      <w:pPr>
                        <w:pStyle w:val="a1"/>
                        <w:spacing w:before="6"/>
                        <w:rPr>
                          <w:b/>
                        </w:rPr>
                      </w:pPr>
                    </w:p>
                    <w:p w14:paraId="51825ECE" w14:textId="77777777" w:rsidR="00B34F1C" w:rsidRDefault="00B34F1C">
                      <w:pPr>
                        <w:pStyle w:val="a1"/>
                        <w:ind w:left="738"/>
                      </w:pPr>
                      <w:r>
                        <w:t>为挡板阻止激光外泄！</w:t>
                      </w:r>
                    </w:p>
                  </w:txbxContent>
                </v:textbox>
                <w10:anchorlock/>
              </v:shape>
            </w:pict>
          </mc:Fallback>
        </mc:AlternateContent>
      </w:r>
    </w:p>
    <w:p w14:paraId="532CCF07" w14:textId="77777777" w:rsidR="00C14E8B" w:rsidRPr="004A386C" w:rsidRDefault="00C14E8B">
      <w:pPr>
        <w:pStyle w:val="a1"/>
        <w:spacing w:before="3"/>
        <w:rPr>
          <w:sz w:val="22"/>
          <w:szCs w:val="22"/>
        </w:rPr>
      </w:pPr>
    </w:p>
    <w:p w14:paraId="53EE8F08" w14:textId="54AFD447" w:rsidR="00AE1A3B" w:rsidRPr="004A386C" w:rsidRDefault="00B41CBF" w:rsidP="00F76656">
      <w:pPr>
        <w:pStyle w:val="a1"/>
        <w:spacing w:before="3"/>
        <w:rPr>
          <w:sz w:val="22"/>
          <w:szCs w:val="22"/>
        </w:rPr>
      </w:pPr>
      <w:r w:rsidRPr="004A386C">
        <w:rPr>
          <w:noProof/>
          <w:sz w:val="22"/>
          <w:szCs w:val="22"/>
        </w:rPr>
        <mc:AlternateContent>
          <mc:Choice Requires="wpg">
            <w:drawing>
              <wp:anchor distT="0" distB="0" distL="114300" distR="114300" simplePos="0" relativeHeight="251643904" behindDoc="0" locked="0" layoutInCell="1" allowOverlap="1" wp14:anchorId="1826BF16" wp14:editId="217D5BCD">
                <wp:simplePos x="0" y="0"/>
                <wp:positionH relativeFrom="page">
                  <wp:posOffset>942340</wp:posOffset>
                </wp:positionH>
                <wp:positionV relativeFrom="paragraph">
                  <wp:posOffset>15240</wp:posOffset>
                </wp:positionV>
                <wp:extent cx="5675630" cy="366395"/>
                <wp:effectExtent l="0" t="1270" r="1270" b="13335"/>
                <wp:wrapTopAndBottom/>
                <wp:docPr id="49" name="组合 261"/>
                <wp:cNvGraphicFramePr/>
                <a:graphic xmlns:a="http://schemas.openxmlformats.org/drawingml/2006/main">
                  <a:graphicData uri="http://schemas.microsoft.com/office/word/2010/wordprocessingGroup">
                    <wpg:wgp>
                      <wpg:cNvGrpSpPr/>
                      <wpg:grpSpPr>
                        <a:xfrm>
                          <a:off x="0" y="0"/>
                          <a:ext cx="5675630" cy="366395"/>
                          <a:chOff x="1484" y="238"/>
                          <a:chExt cx="8938" cy="577"/>
                        </a:xfrm>
                      </wpg:grpSpPr>
                      <wps:wsp>
                        <wps:cNvPr id="31" name="任意多边形 262"/>
                        <wps:cNvSpPr/>
                        <wps:spPr>
                          <a:xfrm>
                            <a:off x="1599" y="271"/>
                            <a:ext cx="563" cy="504"/>
                          </a:xfrm>
                          <a:custGeom>
                            <a:avLst/>
                            <a:gdLst/>
                            <a:ahLst/>
                            <a:cxnLst/>
                            <a:rect l="0" t="0" r="0" b="0"/>
                            <a:pathLst>
                              <a:path w="563" h="504">
                                <a:moveTo>
                                  <a:pt x="292" y="0"/>
                                </a:moveTo>
                                <a:lnTo>
                                  <a:pt x="270" y="0"/>
                                </a:lnTo>
                                <a:lnTo>
                                  <a:pt x="259" y="4"/>
                                </a:lnTo>
                                <a:lnTo>
                                  <a:pt x="254" y="16"/>
                                </a:lnTo>
                                <a:lnTo>
                                  <a:pt x="4" y="457"/>
                                </a:lnTo>
                                <a:lnTo>
                                  <a:pt x="0" y="465"/>
                                </a:lnTo>
                                <a:lnTo>
                                  <a:pt x="0" y="478"/>
                                </a:lnTo>
                                <a:lnTo>
                                  <a:pt x="4" y="487"/>
                                </a:lnTo>
                                <a:lnTo>
                                  <a:pt x="10" y="498"/>
                                </a:lnTo>
                                <a:lnTo>
                                  <a:pt x="19" y="504"/>
                                </a:lnTo>
                                <a:lnTo>
                                  <a:pt x="543" y="504"/>
                                </a:lnTo>
                                <a:lnTo>
                                  <a:pt x="552" y="498"/>
                                </a:lnTo>
                                <a:lnTo>
                                  <a:pt x="558" y="487"/>
                                </a:lnTo>
                                <a:lnTo>
                                  <a:pt x="562" y="478"/>
                                </a:lnTo>
                                <a:lnTo>
                                  <a:pt x="562" y="465"/>
                                </a:lnTo>
                                <a:lnTo>
                                  <a:pt x="558" y="457"/>
                                </a:lnTo>
                                <a:lnTo>
                                  <a:pt x="308" y="16"/>
                                </a:lnTo>
                                <a:lnTo>
                                  <a:pt x="303" y="4"/>
                                </a:lnTo>
                                <a:lnTo>
                                  <a:pt x="292" y="0"/>
                                </a:lnTo>
                                <a:close/>
                              </a:path>
                            </a:pathLst>
                          </a:custGeom>
                          <a:solidFill>
                            <a:srgbClr val="FDFA00"/>
                          </a:solidFill>
                          <a:ln>
                            <a:noFill/>
                          </a:ln>
                        </wps:spPr>
                        <wps:bodyPr upright="1"/>
                      </wps:wsp>
                      <wps:wsp>
                        <wps:cNvPr id="32" name="直线 263"/>
                        <wps:cNvCnPr/>
                        <wps:spPr>
                          <a:xfrm>
                            <a:off x="1854" y="288"/>
                            <a:ext cx="0" cy="0"/>
                          </a:xfrm>
                          <a:prstGeom prst="line">
                            <a:avLst/>
                          </a:prstGeom>
                          <a:ln w="762" cap="flat" cmpd="sng">
                            <a:solidFill>
                              <a:srgbClr val="24282B"/>
                            </a:solidFill>
                            <a:prstDash val="solid"/>
                            <a:headEnd type="none" w="med" len="med"/>
                            <a:tailEnd type="none" w="med" len="med"/>
                          </a:ln>
                        </wps:spPr>
                        <wps:bodyPr/>
                      </wps:wsp>
                      <wps:wsp>
                        <wps:cNvPr id="33" name="直线 264"/>
                        <wps:cNvCnPr/>
                        <wps:spPr>
                          <a:xfrm>
                            <a:off x="2132" y="776"/>
                            <a:ext cx="0" cy="0"/>
                          </a:xfrm>
                          <a:prstGeom prst="line">
                            <a:avLst/>
                          </a:prstGeom>
                          <a:ln w="762" cap="flat" cmpd="sng">
                            <a:solidFill>
                              <a:srgbClr val="24282B"/>
                            </a:solidFill>
                            <a:prstDash val="solid"/>
                            <a:headEnd type="none" w="med" len="med"/>
                            <a:tailEnd type="none" w="med" len="med"/>
                          </a:ln>
                        </wps:spPr>
                        <wps:bodyPr/>
                      </wps:wsp>
                      <wps:wsp>
                        <wps:cNvPr id="35" name="任意多边形 265"/>
                        <wps:cNvSpPr/>
                        <wps:spPr>
                          <a:xfrm>
                            <a:off x="1612" y="284"/>
                            <a:ext cx="537" cy="477"/>
                          </a:xfrm>
                          <a:custGeom>
                            <a:avLst/>
                            <a:gdLst/>
                            <a:ahLst/>
                            <a:cxnLst/>
                            <a:rect l="0" t="0" r="0" b="0"/>
                            <a:pathLst>
                              <a:path w="537" h="477">
                                <a:moveTo>
                                  <a:pt x="252" y="11"/>
                                </a:moveTo>
                                <a:lnTo>
                                  <a:pt x="2" y="446"/>
                                </a:lnTo>
                                <a:lnTo>
                                  <a:pt x="0" y="455"/>
                                </a:lnTo>
                                <a:lnTo>
                                  <a:pt x="0" y="461"/>
                                </a:lnTo>
                                <a:lnTo>
                                  <a:pt x="2" y="468"/>
                                </a:lnTo>
                                <a:lnTo>
                                  <a:pt x="6" y="474"/>
                                </a:lnTo>
                                <a:lnTo>
                                  <a:pt x="13" y="476"/>
                                </a:lnTo>
                                <a:lnTo>
                                  <a:pt x="19" y="476"/>
                                </a:lnTo>
                                <a:lnTo>
                                  <a:pt x="252" y="11"/>
                                </a:lnTo>
                                <a:close/>
                                <a:moveTo>
                                  <a:pt x="276" y="0"/>
                                </a:moveTo>
                                <a:lnTo>
                                  <a:pt x="260" y="0"/>
                                </a:lnTo>
                                <a:lnTo>
                                  <a:pt x="254" y="6"/>
                                </a:lnTo>
                                <a:lnTo>
                                  <a:pt x="19" y="476"/>
                                </a:lnTo>
                                <a:lnTo>
                                  <a:pt x="523" y="476"/>
                                </a:lnTo>
                                <a:lnTo>
                                  <a:pt x="530" y="474"/>
                                </a:lnTo>
                                <a:lnTo>
                                  <a:pt x="534" y="468"/>
                                </a:lnTo>
                                <a:lnTo>
                                  <a:pt x="536" y="461"/>
                                </a:lnTo>
                                <a:lnTo>
                                  <a:pt x="536" y="455"/>
                                </a:lnTo>
                                <a:lnTo>
                                  <a:pt x="534" y="446"/>
                                </a:lnTo>
                                <a:lnTo>
                                  <a:pt x="284" y="11"/>
                                </a:lnTo>
                                <a:lnTo>
                                  <a:pt x="282" y="6"/>
                                </a:lnTo>
                                <a:lnTo>
                                  <a:pt x="276" y="0"/>
                                </a:lnTo>
                                <a:close/>
                              </a:path>
                            </a:pathLst>
                          </a:custGeom>
                          <a:solidFill>
                            <a:srgbClr val="24211D"/>
                          </a:solidFill>
                          <a:ln>
                            <a:noFill/>
                          </a:ln>
                        </wps:spPr>
                        <wps:bodyPr upright="1"/>
                      </wps:wsp>
                      <wps:wsp>
                        <wps:cNvPr id="44" name="任意多边形 266"/>
                        <wps:cNvSpPr/>
                        <wps:spPr>
                          <a:xfrm>
                            <a:off x="1612" y="284"/>
                            <a:ext cx="537" cy="477"/>
                          </a:xfrm>
                          <a:custGeom>
                            <a:avLst/>
                            <a:gdLst/>
                            <a:ahLst/>
                            <a:cxnLst/>
                            <a:rect l="0" t="0" r="0" b="0"/>
                            <a:pathLst>
                              <a:path w="537" h="477">
                                <a:moveTo>
                                  <a:pt x="19" y="476"/>
                                </a:moveTo>
                                <a:lnTo>
                                  <a:pt x="517" y="476"/>
                                </a:lnTo>
                                <a:lnTo>
                                  <a:pt x="523" y="476"/>
                                </a:lnTo>
                                <a:lnTo>
                                  <a:pt x="530" y="474"/>
                                </a:lnTo>
                                <a:lnTo>
                                  <a:pt x="534" y="468"/>
                                </a:lnTo>
                                <a:lnTo>
                                  <a:pt x="536" y="461"/>
                                </a:lnTo>
                                <a:lnTo>
                                  <a:pt x="536" y="455"/>
                                </a:lnTo>
                                <a:lnTo>
                                  <a:pt x="534" y="446"/>
                                </a:lnTo>
                                <a:lnTo>
                                  <a:pt x="284" y="11"/>
                                </a:lnTo>
                                <a:lnTo>
                                  <a:pt x="282" y="6"/>
                                </a:lnTo>
                                <a:lnTo>
                                  <a:pt x="276" y="0"/>
                                </a:lnTo>
                                <a:lnTo>
                                  <a:pt x="269" y="0"/>
                                </a:lnTo>
                                <a:lnTo>
                                  <a:pt x="260" y="0"/>
                                </a:lnTo>
                                <a:lnTo>
                                  <a:pt x="254" y="6"/>
                                </a:lnTo>
                                <a:lnTo>
                                  <a:pt x="252" y="11"/>
                                </a:lnTo>
                                <a:lnTo>
                                  <a:pt x="2" y="446"/>
                                </a:lnTo>
                                <a:lnTo>
                                  <a:pt x="0" y="455"/>
                                </a:lnTo>
                                <a:lnTo>
                                  <a:pt x="0" y="461"/>
                                </a:lnTo>
                                <a:lnTo>
                                  <a:pt x="2" y="468"/>
                                </a:lnTo>
                                <a:lnTo>
                                  <a:pt x="6" y="474"/>
                                </a:lnTo>
                                <a:lnTo>
                                  <a:pt x="13" y="476"/>
                                </a:lnTo>
                                <a:lnTo>
                                  <a:pt x="19" y="476"/>
                                </a:lnTo>
                                <a:lnTo>
                                  <a:pt x="252" y="11"/>
                                </a:lnTo>
                                <a:lnTo>
                                  <a:pt x="19" y="476"/>
                                </a:lnTo>
                                <a:close/>
                              </a:path>
                            </a:pathLst>
                          </a:custGeom>
                          <a:noFill/>
                          <a:ln w="762" cap="flat" cmpd="sng">
                            <a:solidFill>
                              <a:srgbClr val="24282B"/>
                            </a:solidFill>
                            <a:prstDash val="solid"/>
                            <a:headEnd type="none" w="med" len="med"/>
                            <a:tailEnd type="none" w="med" len="med"/>
                          </a:ln>
                        </wps:spPr>
                        <wps:bodyPr upright="1"/>
                      </wps:wsp>
                      <wps:wsp>
                        <wps:cNvPr id="45" name="任意多边形 267"/>
                        <wps:cNvSpPr/>
                        <wps:spPr>
                          <a:xfrm>
                            <a:off x="1662" y="340"/>
                            <a:ext cx="438" cy="386"/>
                          </a:xfrm>
                          <a:custGeom>
                            <a:avLst/>
                            <a:gdLst/>
                            <a:ahLst/>
                            <a:cxnLst/>
                            <a:rect l="0" t="0" r="0" b="0"/>
                            <a:pathLst>
                              <a:path w="438" h="386">
                                <a:moveTo>
                                  <a:pt x="220" y="0"/>
                                </a:moveTo>
                                <a:lnTo>
                                  <a:pt x="0" y="385"/>
                                </a:lnTo>
                                <a:lnTo>
                                  <a:pt x="438" y="385"/>
                                </a:lnTo>
                                <a:lnTo>
                                  <a:pt x="220" y="0"/>
                                </a:lnTo>
                                <a:close/>
                              </a:path>
                            </a:pathLst>
                          </a:custGeom>
                          <a:solidFill>
                            <a:srgbClr val="FDFA00"/>
                          </a:solidFill>
                          <a:ln>
                            <a:noFill/>
                          </a:ln>
                        </wps:spPr>
                        <wps:bodyPr upright="1"/>
                      </wps:wsp>
                      <pic:pic xmlns:pic="http://schemas.openxmlformats.org/drawingml/2006/picture">
                        <pic:nvPicPr>
                          <pic:cNvPr id="46" name="图片 268"/>
                          <pic:cNvPicPr>
                            <a:picLocks noChangeAspect="1"/>
                          </pic:cNvPicPr>
                        </pic:nvPicPr>
                        <pic:blipFill>
                          <a:blip r:embed="rId17"/>
                          <a:stretch>
                            <a:fillRect/>
                          </a:stretch>
                        </pic:blipFill>
                        <pic:spPr>
                          <a:xfrm>
                            <a:off x="1846" y="404"/>
                            <a:ext cx="68" cy="305"/>
                          </a:xfrm>
                          <a:prstGeom prst="rect">
                            <a:avLst/>
                          </a:prstGeom>
                          <a:noFill/>
                          <a:ln>
                            <a:noFill/>
                          </a:ln>
                        </pic:spPr>
                      </pic:pic>
                      <wps:wsp>
                        <wps:cNvPr id="47" name="直线 269"/>
                        <wps:cNvCnPr/>
                        <wps:spPr>
                          <a:xfrm>
                            <a:off x="1484" y="243"/>
                            <a:ext cx="8938" cy="0"/>
                          </a:xfrm>
                          <a:prstGeom prst="line">
                            <a:avLst/>
                          </a:prstGeom>
                          <a:ln w="6096" cap="flat" cmpd="sng">
                            <a:solidFill>
                              <a:srgbClr val="000000"/>
                            </a:solidFill>
                            <a:prstDash val="solid"/>
                            <a:headEnd type="none" w="med" len="med"/>
                            <a:tailEnd type="none" w="med" len="med"/>
                          </a:ln>
                        </wps:spPr>
                        <wps:bodyPr/>
                      </wps:wsp>
                      <wps:wsp>
                        <wps:cNvPr id="48" name="文本框 270"/>
                        <wps:cNvSpPr txBox="1"/>
                        <wps:spPr>
                          <a:xfrm>
                            <a:off x="2272" y="574"/>
                            <a:ext cx="620" cy="240"/>
                          </a:xfrm>
                          <a:prstGeom prst="rect">
                            <a:avLst/>
                          </a:prstGeom>
                          <a:noFill/>
                          <a:ln>
                            <a:noFill/>
                          </a:ln>
                        </wps:spPr>
                        <wps:txbx>
                          <w:txbxContent>
                            <w:p w14:paraId="57AA4990" w14:textId="77777777" w:rsidR="00B34F1C" w:rsidRDefault="00B34F1C">
                              <w:pPr>
                                <w:spacing w:line="240" w:lineRule="exact"/>
                                <w:rPr>
                                  <w:rFonts w:ascii="黑体" w:eastAsia="黑体"/>
                                  <w:sz w:val="24"/>
                                </w:rPr>
                              </w:pPr>
                              <w:r>
                                <w:rPr>
                                  <w:rFonts w:ascii="黑体" w:eastAsia="黑体" w:hint="eastAsia"/>
                                  <w:sz w:val="24"/>
                                </w:rPr>
                                <w:t>注 意</w:t>
                              </w:r>
                            </w:p>
                          </w:txbxContent>
                        </wps:txbx>
                        <wps:bodyPr lIns="0" tIns="0" rIns="0" bIns="0" upright="1"/>
                      </wps:wsp>
                    </wpg:wgp>
                  </a:graphicData>
                </a:graphic>
              </wp:anchor>
            </w:drawing>
          </mc:Choice>
          <mc:Fallback>
            <w:pict>
              <v:group w14:anchorId="1826BF16" id="组合 261" o:spid="_x0000_s1224" style="position:absolute;margin-left:74.2pt;margin-top:1.2pt;width:446.9pt;height:28.85pt;z-index:251643904;mso-position-horizontal-relative:page;mso-position-vertical-relative:text" coordorigin="1484,238" coordsize="893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">
                <v:shape id="任意多边形 262" o:spid="_x0000_s1225" style="position:absolute;left:1599;top:271;width:563;height:504;visibility:visible;mso-wrap-style:square;v-text-anchor:top" coordsize="5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" path="m292,l270,,259,4r-5,12l4,457,,465r,13l4,487r6,11l19,504r524,l552,498r6,-11l562,478r,-13l558,457,308,16,303,4,292,xe" fillcolor="#fdfa00" stroked="f">
                  <v:path arrowok="t" textboxrect="0,0,563,504"/>
                </v:shape>
                <v:line id="直线 263" o:spid="_x0000_s1226" style="position:absolute;visibility:visible;mso-wrap-style:square" from="1854,288" to="185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" strokecolor="#24282b" strokeweight=".06pt"/>
                <v:line id="直线 264" o:spid="_x0000_s1227" style="position:absolute;visibility:visible;mso-wrap-style:square" from="2132,776" to="213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" strokecolor="#24282b" strokeweight=".06pt"/>
                <v:shape id="任意多边形 265" o:spid="_x0000_s1228" style="position:absolute;left:1612;top:284;width:537;height:477;visibility:visible;mso-wrap-style:square;v-text-anchor:top" coordsize="5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" path="m252,11l2,446,,455r,6l2,468r4,6l13,476r6,l252,11xm276,l260,r-6,6l19,476r504,l530,474r4,-6l536,461r,-6l534,446,284,11,282,6,276,xe" fillcolor="#24211d" stroked="f">
                  <v:path arrowok="t" textboxrect="0,0,537,477"/>
                </v:shape>
                <v:shape id="任意多边形 266" o:spid="_x0000_s1229" style="position:absolute;left:1612;top:284;width:537;height:477;visibility:visible;mso-wrap-style:square;v-text-anchor:top" coordsize="5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" path="m19,476r498,l523,476r7,-2l534,468r2,-7l536,455r-2,-9l284,11,282,6,276,r-7,l260,r-6,6l252,11,2,446,,455r,6l2,468r4,6l13,476r6,l252,11,19,476xe" filled="f" strokecolor="#24282b" strokeweight=".06pt">
                  <v:path arrowok="t" textboxrect="0,0,537,477"/>
                </v:shape>
                <v:shape id="任意多边形 267" o:spid="_x0000_s1230" style="position:absolute;left:1662;top:340;width:438;height:386;visibility:visible;mso-wrap-style:square;v-text-anchor:top" coordsize="43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" path="m220,l,385r438,l220,xe" fillcolor="#fdfa00" stroked="f">
                  <v:path arrowok="t" textboxrect="0,0,438,386"/>
                </v:shape>
                <v:shape id="图片 268" o:spid="_x0000_s1231" type="#_x0000_t75" style="position:absolute;left:1846;top:404;width:6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">
                  <v:imagedata r:id="rId18" o:title=""/>
                </v:shape>
                <v:line id="直线 269" o:spid="_x0000_s1232" style="position:absolute;visibility:visible;mso-wrap-style:square" from="1484,243" to="104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shape id="文本框 270" o:spid="_x0000_s1233" type="#_x0000_t202" style="position:absolute;left:2272;top:574;width:6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7AA4990" w14:textId="77777777" w:rsidR="00B34F1C" w:rsidRDefault="00B34F1C">
                        <w:pPr>
                          <w:spacing w:line="240" w:lineRule="exact"/>
                          <w:rPr>
                            <w:rFonts w:ascii="黑体" w:eastAsia="黑体"/>
                            <w:sz w:val="24"/>
                          </w:rPr>
                        </w:pPr>
                        <w:r>
                          <w:rPr>
                            <w:rFonts w:ascii="黑体" w:eastAsia="黑体" w:hint="eastAsia"/>
                            <w:sz w:val="24"/>
                          </w:rPr>
                          <w:t>注 意</w:t>
                        </w:r>
                      </w:p>
                    </w:txbxContent>
                  </v:textbox>
                </v:shape>
                <w10:wrap type="topAndBottom" anchorx="page"/>
              </v:group>
            </w:pict>
          </mc:Fallback>
        </mc:AlternateContent>
      </w:r>
    </w:p>
    <w:p w14:paraId="01F1FEDA" w14:textId="77777777" w:rsidR="00AE1A3B" w:rsidRPr="004A386C" w:rsidRDefault="00B41CBF">
      <w:pPr>
        <w:pStyle w:val="a1"/>
        <w:ind w:left="264"/>
        <w:rPr>
          <w:sz w:val="22"/>
          <w:szCs w:val="22"/>
        </w:rPr>
      </w:pPr>
      <w:r w:rsidRPr="004A386C">
        <w:rPr>
          <w:noProof/>
          <w:sz w:val="22"/>
          <w:szCs w:val="22"/>
        </w:rPr>
        <mc:AlternateContent>
          <mc:Choice Requires="wps">
            <w:drawing>
              <wp:inline distT="0" distB="0" distL="114300" distR="114300" wp14:anchorId="613792C6" wp14:editId="2C06A4D3">
                <wp:extent cx="5669280" cy="2256155"/>
                <wp:effectExtent l="4445" t="4445" r="22225" b="6350"/>
                <wp:docPr id="55" name="文本框 271"/>
                <wp:cNvGraphicFramePr/>
                <a:graphic xmlns:a="http://schemas.openxmlformats.org/drawingml/2006/main">
                  <a:graphicData uri="http://schemas.microsoft.com/office/word/2010/wordprocessingShape">
                    <wps:wsp>
                      <wps:cNvSpPr txBox="1"/>
                      <wps:spPr>
                        <a:xfrm>
                          <a:off x="0" y="0"/>
                          <a:ext cx="5669280" cy="2256155"/>
                        </a:xfrm>
                        <a:prstGeom prst="rect">
                          <a:avLst/>
                        </a:prstGeom>
                        <a:noFill/>
                        <a:ln w="6096" cap="flat" cmpd="sng">
                          <a:solidFill>
                            <a:srgbClr val="000000"/>
                          </a:solidFill>
                          <a:prstDash val="solid"/>
                          <a:miter/>
                          <a:headEnd type="none" w="med" len="med"/>
                          <a:tailEnd type="none" w="med" len="med"/>
                        </a:ln>
                      </wps:spPr>
                      <wps:txbx>
                        <w:txbxContent>
                          <w:p w14:paraId="17868513" w14:textId="77777777" w:rsidR="00B34F1C" w:rsidRDefault="00B34F1C">
                            <w:pPr>
                              <w:pStyle w:val="a1"/>
                              <w:spacing w:before="98"/>
                              <w:ind w:left="283"/>
                            </w:pPr>
                            <w:r>
                              <w:rPr>
                                <w:rFonts w:ascii="Arial" w:eastAsia="Arial"/>
                              </w:rPr>
                              <w:t>1</w:t>
                            </w:r>
                            <w:r>
                              <w:t>、 禁止用户自行拆卸或改制设备！</w:t>
                            </w:r>
                          </w:p>
                          <w:p w14:paraId="1EABE58C" w14:textId="77777777" w:rsidR="00B34F1C" w:rsidRDefault="00B34F1C">
                            <w:pPr>
                              <w:pStyle w:val="a1"/>
                              <w:spacing w:before="3"/>
                              <w:rPr>
                                <w:rFonts w:ascii="Arial"/>
                              </w:rPr>
                            </w:pPr>
                          </w:p>
                          <w:p w14:paraId="4391F5D0" w14:textId="77777777" w:rsidR="00B34F1C" w:rsidRDefault="00B34F1C">
                            <w:pPr>
                              <w:pStyle w:val="a1"/>
                              <w:spacing w:before="1"/>
                              <w:ind w:left="733" w:right="-15"/>
                            </w:pPr>
                            <w:r>
                              <w:t>非专业人员自行拆卸、修理、改造</w:t>
                            </w:r>
                            <w:proofErr w:type="gramStart"/>
                            <w:r>
                              <w:t>本设备</w:t>
                            </w:r>
                            <w:proofErr w:type="gramEnd"/>
                            <w:r>
                              <w:t>而引起的安全事故、设备故障不属于保修范围！</w:t>
                            </w:r>
                          </w:p>
                          <w:p w14:paraId="5190111E" w14:textId="77777777" w:rsidR="00B34F1C" w:rsidRDefault="00B34F1C">
                            <w:pPr>
                              <w:pStyle w:val="a1"/>
                              <w:spacing w:before="3"/>
                              <w:rPr>
                                <w:rFonts w:ascii="Arial"/>
                              </w:rPr>
                            </w:pPr>
                          </w:p>
                          <w:p w14:paraId="1EED7C99" w14:textId="77777777" w:rsidR="00B34F1C" w:rsidRDefault="00B34F1C">
                            <w:pPr>
                              <w:pStyle w:val="a1"/>
                              <w:spacing w:line="417" w:lineRule="auto"/>
                              <w:ind w:left="733" w:right="1669" w:hanging="450"/>
                            </w:pPr>
                            <w:r>
                              <w:rPr>
                                <w:rFonts w:ascii="Arial" w:eastAsia="Arial"/>
                              </w:rPr>
                              <w:t>2</w:t>
                            </w:r>
                            <w:r>
                              <w:t>、 请不要在有振动、受冲击或有强烈的电磁干扰源的情况下使用本设备！ 振动和电磁干扰会对加工精度造成影响，也可能会损坏设备！</w:t>
                            </w:r>
                          </w:p>
                          <w:p w14:paraId="17D1C51D" w14:textId="77777777" w:rsidR="00B34F1C" w:rsidRDefault="00B34F1C">
                            <w:pPr>
                              <w:pStyle w:val="a1"/>
                              <w:spacing w:line="269" w:lineRule="exact"/>
                              <w:ind w:left="283"/>
                              <w:rPr>
                                <w:rFonts w:ascii="Arial" w:eastAsia="Arial"/>
                              </w:rPr>
                            </w:pPr>
                            <w:r>
                              <w:rPr>
                                <w:rFonts w:ascii="Arial" w:eastAsia="Arial"/>
                              </w:rPr>
                              <w:t>3</w:t>
                            </w:r>
                            <w:r>
                              <w:t xml:space="preserve">、 </w:t>
                            </w:r>
                            <w:proofErr w:type="gramStart"/>
                            <w:r>
                              <w:t>请保证</w:t>
                            </w:r>
                            <w:proofErr w:type="gramEnd"/>
                            <w:r>
                              <w:t>设备在使用时周围有足够的空间并且通风条件良好的环境下使用</w:t>
                            </w:r>
                            <w:r>
                              <w:rPr>
                                <w:rFonts w:ascii="Arial" w:eastAsia="Arial"/>
                              </w:rPr>
                              <w:t>!</w:t>
                            </w:r>
                          </w:p>
                          <w:p w14:paraId="6583A09B" w14:textId="77777777" w:rsidR="00B34F1C" w:rsidRDefault="00B34F1C">
                            <w:pPr>
                              <w:pStyle w:val="a1"/>
                              <w:spacing w:line="470" w:lineRule="atLeast"/>
                              <w:ind w:left="733" w:right="100"/>
                            </w:pPr>
                            <w:r>
                              <w:t>如果设备的工作空间通风性不良，排风不断在进口处循环，设备内部温度上升可能会造成设备损坏。</w:t>
                            </w:r>
                          </w:p>
                        </w:txbxContent>
                      </wps:txbx>
                      <wps:bodyPr lIns="0" tIns="0" rIns="0" bIns="0" upright="1"/>
                    </wps:wsp>
                  </a:graphicData>
                </a:graphic>
              </wp:inline>
            </w:drawing>
          </mc:Choice>
          <mc:Fallback>
            <w:pict>
              <v:shape w14:anchorId="613792C6" id="文本框 271" o:spid="_x0000_s1234" type="#_x0000_t202" style="width:446.4pt;height:1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" filled="f" strokeweight=".48pt">
                <v:textbox inset="0,0,0,0">
                  <w:txbxContent>
                    <w:p w14:paraId="17868513" w14:textId="77777777" w:rsidR="00B34F1C" w:rsidRDefault="00B34F1C">
                      <w:pPr>
                        <w:pStyle w:val="a1"/>
                        <w:spacing w:before="98"/>
                        <w:ind w:left="283"/>
                      </w:pPr>
                      <w:r>
                        <w:rPr>
                          <w:rFonts w:ascii="Arial" w:eastAsia="Arial"/>
                        </w:rPr>
                        <w:t>1</w:t>
                      </w:r>
                      <w:r>
                        <w:t>、 禁止用户自行拆卸或改制设备！</w:t>
                      </w:r>
                    </w:p>
                    <w:p w14:paraId="1EABE58C" w14:textId="77777777" w:rsidR="00B34F1C" w:rsidRDefault="00B34F1C">
                      <w:pPr>
                        <w:pStyle w:val="a1"/>
                        <w:spacing w:before="3"/>
                        <w:rPr>
                          <w:rFonts w:ascii="Arial"/>
                        </w:rPr>
                      </w:pPr>
                    </w:p>
                    <w:p w14:paraId="4391F5D0" w14:textId="77777777" w:rsidR="00B34F1C" w:rsidRDefault="00B34F1C">
                      <w:pPr>
                        <w:pStyle w:val="a1"/>
                        <w:spacing w:before="1"/>
                        <w:ind w:left="733" w:right="-15"/>
                      </w:pPr>
                      <w:r>
                        <w:t>非专业人员自行拆卸、修理、改造</w:t>
                      </w:r>
                      <w:proofErr w:type="gramStart"/>
                      <w:r>
                        <w:t>本设备</w:t>
                      </w:r>
                      <w:proofErr w:type="gramEnd"/>
                      <w:r>
                        <w:t>而引起的安全事故、设备故障不属于保修范围！</w:t>
                      </w:r>
                    </w:p>
                    <w:p w14:paraId="5190111E" w14:textId="77777777" w:rsidR="00B34F1C" w:rsidRDefault="00B34F1C">
                      <w:pPr>
                        <w:pStyle w:val="a1"/>
                        <w:spacing w:before="3"/>
                        <w:rPr>
                          <w:rFonts w:ascii="Arial"/>
                        </w:rPr>
                      </w:pPr>
                    </w:p>
                    <w:p w14:paraId="1EED7C99" w14:textId="77777777" w:rsidR="00B34F1C" w:rsidRDefault="00B34F1C">
                      <w:pPr>
                        <w:pStyle w:val="a1"/>
                        <w:spacing w:line="417" w:lineRule="auto"/>
                        <w:ind w:left="733" w:right="1669" w:hanging="450"/>
                      </w:pPr>
                      <w:r>
                        <w:rPr>
                          <w:rFonts w:ascii="Arial" w:eastAsia="Arial"/>
                        </w:rPr>
                        <w:t>2</w:t>
                      </w:r>
                      <w:r>
                        <w:t>、 请不要在有振动、受冲击或有强烈的电磁干扰源的情况下使用本设备！ 振动和电磁干扰会对加工精度造成影响，也可能会损坏设备！</w:t>
                      </w:r>
                    </w:p>
                    <w:p w14:paraId="17D1C51D" w14:textId="77777777" w:rsidR="00B34F1C" w:rsidRDefault="00B34F1C">
                      <w:pPr>
                        <w:pStyle w:val="a1"/>
                        <w:spacing w:line="269" w:lineRule="exact"/>
                        <w:ind w:left="283"/>
                        <w:rPr>
                          <w:rFonts w:ascii="Arial" w:eastAsia="Arial"/>
                        </w:rPr>
                      </w:pPr>
                      <w:r>
                        <w:rPr>
                          <w:rFonts w:ascii="Arial" w:eastAsia="Arial"/>
                        </w:rPr>
                        <w:t>3</w:t>
                      </w:r>
                      <w:r>
                        <w:t xml:space="preserve">、 </w:t>
                      </w:r>
                      <w:proofErr w:type="gramStart"/>
                      <w:r>
                        <w:t>请保证</w:t>
                      </w:r>
                      <w:proofErr w:type="gramEnd"/>
                      <w:r>
                        <w:t>设备在使用时周围有足够的空间并且通风条件良好的环境下使用</w:t>
                      </w:r>
                      <w:r>
                        <w:rPr>
                          <w:rFonts w:ascii="Arial" w:eastAsia="Arial"/>
                        </w:rPr>
                        <w:t>!</w:t>
                      </w:r>
                    </w:p>
                    <w:p w14:paraId="6583A09B" w14:textId="77777777" w:rsidR="00B34F1C" w:rsidRDefault="00B34F1C">
                      <w:pPr>
                        <w:pStyle w:val="a1"/>
                        <w:spacing w:line="470" w:lineRule="atLeast"/>
                        <w:ind w:left="733" w:right="100"/>
                      </w:pPr>
                      <w:r>
                        <w:t>如果设备的工作空间通风性不良，排风不断在进口处循环，设备内部温度上升可能会造成设备损坏。</w:t>
                      </w:r>
                    </w:p>
                  </w:txbxContent>
                </v:textbox>
                <w10:anchorlock/>
              </v:shape>
            </w:pict>
          </mc:Fallback>
        </mc:AlternateContent>
      </w:r>
    </w:p>
    <w:p w14:paraId="3BCA959C" w14:textId="77777777" w:rsidR="00AE1A3B" w:rsidRPr="004A386C" w:rsidRDefault="00AE1A3B">
      <w:pPr>
        <w:pStyle w:val="a1"/>
        <w:rPr>
          <w:sz w:val="22"/>
          <w:szCs w:val="22"/>
          <w:lang w:val="en-US"/>
        </w:rPr>
      </w:pPr>
    </w:p>
    <w:p w14:paraId="65DA6627" w14:textId="77777777" w:rsidR="00AE1A3B" w:rsidRPr="004A386C" w:rsidRDefault="00B41CBF">
      <w:pPr>
        <w:pStyle w:val="a1"/>
        <w:rPr>
          <w:sz w:val="22"/>
          <w:szCs w:val="22"/>
          <w:lang w:val="en-US"/>
        </w:rPr>
      </w:pPr>
      <w:r w:rsidRPr="004A386C">
        <w:rPr>
          <w:rFonts w:hint="eastAsia"/>
          <w:sz w:val="22"/>
          <w:szCs w:val="22"/>
          <w:lang w:val="en-US"/>
        </w:rPr>
        <w:t xml:space="preserve">                                                                                                                                                                                         </w:t>
      </w:r>
    </w:p>
    <w:p w14:paraId="068DC6E7" w14:textId="77777777" w:rsidR="00AE1A3B" w:rsidRPr="004A386C" w:rsidRDefault="00B41CBF">
      <w:pPr>
        <w:pStyle w:val="4"/>
        <w:numPr>
          <w:ilvl w:val="1"/>
          <w:numId w:val="12"/>
        </w:numPr>
        <w:tabs>
          <w:tab w:val="left" w:pos="565"/>
        </w:tabs>
        <w:spacing w:line="261" w:lineRule="exact"/>
        <w:ind w:hanging="344"/>
        <w:rPr>
          <w:sz w:val="22"/>
          <w:szCs w:val="22"/>
        </w:rPr>
      </w:pPr>
      <w:r w:rsidRPr="004A386C">
        <w:rPr>
          <w:rFonts w:hint="eastAsia"/>
          <w:sz w:val="22"/>
          <w:szCs w:val="22"/>
          <w:lang w:val="en-US"/>
        </w:rPr>
        <w:t xml:space="preserve"> </w:t>
      </w:r>
      <w:r w:rsidRPr="004A386C">
        <w:rPr>
          <w:sz w:val="22"/>
          <w:szCs w:val="22"/>
        </w:rPr>
        <w:t>安全预防措施</w:t>
      </w:r>
    </w:p>
    <w:p w14:paraId="08145281" w14:textId="77777777" w:rsidR="00AE1A3B" w:rsidRPr="004A386C" w:rsidRDefault="00AE1A3B">
      <w:pPr>
        <w:pStyle w:val="a1"/>
        <w:spacing w:before="2" w:line="360" w:lineRule="auto"/>
        <w:rPr>
          <w:rFonts w:cstheme="majorEastAsia"/>
          <w:sz w:val="22"/>
          <w:szCs w:val="22"/>
        </w:rPr>
      </w:pPr>
    </w:p>
    <w:p w14:paraId="0EADD663" w14:textId="77777777" w:rsidR="00AE1A3B" w:rsidRPr="004A386C" w:rsidRDefault="00B41CBF">
      <w:pPr>
        <w:pStyle w:val="4"/>
        <w:spacing w:before="80" w:line="360" w:lineRule="auto"/>
        <w:ind w:left="580"/>
        <w:rPr>
          <w:sz w:val="22"/>
          <w:szCs w:val="22"/>
        </w:rPr>
      </w:pPr>
      <w:r w:rsidRPr="004A386C">
        <w:rPr>
          <w:rFonts w:hint="eastAsia"/>
          <w:sz w:val="22"/>
          <w:szCs w:val="22"/>
          <w:lang w:val="en-US"/>
        </w:rPr>
        <w:t xml:space="preserve">1） </w:t>
      </w:r>
      <w:r w:rsidRPr="004A386C">
        <w:rPr>
          <w:sz w:val="22"/>
          <w:szCs w:val="22"/>
        </w:rPr>
        <w:t>使用急停开关</w:t>
      </w:r>
    </w:p>
    <w:p w14:paraId="3E065E4B" w14:textId="77777777" w:rsidR="00AE1A3B" w:rsidRPr="004A386C" w:rsidRDefault="00B41CBF" w:rsidP="00E82927">
      <w:pPr>
        <w:pStyle w:val="a1"/>
        <w:spacing w:before="43" w:line="360" w:lineRule="auto"/>
        <w:ind w:left="1060"/>
        <w:rPr>
          <w:sz w:val="22"/>
          <w:szCs w:val="22"/>
        </w:rPr>
      </w:pPr>
      <w:r w:rsidRPr="004A386C">
        <w:rPr>
          <w:sz w:val="22"/>
          <w:szCs w:val="22"/>
        </w:rPr>
        <w:t>用于在紧急情况下切断设备电源，终止整机电源，停止激光输出。</w:t>
      </w:r>
    </w:p>
    <w:p w14:paraId="155C4448" w14:textId="77777777" w:rsidR="00AE1A3B" w:rsidRPr="004A386C" w:rsidRDefault="00AE1A3B">
      <w:pPr>
        <w:pStyle w:val="a1"/>
        <w:spacing w:before="43" w:line="360" w:lineRule="auto"/>
        <w:ind w:left="1060"/>
        <w:rPr>
          <w:sz w:val="22"/>
          <w:szCs w:val="22"/>
        </w:rPr>
      </w:pPr>
    </w:p>
    <w:p w14:paraId="0FB43A41" w14:textId="77777777" w:rsidR="00AE1A3B" w:rsidRPr="004A386C" w:rsidRDefault="00E82927">
      <w:pPr>
        <w:pStyle w:val="4"/>
        <w:spacing w:line="360" w:lineRule="auto"/>
        <w:ind w:left="580"/>
        <w:rPr>
          <w:sz w:val="22"/>
          <w:szCs w:val="22"/>
        </w:rPr>
      </w:pPr>
      <w:r w:rsidRPr="004A386C">
        <w:rPr>
          <w:sz w:val="22"/>
          <w:szCs w:val="22"/>
          <w:lang w:val="en-US"/>
        </w:rPr>
        <w:t>2</w:t>
      </w:r>
      <w:r w:rsidR="00B41CBF" w:rsidRPr="004A386C">
        <w:rPr>
          <w:rFonts w:hint="eastAsia"/>
          <w:sz w:val="22"/>
          <w:szCs w:val="22"/>
          <w:lang w:val="en-US"/>
        </w:rPr>
        <w:t xml:space="preserve">） </w:t>
      </w:r>
      <w:r w:rsidR="00B41CBF" w:rsidRPr="004A386C">
        <w:rPr>
          <w:sz w:val="22"/>
          <w:szCs w:val="22"/>
        </w:rPr>
        <w:t>设立警告指示牌和控制区域</w:t>
      </w:r>
    </w:p>
    <w:p w14:paraId="102B76A7" w14:textId="77777777" w:rsidR="00AE1A3B" w:rsidRPr="004A386C" w:rsidRDefault="00B41CBF">
      <w:pPr>
        <w:pStyle w:val="a1"/>
        <w:spacing w:before="43" w:line="360" w:lineRule="auto"/>
        <w:ind w:left="1060"/>
        <w:rPr>
          <w:sz w:val="22"/>
          <w:szCs w:val="22"/>
        </w:rPr>
      </w:pPr>
      <w:r w:rsidRPr="004A386C">
        <w:rPr>
          <w:sz w:val="22"/>
          <w:szCs w:val="22"/>
        </w:rPr>
        <w:t>将可能受到激光直接或间接辐射的区域划定为控制区域，在控制区域周围设置明显的警告指示装置和阻拦装置，确保外来人员和无关人员不能随意进入。</w:t>
      </w:r>
    </w:p>
    <w:p w14:paraId="6E73B07E" w14:textId="77777777" w:rsidR="00AE1A3B" w:rsidRPr="004A386C" w:rsidRDefault="00AE1A3B">
      <w:pPr>
        <w:pStyle w:val="a1"/>
        <w:spacing w:before="43" w:line="360" w:lineRule="auto"/>
        <w:ind w:left="1060"/>
        <w:rPr>
          <w:sz w:val="22"/>
          <w:szCs w:val="22"/>
        </w:rPr>
      </w:pPr>
    </w:p>
    <w:p w14:paraId="6746CB15" w14:textId="77777777" w:rsidR="00AE1A3B" w:rsidRPr="004A386C" w:rsidRDefault="00E82927">
      <w:pPr>
        <w:pStyle w:val="4"/>
        <w:spacing w:line="360" w:lineRule="auto"/>
        <w:ind w:left="580"/>
        <w:rPr>
          <w:sz w:val="22"/>
          <w:szCs w:val="22"/>
        </w:rPr>
      </w:pPr>
      <w:r w:rsidRPr="004A386C">
        <w:rPr>
          <w:sz w:val="22"/>
          <w:szCs w:val="22"/>
          <w:lang w:val="en-US"/>
        </w:rPr>
        <w:t>3</w:t>
      </w:r>
      <w:r w:rsidR="00B41CBF" w:rsidRPr="004A386C">
        <w:rPr>
          <w:rFonts w:hint="eastAsia"/>
          <w:sz w:val="22"/>
          <w:szCs w:val="22"/>
          <w:lang w:val="en-US"/>
        </w:rPr>
        <w:t xml:space="preserve">） </w:t>
      </w:r>
      <w:r w:rsidR="00B41CBF" w:rsidRPr="004A386C">
        <w:rPr>
          <w:sz w:val="22"/>
          <w:szCs w:val="22"/>
        </w:rPr>
        <w:t>终止光束传播路径</w:t>
      </w:r>
    </w:p>
    <w:p w14:paraId="21E9C178" w14:textId="77777777" w:rsidR="00AE1A3B" w:rsidRPr="004A386C" w:rsidRDefault="00B41CBF">
      <w:pPr>
        <w:pStyle w:val="a1"/>
        <w:spacing w:before="43" w:line="360" w:lineRule="auto"/>
        <w:ind w:left="1060" w:right="455"/>
        <w:rPr>
          <w:sz w:val="22"/>
          <w:szCs w:val="22"/>
        </w:rPr>
      </w:pPr>
      <w:r w:rsidRPr="004A386C">
        <w:rPr>
          <w:sz w:val="22"/>
          <w:szCs w:val="22"/>
        </w:rPr>
        <w:t>请使用合适的漫反射率和热吸收特性的材料来终止激光传播路径。请绝对不要使用镜面反射器。</w:t>
      </w:r>
    </w:p>
    <w:p w14:paraId="1FAFCE18" w14:textId="77777777" w:rsidR="00AE1A3B" w:rsidRPr="004A386C" w:rsidRDefault="00AE1A3B">
      <w:pPr>
        <w:pStyle w:val="a1"/>
        <w:spacing w:before="43" w:line="360" w:lineRule="auto"/>
        <w:ind w:left="1060" w:right="455"/>
        <w:rPr>
          <w:sz w:val="22"/>
          <w:szCs w:val="22"/>
        </w:rPr>
      </w:pPr>
    </w:p>
    <w:p w14:paraId="36823CB8" w14:textId="77777777" w:rsidR="00AE1A3B" w:rsidRPr="004A386C" w:rsidRDefault="00E82927">
      <w:pPr>
        <w:pStyle w:val="4"/>
        <w:spacing w:line="360" w:lineRule="auto"/>
        <w:ind w:left="580"/>
        <w:rPr>
          <w:sz w:val="22"/>
          <w:szCs w:val="22"/>
        </w:rPr>
      </w:pPr>
      <w:r w:rsidRPr="004A386C">
        <w:rPr>
          <w:sz w:val="22"/>
          <w:szCs w:val="22"/>
          <w:lang w:val="en-US"/>
        </w:rPr>
        <w:t>4</w:t>
      </w:r>
      <w:r w:rsidR="00B41CBF" w:rsidRPr="004A386C">
        <w:rPr>
          <w:rFonts w:hint="eastAsia"/>
          <w:sz w:val="22"/>
          <w:szCs w:val="22"/>
          <w:lang w:val="en-US"/>
        </w:rPr>
        <w:t xml:space="preserve">） </w:t>
      </w:r>
      <w:r w:rsidR="00B41CBF" w:rsidRPr="004A386C">
        <w:rPr>
          <w:sz w:val="22"/>
          <w:szCs w:val="22"/>
        </w:rPr>
        <w:t>眼睛和皮肤保护</w:t>
      </w:r>
    </w:p>
    <w:p w14:paraId="3D603C0E" w14:textId="77777777" w:rsidR="00AE1A3B" w:rsidRPr="004A386C" w:rsidRDefault="00B41CBF">
      <w:pPr>
        <w:pStyle w:val="a1"/>
        <w:spacing w:before="43" w:line="360" w:lineRule="auto"/>
        <w:ind w:left="1060"/>
        <w:rPr>
          <w:sz w:val="22"/>
          <w:szCs w:val="22"/>
        </w:rPr>
      </w:pPr>
      <w:r w:rsidRPr="004A386C">
        <w:rPr>
          <w:sz w:val="22"/>
          <w:szCs w:val="22"/>
        </w:rPr>
        <w:t>在激光设备的控制区域内，请随时佩戴防护眼镜，以防止意外受到激光辐射。</w:t>
      </w:r>
    </w:p>
    <w:p w14:paraId="2FECBD6D" w14:textId="77777777" w:rsidR="00AE1A3B" w:rsidRPr="004A386C" w:rsidRDefault="00AE1A3B">
      <w:pPr>
        <w:pStyle w:val="a1"/>
        <w:spacing w:before="43" w:line="360" w:lineRule="auto"/>
        <w:ind w:left="1060"/>
        <w:rPr>
          <w:sz w:val="22"/>
          <w:szCs w:val="22"/>
        </w:rPr>
      </w:pPr>
    </w:p>
    <w:p w14:paraId="282BDE5C" w14:textId="77777777" w:rsidR="00AE1A3B" w:rsidRPr="004A386C" w:rsidRDefault="00E82927">
      <w:pPr>
        <w:pStyle w:val="4"/>
        <w:spacing w:line="360" w:lineRule="auto"/>
        <w:ind w:left="580"/>
        <w:rPr>
          <w:sz w:val="22"/>
          <w:szCs w:val="22"/>
        </w:rPr>
      </w:pPr>
      <w:r w:rsidRPr="004A386C">
        <w:rPr>
          <w:sz w:val="22"/>
          <w:szCs w:val="22"/>
          <w:lang w:val="en-US"/>
        </w:rPr>
        <w:t>5</w:t>
      </w:r>
      <w:r w:rsidR="00B41CBF" w:rsidRPr="004A386C">
        <w:rPr>
          <w:rFonts w:hint="eastAsia"/>
          <w:sz w:val="22"/>
          <w:szCs w:val="22"/>
          <w:lang w:val="en-US"/>
        </w:rPr>
        <w:t xml:space="preserve">） </w:t>
      </w:r>
      <w:r w:rsidR="00B41CBF" w:rsidRPr="004A386C">
        <w:rPr>
          <w:sz w:val="22"/>
          <w:szCs w:val="22"/>
        </w:rPr>
        <w:t>配置灭火器</w:t>
      </w:r>
    </w:p>
    <w:p w14:paraId="35FE2825" w14:textId="77777777" w:rsidR="00AE1A3B" w:rsidRPr="004A386C" w:rsidRDefault="00B41CBF">
      <w:pPr>
        <w:pStyle w:val="a1"/>
        <w:spacing w:before="43" w:line="360" w:lineRule="auto"/>
        <w:ind w:left="1060"/>
        <w:rPr>
          <w:sz w:val="22"/>
          <w:szCs w:val="22"/>
        </w:rPr>
      </w:pPr>
      <w:r w:rsidRPr="004A386C">
        <w:rPr>
          <w:sz w:val="22"/>
          <w:szCs w:val="22"/>
        </w:rPr>
        <w:t>请在设备安装的场所附近放置二氧化碳灭火器或干粉灭火器，以防火灾。</w:t>
      </w:r>
    </w:p>
    <w:p w14:paraId="7256DA2C" w14:textId="77777777" w:rsidR="00AE1A3B" w:rsidRPr="004A386C" w:rsidRDefault="00AE1A3B">
      <w:pPr>
        <w:pStyle w:val="a1"/>
        <w:spacing w:before="43" w:line="360" w:lineRule="auto"/>
        <w:ind w:left="1060"/>
        <w:rPr>
          <w:sz w:val="22"/>
          <w:szCs w:val="22"/>
        </w:rPr>
      </w:pPr>
    </w:p>
    <w:p w14:paraId="08FCB5CF" w14:textId="77777777" w:rsidR="00AE1A3B" w:rsidRPr="004A386C" w:rsidRDefault="00E82927">
      <w:pPr>
        <w:pStyle w:val="4"/>
        <w:spacing w:line="360" w:lineRule="auto"/>
        <w:ind w:left="580"/>
        <w:rPr>
          <w:sz w:val="22"/>
          <w:szCs w:val="22"/>
        </w:rPr>
      </w:pPr>
      <w:r w:rsidRPr="004A386C">
        <w:rPr>
          <w:sz w:val="22"/>
          <w:szCs w:val="22"/>
          <w:lang w:val="en-US"/>
        </w:rPr>
        <w:t>6</w:t>
      </w:r>
      <w:r w:rsidR="00B41CBF" w:rsidRPr="004A386C">
        <w:rPr>
          <w:rFonts w:hint="eastAsia"/>
          <w:sz w:val="22"/>
          <w:szCs w:val="22"/>
          <w:lang w:val="en-US"/>
        </w:rPr>
        <w:t xml:space="preserve">） </w:t>
      </w:r>
      <w:r w:rsidR="00B41CBF" w:rsidRPr="004A386C">
        <w:rPr>
          <w:sz w:val="22"/>
          <w:szCs w:val="22"/>
        </w:rPr>
        <w:t>任命激光安全管理员</w:t>
      </w:r>
    </w:p>
    <w:p w14:paraId="61D7885C" w14:textId="77777777" w:rsidR="00AE1A3B" w:rsidRPr="004A386C" w:rsidRDefault="00B41CBF">
      <w:pPr>
        <w:pStyle w:val="a1"/>
        <w:spacing w:before="43" w:line="360" w:lineRule="auto"/>
        <w:ind w:left="1060"/>
        <w:rPr>
          <w:sz w:val="22"/>
          <w:szCs w:val="22"/>
        </w:rPr>
      </w:pPr>
      <w:r w:rsidRPr="004A386C">
        <w:rPr>
          <w:sz w:val="22"/>
          <w:szCs w:val="22"/>
        </w:rPr>
        <w:t>激光安全管理员负责设备的安全管理工作，安全管理员应该在激光设备的使用和预防激光辐射危害方面具有丰富的知识和经验。</w:t>
      </w:r>
    </w:p>
    <w:p w14:paraId="24971A2C" w14:textId="77777777" w:rsidR="00AE1A3B" w:rsidRPr="004A386C" w:rsidRDefault="00B41CBF">
      <w:pPr>
        <w:pStyle w:val="a1"/>
        <w:spacing w:before="43" w:line="360" w:lineRule="auto"/>
        <w:ind w:left="1060"/>
        <w:rPr>
          <w:sz w:val="22"/>
          <w:szCs w:val="22"/>
        </w:rPr>
      </w:pPr>
      <w:r w:rsidRPr="004A386C">
        <w:rPr>
          <w:sz w:val="22"/>
          <w:szCs w:val="22"/>
        </w:rPr>
        <w:t>激光安全管理员的职责如下：</w:t>
      </w:r>
    </w:p>
    <w:p w14:paraId="53D3E146" w14:textId="77777777" w:rsidR="00AE1A3B" w:rsidRPr="004A386C" w:rsidRDefault="00B41CBF">
      <w:pPr>
        <w:pStyle w:val="a1"/>
        <w:spacing w:before="43" w:line="360" w:lineRule="auto"/>
        <w:ind w:left="1060"/>
        <w:rPr>
          <w:sz w:val="22"/>
          <w:szCs w:val="22"/>
        </w:rPr>
      </w:pPr>
      <w:r w:rsidRPr="004A386C">
        <w:rPr>
          <w:rFonts w:hint="eastAsia"/>
          <w:sz w:val="22"/>
          <w:szCs w:val="22"/>
        </w:rPr>
        <w:t>（</w:t>
      </w:r>
      <w:r w:rsidRPr="004A386C">
        <w:rPr>
          <w:rFonts w:hint="eastAsia"/>
          <w:sz w:val="22"/>
          <w:szCs w:val="22"/>
          <w:lang w:val="en-US"/>
        </w:rPr>
        <w:t>一</w:t>
      </w:r>
      <w:r w:rsidRPr="004A386C">
        <w:rPr>
          <w:rFonts w:hint="eastAsia"/>
          <w:sz w:val="22"/>
          <w:szCs w:val="22"/>
        </w:rPr>
        <w:t>）</w:t>
      </w:r>
      <w:r w:rsidRPr="004A386C">
        <w:rPr>
          <w:sz w:val="22"/>
          <w:szCs w:val="22"/>
        </w:rPr>
        <w:t>提出激光辐射的有关预防措施并制定相应的安全管理制度</w:t>
      </w:r>
      <w:r w:rsidRPr="004A386C">
        <w:rPr>
          <w:rFonts w:hint="eastAsia"/>
          <w:sz w:val="22"/>
          <w:szCs w:val="22"/>
        </w:rPr>
        <w:t>；</w:t>
      </w:r>
    </w:p>
    <w:p w14:paraId="02762BBA" w14:textId="77777777" w:rsidR="00AE1A3B" w:rsidRPr="004A386C" w:rsidRDefault="00B41CBF">
      <w:pPr>
        <w:pStyle w:val="a1"/>
        <w:spacing w:before="43" w:line="360" w:lineRule="auto"/>
        <w:ind w:left="1060"/>
        <w:rPr>
          <w:sz w:val="22"/>
          <w:szCs w:val="22"/>
        </w:rPr>
      </w:pPr>
      <w:r w:rsidRPr="004A386C">
        <w:rPr>
          <w:rFonts w:hint="eastAsia"/>
          <w:sz w:val="22"/>
          <w:szCs w:val="22"/>
        </w:rPr>
        <w:t>（</w:t>
      </w:r>
      <w:r w:rsidRPr="004A386C">
        <w:rPr>
          <w:rFonts w:hint="eastAsia"/>
          <w:sz w:val="22"/>
          <w:szCs w:val="22"/>
          <w:lang w:val="en-US"/>
        </w:rPr>
        <w:t>二</w:t>
      </w:r>
      <w:r w:rsidRPr="004A386C">
        <w:rPr>
          <w:rFonts w:hint="eastAsia"/>
          <w:sz w:val="22"/>
          <w:szCs w:val="22"/>
        </w:rPr>
        <w:t>）</w:t>
      </w:r>
      <w:r w:rsidRPr="004A386C">
        <w:rPr>
          <w:sz w:val="22"/>
          <w:szCs w:val="22"/>
        </w:rPr>
        <w:t>设定激光加工控制区域（存在激光辐射的危险区域），并且与其它区域进行有效隔离</w:t>
      </w:r>
      <w:r w:rsidRPr="004A386C">
        <w:rPr>
          <w:rFonts w:hint="eastAsia"/>
          <w:sz w:val="22"/>
          <w:szCs w:val="22"/>
        </w:rPr>
        <w:t>；（</w:t>
      </w:r>
      <w:r w:rsidRPr="004A386C">
        <w:rPr>
          <w:rFonts w:hint="eastAsia"/>
          <w:sz w:val="22"/>
          <w:szCs w:val="22"/>
          <w:lang w:val="en-US"/>
        </w:rPr>
        <w:t>三</w:t>
      </w:r>
      <w:r w:rsidRPr="004A386C">
        <w:rPr>
          <w:rFonts w:hint="eastAsia"/>
          <w:sz w:val="22"/>
          <w:szCs w:val="22"/>
        </w:rPr>
        <w:t>）</w:t>
      </w:r>
      <w:r w:rsidRPr="004A386C">
        <w:rPr>
          <w:sz w:val="22"/>
          <w:szCs w:val="22"/>
        </w:rPr>
        <w:t>激光加工控制区域内应有明显的警告标识</w:t>
      </w:r>
      <w:r w:rsidRPr="004A386C">
        <w:rPr>
          <w:rFonts w:hint="eastAsia"/>
          <w:sz w:val="22"/>
          <w:szCs w:val="22"/>
        </w:rPr>
        <w:t>；</w:t>
      </w:r>
    </w:p>
    <w:p w14:paraId="0A782443" w14:textId="6F285D64" w:rsidR="00AE1A3B" w:rsidRPr="004A386C" w:rsidRDefault="00B41CBF">
      <w:pPr>
        <w:pStyle w:val="a1"/>
        <w:spacing w:before="43" w:line="360" w:lineRule="auto"/>
        <w:ind w:left="1060"/>
        <w:rPr>
          <w:sz w:val="22"/>
          <w:szCs w:val="22"/>
        </w:rPr>
      </w:pPr>
      <w:r w:rsidRPr="004A386C">
        <w:rPr>
          <w:rFonts w:hint="eastAsia"/>
          <w:sz w:val="22"/>
          <w:szCs w:val="22"/>
        </w:rPr>
        <w:t>（</w:t>
      </w:r>
      <w:r w:rsidRPr="004A386C">
        <w:rPr>
          <w:rFonts w:hint="eastAsia"/>
          <w:sz w:val="22"/>
          <w:szCs w:val="22"/>
          <w:lang w:val="en-US"/>
        </w:rPr>
        <w:t>四</w:t>
      </w:r>
      <w:r w:rsidRPr="004A386C">
        <w:rPr>
          <w:rFonts w:hint="eastAsia"/>
          <w:sz w:val="22"/>
          <w:szCs w:val="22"/>
        </w:rPr>
        <w:t>）</w:t>
      </w:r>
      <w:r w:rsidRPr="004A386C">
        <w:rPr>
          <w:sz w:val="22"/>
          <w:szCs w:val="22"/>
        </w:rPr>
        <w:t>负责管理激光电源开关</w:t>
      </w:r>
      <w:r w:rsidRPr="004A386C">
        <w:rPr>
          <w:rFonts w:hint="eastAsia"/>
          <w:sz w:val="22"/>
          <w:szCs w:val="22"/>
        </w:rPr>
        <w:t>；</w:t>
      </w:r>
    </w:p>
    <w:p w14:paraId="3E13DFD4" w14:textId="77777777" w:rsidR="00AE1A3B" w:rsidRPr="004A386C" w:rsidRDefault="00B41CBF">
      <w:pPr>
        <w:pStyle w:val="a1"/>
        <w:spacing w:before="43" w:line="360" w:lineRule="auto"/>
        <w:ind w:left="1060"/>
        <w:rPr>
          <w:sz w:val="22"/>
          <w:szCs w:val="22"/>
        </w:rPr>
      </w:pPr>
      <w:r w:rsidRPr="004A386C">
        <w:rPr>
          <w:rFonts w:hint="eastAsia"/>
          <w:sz w:val="22"/>
          <w:szCs w:val="22"/>
        </w:rPr>
        <w:t>（</w:t>
      </w:r>
      <w:r w:rsidRPr="004A386C">
        <w:rPr>
          <w:rFonts w:hint="eastAsia"/>
          <w:sz w:val="22"/>
          <w:szCs w:val="22"/>
          <w:lang w:val="en-US"/>
        </w:rPr>
        <w:t>五</w:t>
      </w:r>
      <w:r w:rsidRPr="004A386C">
        <w:rPr>
          <w:rFonts w:hint="eastAsia"/>
          <w:sz w:val="22"/>
          <w:szCs w:val="22"/>
        </w:rPr>
        <w:t>）</w:t>
      </w:r>
      <w:r w:rsidRPr="004A386C">
        <w:rPr>
          <w:sz w:val="22"/>
          <w:szCs w:val="22"/>
        </w:rPr>
        <w:t>检查防护设备的工作状态</w:t>
      </w:r>
      <w:r w:rsidRPr="004A386C">
        <w:rPr>
          <w:rFonts w:hint="eastAsia"/>
          <w:sz w:val="22"/>
          <w:szCs w:val="22"/>
        </w:rPr>
        <w:t>；</w:t>
      </w:r>
    </w:p>
    <w:p w14:paraId="1B7EAF69" w14:textId="24B99B37" w:rsidR="00E82927" w:rsidRPr="004A386C" w:rsidRDefault="00B41CBF" w:rsidP="00E82927">
      <w:pPr>
        <w:pStyle w:val="a1"/>
        <w:spacing w:before="43" w:line="360" w:lineRule="auto"/>
        <w:ind w:left="1060"/>
        <w:rPr>
          <w:sz w:val="22"/>
          <w:szCs w:val="22"/>
        </w:rPr>
        <w:sectPr w:rsidR="00E82927" w:rsidRPr="004A386C">
          <w:pgSz w:w="11910" w:h="16840"/>
          <w:pgMar w:top="1984" w:right="981" w:bottom="278" w:left="1220" w:header="720" w:footer="720" w:gutter="0"/>
          <w:cols w:space="720" w:equalWidth="0">
            <w:col w:w="9710"/>
          </w:cols>
        </w:sectPr>
      </w:pPr>
      <w:r w:rsidRPr="004A386C">
        <w:rPr>
          <w:rFonts w:hint="eastAsia"/>
          <w:sz w:val="22"/>
          <w:szCs w:val="22"/>
        </w:rPr>
        <w:t>（</w:t>
      </w:r>
      <w:r w:rsidRPr="004A386C">
        <w:rPr>
          <w:rFonts w:hint="eastAsia"/>
          <w:sz w:val="22"/>
          <w:szCs w:val="22"/>
          <w:lang w:val="en-US"/>
        </w:rPr>
        <w:t>六</w:t>
      </w:r>
      <w:r w:rsidRPr="004A386C">
        <w:rPr>
          <w:rFonts w:hint="eastAsia"/>
          <w:sz w:val="22"/>
          <w:szCs w:val="22"/>
        </w:rPr>
        <w:t>）</w:t>
      </w:r>
      <w:r w:rsidRPr="004A386C">
        <w:rPr>
          <w:sz w:val="22"/>
          <w:szCs w:val="22"/>
        </w:rPr>
        <w:t>培训操作人员，宣</w:t>
      </w:r>
      <w:proofErr w:type="gramStart"/>
      <w:r w:rsidRPr="004A386C">
        <w:rPr>
          <w:sz w:val="22"/>
          <w:szCs w:val="22"/>
        </w:rPr>
        <w:t>贯安全</w:t>
      </w:r>
      <w:bookmarkStart w:id="19" w:name="_"/>
      <w:bookmarkEnd w:id="19"/>
      <w:proofErr w:type="gramEnd"/>
      <w:r w:rsidRPr="004A386C">
        <w:rPr>
          <w:sz w:val="22"/>
          <w:szCs w:val="22"/>
        </w:rPr>
        <w:t>意</w:t>
      </w:r>
      <w:r w:rsidR="00283E2C">
        <w:rPr>
          <w:rFonts w:hint="eastAsia"/>
          <w:sz w:val="22"/>
          <w:szCs w:val="22"/>
        </w:rPr>
        <w:t>识</w:t>
      </w:r>
    </w:p>
    <w:p w14:paraId="661C0CCF" w14:textId="77777777" w:rsidR="00AE1A3B" w:rsidRPr="004A386C" w:rsidRDefault="00AE1A3B">
      <w:pPr>
        <w:pStyle w:val="20"/>
        <w:ind w:left="0"/>
        <w:jc w:val="left"/>
        <w:rPr>
          <w:sz w:val="22"/>
          <w:szCs w:val="22"/>
        </w:rPr>
      </w:pPr>
      <w:bookmarkStart w:id="20" w:name="_TOC_250032"/>
    </w:p>
    <w:p w14:paraId="5D244DD8" w14:textId="01DF132C" w:rsidR="00AE1A3B" w:rsidRPr="004A386C" w:rsidRDefault="00B41CBF">
      <w:pPr>
        <w:pStyle w:val="20"/>
        <w:ind w:left="0"/>
        <w:rPr>
          <w:sz w:val="22"/>
          <w:szCs w:val="22"/>
        </w:rPr>
      </w:pPr>
      <w:r w:rsidRPr="004A386C">
        <w:rPr>
          <w:sz w:val="22"/>
          <w:szCs w:val="22"/>
        </w:rPr>
        <w:t xml:space="preserve">第 3 </w:t>
      </w:r>
      <w:bookmarkEnd w:id="20"/>
      <w:r w:rsidRPr="004A386C">
        <w:rPr>
          <w:sz w:val="22"/>
          <w:szCs w:val="22"/>
        </w:rPr>
        <w:t>章 产品的概述</w:t>
      </w:r>
    </w:p>
    <w:p w14:paraId="54CB3FD8" w14:textId="77777777" w:rsidR="00AE1A3B" w:rsidRPr="004A386C" w:rsidRDefault="00AE1A3B">
      <w:pPr>
        <w:pStyle w:val="a1"/>
        <w:spacing w:before="12"/>
        <w:rPr>
          <w:b/>
          <w:sz w:val="22"/>
          <w:szCs w:val="22"/>
        </w:rPr>
      </w:pPr>
    </w:p>
    <w:p w14:paraId="145D1C49" w14:textId="177FC2AF" w:rsidR="00AE1A3B" w:rsidRPr="004A386C" w:rsidRDefault="00283E2C" w:rsidP="00283E2C">
      <w:pPr>
        <w:pStyle w:val="4"/>
        <w:tabs>
          <w:tab w:val="left" w:pos="565"/>
        </w:tabs>
        <w:spacing w:before="80"/>
        <w:ind w:left="0"/>
        <w:rPr>
          <w:sz w:val="22"/>
          <w:szCs w:val="22"/>
        </w:rPr>
      </w:pPr>
      <w:bookmarkStart w:id="21" w:name="3.1综述_"/>
      <w:bookmarkStart w:id="22" w:name="_TOC_250031"/>
      <w:bookmarkEnd w:id="21"/>
      <w:bookmarkEnd w:id="22"/>
      <w:r>
        <w:rPr>
          <w:rFonts w:hint="eastAsia"/>
          <w:sz w:val="22"/>
          <w:szCs w:val="22"/>
        </w:rPr>
        <w:t>3</w:t>
      </w:r>
      <w:r>
        <w:rPr>
          <w:sz w:val="22"/>
          <w:szCs w:val="22"/>
        </w:rPr>
        <w:t xml:space="preserve">.1 </w:t>
      </w:r>
      <w:r w:rsidR="00214DFE" w:rsidRPr="004A386C">
        <w:rPr>
          <w:rFonts w:hint="eastAsia"/>
          <w:sz w:val="22"/>
          <w:szCs w:val="22"/>
        </w:rPr>
        <w:t>产品特点</w:t>
      </w:r>
    </w:p>
    <w:p w14:paraId="5312D5B0" w14:textId="77777777" w:rsidR="00AE1A3B" w:rsidRPr="004A386C" w:rsidRDefault="00AE1A3B">
      <w:pPr>
        <w:pStyle w:val="a1"/>
        <w:spacing w:before="9"/>
        <w:rPr>
          <w:b/>
          <w:sz w:val="22"/>
          <w:szCs w:val="22"/>
        </w:rPr>
      </w:pPr>
    </w:p>
    <w:p w14:paraId="149CB17C" w14:textId="50B0A754" w:rsidR="00214DFE" w:rsidRPr="004A386C" w:rsidRDefault="001574F1" w:rsidP="00214DFE">
      <w:pPr>
        <w:pStyle w:val="ac"/>
        <w:numPr>
          <w:ilvl w:val="0"/>
          <w:numId w:val="27"/>
        </w:numPr>
        <w:autoSpaceDE/>
        <w:autoSpaceDN/>
        <w:spacing w:before="0"/>
        <w:jc w:val="both"/>
      </w:pPr>
      <w:r>
        <w:rPr>
          <w:rFonts w:hint="eastAsia"/>
        </w:rPr>
        <w:t>射频电源和管体一体化封装，简约易于集成</w:t>
      </w:r>
      <w:r w:rsidR="00214DFE" w:rsidRPr="004A386C">
        <w:rPr>
          <w:rFonts w:hint="eastAsia"/>
        </w:rPr>
        <w:t>；</w:t>
      </w:r>
    </w:p>
    <w:p w14:paraId="5A518EC7" w14:textId="77777777" w:rsidR="00214DFE" w:rsidRPr="004A386C" w:rsidRDefault="00214DFE" w:rsidP="00214DFE">
      <w:pPr>
        <w:pStyle w:val="ac"/>
        <w:numPr>
          <w:ilvl w:val="0"/>
          <w:numId w:val="27"/>
        </w:numPr>
        <w:autoSpaceDE/>
        <w:autoSpaceDN/>
        <w:spacing w:before="0"/>
        <w:jc w:val="both"/>
      </w:pPr>
      <w:r w:rsidRPr="004A386C">
        <w:rPr>
          <w:rFonts w:hint="eastAsia"/>
        </w:rPr>
        <w:t>全金属结构，</w:t>
      </w:r>
      <w:proofErr w:type="gramStart"/>
      <w:r w:rsidRPr="004A386C">
        <w:rPr>
          <w:rFonts w:hint="eastAsia"/>
        </w:rPr>
        <w:t>封离型</w:t>
      </w:r>
      <w:proofErr w:type="gramEnd"/>
      <w:r w:rsidRPr="004A386C">
        <w:rPr>
          <w:rFonts w:hint="eastAsia"/>
        </w:rPr>
        <w:t>设计，免维护；</w:t>
      </w:r>
    </w:p>
    <w:p w14:paraId="05DF52FF" w14:textId="44CFC520" w:rsidR="00214DFE" w:rsidRPr="004A386C" w:rsidRDefault="001F7E4E" w:rsidP="00214DFE">
      <w:pPr>
        <w:pStyle w:val="ac"/>
        <w:numPr>
          <w:ilvl w:val="0"/>
          <w:numId w:val="27"/>
        </w:numPr>
        <w:autoSpaceDE/>
        <w:autoSpaceDN/>
        <w:spacing w:before="0"/>
        <w:jc w:val="both"/>
      </w:pPr>
      <w:r>
        <w:rPr>
          <w:rFonts w:hint="eastAsia"/>
        </w:rPr>
        <w:t>高效的光电转换效率、快速调制响应</w:t>
      </w:r>
      <w:r w:rsidR="00214DFE" w:rsidRPr="004A386C">
        <w:rPr>
          <w:rFonts w:hint="eastAsia"/>
        </w:rPr>
        <w:t>；</w:t>
      </w:r>
    </w:p>
    <w:p w14:paraId="637FA6EC" w14:textId="27C2CDA4" w:rsidR="00214DFE" w:rsidRPr="004A386C" w:rsidRDefault="001F7E4E" w:rsidP="00214DFE">
      <w:pPr>
        <w:pStyle w:val="ac"/>
        <w:numPr>
          <w:ilvl w:val="0"/>
          <w:numId w:val="27"/>
        </w:numPr>
        <w:autoSpaceDE/>
        <w:autoSpaceDN/>
        <w:spacing w:before="0"/>
        <w:jc w:val="both"/>
      </w:pPr>
      <w:r>
        <w:rPr>
          <w:rFonts w:hint="eastAsia"/>
        </w:rPr>
        <w:t>优异的光束质量，稳定的功率输出</w:t>
      </w:r>
      <w:r w:rsidR="00214DFE" w:rsidRPr="004A386C">
        <w:rPr>
          <w:rFonts w:hint="eastAsia"/>
        </w:rPr>
        <w:t>；</w:t>
      </w:r>
    </w:p>
    <w:p w14:paraId="3333A4F8" w14:textId="74B4F7E8" w:rsidR="00214DFE" w:rsidRPr="004A386C" w:rsidRDefault="001F7E4E" w:rsidP="00214DFE">
      <w:pPr>
        <w:pStyle w:val="ac"/>
        <w:numPr>
          <w:ilvl w:val="0"/>
          <w:numId w:val="27"/>
        </w:numPr>
        <w:autoSpaceDE/>
        <w:autoSpaceDN/>
        <w:spacing w:before="0"/>
        <w:jc w:val="both"/>
      </w:pPr>
      <w:r w:rsidRPr="004A386C">
        <w:rPr>
          <w:rFonts w:hint="eastAsia"/>
        </w:rPr>
        <w:t>适用多种工业环境</w:t>
      </w:r>
      <w:r>
        <w:rPr>
          <w:rFonts w:hint="eastAsia"/>
        </w:rPr>
        <w:t>，寿命2</w:t>
      </w:r>
      <w:r>
        <w:t>0000</w:t>
      </w:r>
      <w:r>
        <w:rPr>
          <w:rFonts w:hint="eastAsia"/>
        </w:rPr>
        <w:t>小时</w:t>
      </w:r>
      <w:r w:rsidR="00214DFE" w:rsidRPr="004A386C">
        <w:rPr>
          <w:rFonts w:hint="eastAsia"/>
        </w:rPr>
        <w:t>。</w:t>
      </w:r>
    </w:p>
    <w:p w14:paraId="5F4C93E3" w14:textId="77777777" w:rsidR="00214DFE" w:rsidRPr="004A386C" w:rsidRDefault="00214DFE" w:rsidP="00214DFE">
      <w:pPr>
        <w:pStyle w:val="a1"/>
        <w:rPr>
          <w:sz w:val="22"/>
          <w:szCs w:val="22"/>
        </w:rPr>
      </w:pPr>
    </w:p>
    <w:p w14:paraId="17D2447C" w14:textId="2001A468" w:rsidR="00AE1A3B" w:rsidRPr="004A386C" w:rsidRDefault="00283E2C" w:rsidP="00283E2C">
      <w:pPr>
        <w:pStyle w:val="4"/>
        <w:tabs>
          <w:tab w:val="left" w:pos="565"/>
        </w:tabs>
        <w:spacing w:before="80"/>
        <w:ind w:left="0"/>
        <w:rPr>
          <w:sz w:val="22"/>
          <w:szCs w:val="22"/>
        </w:rPr>
      </w:pPr>
      <w:bookmarkStart w:id="23" w:name="3.3产品特点及外观图_"/>
      <w:bookmarkStart w:id="24" w:name="_TOC_250029"/>
      <w:bookmarkStart w:id="25" w:name="OLE_LINK1"/>
      <w:bookmarkEnd w:id="23"/>
      <w:bookmarkEnd w:id="24"/>
      <w:r>
        <w:rPr>
          <w:rFonts w:hint="eastAsia"/>
          <w:sz w:val="22"/>
          <w:szCs w:val="22"/>
        </w:rPr>
        <w:t>3</w:t>
      </w:r>
      <w:r>
        <w:rPr>
          <w:sz w:val="22"/>
          <w:szCs w:val="22"/>
        </w:rPr>
        <w:t xml:space="preserve">.2 </w:t>
      </w:r>
      <w:r w:rsidR="00B41CBF" w:rsidRPr="004A386C">
        <w:rPr>
          <w:sz w:val="22"/>
          <w:szCs w:val="22"/>
        </w:rPr>
        <w:t>产品外观图</w:t>
      </w:r>
    </w:p>
    <w:bookmarkEnd w:id="25"/>
    <w:p w14:paraId="7899F46D" w14:textId="72C9C8FB" w:rsidR="00AE1A3B" w:rsidRPr="004A386C" w:rsidRDefault="00AE1A3B" w:rsidP="001F7E4E">
      <w:pPr>
        <w:pStyle w:val="a1"/>
        <w:spacing w:before="9"/>
        <w:ind w:left="564"/>
        <w:rPr>
          <w:b/>
          <w:sz w:val="22"/>
          <w:szCs w:val="22"/>
        </w:rPr>
      </w:pPr>
    </w:p>
    <w:p w14:paraId="45430052" w14:textId="43E9DF1C" w:rsidR="00AE1A3B" w:rsidRPr="004A386C" w:rsidRDefault="001F7E4E" w:rsidP="00214DFE">
      <w:pPr>
        <w:pStyle w:val="a1"/>
        <w:spacing w:line="360" w:lineRule="auto"/>
        <w:ind w:left="641"/>
        <w:rPr>
          <w:sz w:val="22"/>
          <w:szCs w:val="22"/>
        </w:rPr>
      </w:pPr>
      <w:r w:rsidRPr="001F7E4E">
        <w:rPr>
          <w:b/>
          <w:noProof/>
          <w:sz w:val="22"/>
          <w:szCs w:val="22"/>
        </w:rPr>
        <w:drawing>
          <wp:anchor distT="0" distB="0" distL="114300" distR="114300" simplePos="0" relativeHeight="251691008" behindDoc="0" locked="0" layoutInCell="1" allowOverlap="1" wp14:anchorId="6745A6F1" wp14:editId="59FAB45E">
            <wp:simplePos x="0" y="0"/>
            <wp:positionH relativeFrom="margin">
              <wp:posOffset>6985</wp:posOffset>
            </wp:positionH>
            <wp:positionV relativeFrom="paragraph">
              <wp:posOffset>228600</wp:posOffset>
            </wp:positionV>
            <wp:extent cx="3171825" cy="1980565"/>
            <wp:effectExtent l="0" t="0" r="9525" b="635"/>
            <wp:wrapNone/>
            <wp:docPr id="14" name="图片 14" descr="E:\策划，吴新炜\产品\ZAMIA射频激光器\图片\N-10\N-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策划，吴新炜\产品\ZAMIA射频激光器\图片\N-10\N-10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43" t="10921" r="10589" b="7525"/>
                    <a:stretch/>
                  </pic:blipFill>
                  <pic:spPr bwMode="auto">
                    <a:xfrm>
                      <a:off x="0" y="0"/>
                      <a:ext cx="3172842"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7E4E">
        <w:rPr>
          <w:b/>
          <w:noProof/>
          <w:sz w:val="22"/>
          <w:szCs w:val="22"/>
        </w:rPr>
        <w:drawing>
          <wp:anchor distT="0" distB="0" distL="114300" distR="114300" simplePos="0" relativeHeight="251692032" behindDoc="0" locked="0" layoutInCell="1" allowOverlap="1" wp14:anchorId="20112DDC" wp14:editId="49631412">
            <wp:simplePos x="0" y="0"/>
            <wp:positionH relativeFrom="margin">
              <wp:posOffset>3790950</wp:posOffset>
            </wp:positionH>
            <wp:positionV relativeFrom="paragraph">
              <wp:posOffset>180975</wp:posOffset>
            </wp:positionV>
            <wp:extent cx="2226437" cy="1844467"/>
            <wp:effectExtent l="0" t="0" r="2540" b="3810"/>
            <wp:wrapNone/>
            <wp:docPr id="16" name="图片 16" descr="E:\策划，吴新炜\产品\ZAMIA射频激光器\图片\N-30\n-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策划，吴新炜\产品\ZAMIA射频激光器\图片\N-30\n-30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6437" cy="1844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0140B" w14:textId="1DE060AF" w:rsidR="00AE1A3B" w:rsidRPr="004A386C" w:rsidRDefault="00AE1A3B">
      <w:pPr>
        <w:pStyle w:val="a1"/>
        <w:rPr>
          <w:sz w:val="22"/>
          <w:szCs w:val="22"/>
        </w:rPr>
      </w:pPr>
    </w:p>
    <w:p w14:paraId="04BDC410" w14:textId="67DA7E1A" w:rsidR="00AE1A3B" w:rsidRPr="004A386C" w:rsidRDefault="00AE1A3B">
      <w:pPr>
        <w:pStyle w:val="a1"/>
        <w:jc w:val="center"/>
        <w:rPr>
          <w:sz w:val="22"/>
          <w:szCs w:val="22"/>
        </w:rPr>
      </w:pPr>
    </w:p>
    <w:p w14:paraId="7F175A06" w14:textId="77777777" w:rsidR="00AE1A3B" w:rsidRPr="004A386C" w:rsidRDefault="00AE1A3B">
      <w:pPr>
        <w:pStyle w:val="a1"/>
        <w:jc w:val="center"/>
        <w:rPr>
          <w:sz w:val="22"/>
          <w:szCs w:val="22"/>
        </w:rPr>
      </w:pPr>
    </w:p>
    <w:p w14:paraId="3DE58B92" w14:textId="17739A0E" w:rsidR="00214DFE" w:rsidRPr="004A386C" w:rsidRDefault="00214DFE">
      <w:pPr>
        <w:pStyle w:val="a1"/>
        <w:jc w:val="both"/>
        <w:rPr>
          <w:sz w:val="22"/>
          <w:szCs w:val="22"/>
        </w:rPr>
      </w:pPr>
    </w:p>
    <w:p w14:paraId="2A282F64" w14:textId="5E16C919" w:rsidR="00214DFE" w:rsidRPr="004A386C" w:rsidRDefault="00214DFE">
      <w:pPr>
        <w:pStyle w:val="a1"/>
        <w:jc w:val="both"/>
        <w:rPr>
          <w:sz w:val="22"/>
          <w:szCs w:val="22"/>
        </w:rPr>
      </w:pPr>
    </w:p>
    <w:p w14:paraId="62AED084" w14:textId="6D8CFB8C" w:rsidR="00214DFE" w:rsidRPr="004A386C" w:rsidRDefault="00214DFE">
      <w:pPr>
        <w:pStyle w:val="a1"/>
        <w:jc w:val="both"/>
        <w:rPr>
          <w:sz w:val="22"/>
          <w:szCs w:val="22"/>
        </w:rPr>
      </w:pPr>
    </w:p>
    <w:p w14:paraId="678232D7" w14:textId="77777777" w:rsidR="00214DFE" w:rsidRPr="004A386C" w:rsidRDefault="00214DFE">
      <w:pPr>
        <w:pStyle w:val="a1"/>
        <w:jc w:val="both"/>
        <w:rPr>
          <w:sz w:val="22"/>
          <w:szCs w:val="22"/>
        </w:rPr>
      </w:pPr>
    </w:p>
    <w:p w14:paraId="08E5489C" w14:textId="64684F7A" w:rsidR="00214DFE" w:rsidRPr="004A386C" w:rsidRDefault="00214DFE">
      <w:pPr>
        <w:pStyle w:val="a1"/>
        <w:jc w:val="both"/>
        <w:rPr>
          <w:sz w:val="22"/>
          <w:szCs w:val="22"/>
        </w:rPr>
      </w:pPr>
    </w:p>
    <w:p w14:paraId="5F1F4EBA" w14:textId="6FDDE652" w:rsidR="00214DFE" w:rsidRPr="004A386C" w:rsidRDefault="00214DFE">
      <w:pPr>
        <w:pStyle w:val="a1"/>
        <w:jc w:val="both"/>
        <w:rPr>
          <w:sz w:val="22"/>
          <w:szCs w:val="22"/>
        </w:rPr>
      </w:pPr>
    </w:p>
    <w:p w14:paraId="4F1C2F67" w14:textId="5215FF87" w:rsidR="00214DFE" w:rsidRPr="004A386C" w:rsidRDefault="00214DFE">
      <w:pPr>
        <w:pStyle w:val="a1"/>
        <w:jc w:val="both"/>
        <w:rPr>
          <w:sz w:val="22"/>
          <w:szCs w:val="22"/>
        </w:rPr>
      </w:pPr>
    </w:p>
    <w:p w14:paraId="2606CAA1" w14:textId="77777777" w:rsidR="00214DFE" w:rsidRPr="004A386C" w:rsidRDefault="00214DFE" w:rsidP="001F7E4E">
      <w:pPr>
        <w:pStyle w:val="a1"/>
        <w:rPr>
          <w:sz w:val="22"/>
          <w:szCs w:val="22"/>
          <w:lang w:val="en-US"/>
        </w:rPr>
      </w:pPr>
    </w:p>
    <w:p w14:paraId="3A0E4C6B" w14:textId="74B12233" w:rsidR="001F7E4E" w:rsidRPr="004A386C" w:rsidRDefault="001F7E4E" w:rsidP="001F7E4E">
      <w:pPr>
        <w:pStyle w:val="a1"/>
        <w:ind w:firstLineChars="150" w:firstLine="323"/>
        <w:rPr>
          <w:sz w:val="22"/>
          <w:szCs w:val="22"/>
        </w:rPr>
      </w:pPr>
      <w:r>
        <w:rPr>
          <w:spacing w:val="-5"/>
          <w:sz w:val="22"/>
          <w:szCs w:val="22"/>
          <w:lang w:val="en-US"/>
        </w:rPr>
        <w:t>N-10</w:t>
      </w:r>
      <w:r w:rsidR="00214DFE" w:rsidRPr="004A386C">
        <w:rPr>
          <w:rFonts w:hint="eastAsia"/>
          <w:spacing w:val="-5"/>
          <w:sz w:val="22"/>
          <w:szCs w:val="22"/>
          <w:lang w:val="en-US"/>
        </w:rPr>
        <w:t>射频C</w:t>
      </w:r>
      <w:r w:rsidR="00214DFE" w:rsidRPr="004A386C">
        <w:rPr>
          <w:spacing w:val="-5"/>
          <w:sz w:val="22"/>
          <w:szCs w:val="22"/>
          <w:lang w:val="en-US"/>
        </w:rPr>
        <w:t>O</w:t>
      </w:r>
      <w:r w:rsidR="00214DFE" w:rsidRPr="004A386C">
        <w:rPr>
          <w:spacing w:val="-5"/>
          <w:sz w:val="22"/>
          <w:szCs w:val="22"/>
          <w:vertAlign w:val="subscript"/>
          <w:lang w:val="en-US"/>
        </w:rPr>
        <w:t>2</w:t>
      </w:r>
      <w:r w:rsidR="00214DFE" w:rsidRPr="004A386C">
        <w:rPr>
          <w:rFonts w:hint="eastAsia"/>
          <w:spacing w:val="-5"/>
          <w:sz w:val="22"/>
          <w:szCs w:val="22"/>
          <w:lang w:val="en-US"/>
        </w:rPr>
        <w:t>激光器</w:t>
      </w:r>
      <w:r w:rsidR="00B41CBF" w:rsidRPr="004A386C">
        <w:rPr>
          <w:sz w:val="22"/>
          <w:szCs w:val="22"/>
        </w:rPr>
        <w:t>外观图</w:t>
      </w:r>
      <w:r>
        <w:rPr>
          <w:rFonts w:hint="eastAsia"/>
          <w:sz w:val="22"/>
          <w:szCs w:val="22"/>
        </w:rPr>
        <w:t xml:space="preserve"> </w:t>
      </w:r>
      <w:r>
        <w:rPr>
          <w:sz w:val="22"/>
          <w:szCs w:val="22"/>
        </w:rPr>
        <w:t xml:space="preserve">                               </w:t>
      </w:r>
      <w:r>
        <w:rPr>
          <w:spacing w:val="-5"/>
          <w:sz w:val="22"/>
          <w:szCs w:val="22"/>
          <w:lang w:val="en-US"/>
        </w:rPr>
        <w:t>N-</w:t>
      </w:r>
      <w:r w:rsidR="004F372D">
        <w:rPr>
          <w:spacing w:val="-5"/>
          <w:sz w:val="22"/>
          <w:szCs w:val="22"/>
          <w:lang w:val="en-US"/>
        </w:rPr>
        <w:t>3</w:t>
      </w:r>
      <w:r>
        <w:rPr>
          <w:spacing w:val="-5"/>
          <w:sz w:val="22"/>
          <w:szCs w:val="22"/>
          <w:lang w:val="en-US"/>
        </w:rPr>
        <w:t>0</w:t>
      </w:r>
      <w:r w:rsidRPr="004A386C">
        <w:rPr>
          <w:rFonts w:hint="eastAsia"/>
          <w:spacing w:val="-5"/>
          <w:sz w:val="22"/>
          <w:szCs w:val="22"/>
          <w:lang w:val="en-US"/>
        </w:rPr>
        <w:t>射频C</w:t>
      </w:r>
      <w:r w:rsidRPr="004A386C">
        <w:rPr>
          <w:spacing w:val="-5"/>
          <w:sz w:val="22"/>
          <w:szCs w:val="22"/>
          <w:lang w:val="en-US"/>
        </w:rPr>
        <w:t>O</w:t>
      </w:r>
      <w:r w:rsidRPr="004A386C">
        <w:rPr>
          <w:spacing w:val="-5"/>
          <w:sz w:val="22"/>
          <w:szCs w:val="22"/>
          <w:vertAlign w:val="subscript"/>
          <w:lang w:val="en-US"/>
        </w:rPr>
        <w:t>2</w:t>
      </w:r>
      <w:r w:rsidRPr="004A386C">
        <w:rPr>
          <w:rFonts w:hint="eastAsia"/>
          <w:spacing w:val="-5"/>
          <w:sz w:val="22"/>
          <w:szCs w:val="22"/>
          <w:lang w:val="en-US"/>
        </w:rPr>
        <w:t>激光器</w:t>
      </w:r>
      <w:r w:rsidRPr="004A386C">
        <w:rPr>
          <w:sz w:val="22"/>
          <w:szCs w:val="22"/>
        </w:rPr>
        <w:t>外观图</w:t>
      </w:r>
    </w:p>
    <w:p w14:paraId="1A96EE6A" w14:textId="15D7245A" w:rsidR="00E82927" w:rsidRDefault="001F7E4E" w:rsidP="001F7E4E">
      <w:pPr>
        <w:pStyle w:val="a1"/>
        <w:ind w:firstLineChars="100" w:firstLine="220"/>
        <w:rPr>
          <w:sz w:val="22"/>
          <w:szCs w:val="22"/>
        </w:rPr>
      </w:pPr>
      <w:r w:rsidRPr="004A386C">
        <w:rPr>
          <w:sz w:val="22"/>
          <w:szCs w:val="22"/>
        </w:rPr>
        <w:t>（具体配件请以实物为</w:t>
      </w:r>
      <w:r w:rsidRPr="004A386C">
        <w:rPr>
          <w:rFonts w:hint="eastAsia"/>
          <w:sz w:val="22"/>
          <w:szCs w:val="22"/>
        </w:rPr>
        <w:t>准</w:t>
      </w:r>
      <w:r w:rsidRPr="004A386C">
        <w:rPr>
          <w:sz w:val="22"/>
          <w:szCs w:val="22"/>
        </w:rPr>
        <w:t>）</w:t>
      </w:r>
      <w:r>
        <w:rPr>
          <w:rFonts w:hint="eastAsia"/>
          <w:sz w:val="22"/>
          <w:szCs w:val="22"/>
        </w:rPr>
        <w:t xml:space="preserve"> </w:t>
      </w:r>
      <w:r>
        <w:rPr>
          <w:sz w:val="22"/>
          <w:szCs w:val="22"/>
        </w:rPr>
        <w:t xml:space="preserve">                             </w:t>
      </w:r>
      <w:r w:rsidRPr="004A386C">
        <w:rPr>
          <w:sz w:val="22"/>
          <w:szCs w:val="22"/>
        </w:rPr>
        <w:t>（具体配件请以实物为</w:t>
      </w:r>
      <w:r w:rsidRPr="004A386C">
        <w:rPr>
          <w:rFonts w:hint="eastAsia"/>
          <w:sz w:val="22"/>
          <w:szCs w:val="22"/>
        </w:rPr>
        <w:t>准</w:t>
      </w:r>
      <w:r w:rsidRPr="004A386C">
        <w:rPr>
          <w:sz w:val="22"/>
          <w:szCs w:val="22"/>
        </w:rPr>
        <w:t>）</w:t>
      </w:r>
    </w:p>
    <w:p w14:paraId="799A47B1" w14:textId="77777777" w:rsidR="001F7E4E" w:rsidRPr="004A386C" w:rsidRDefault="001F7E4E" w:rsidP="001F7E4E">
      <w:pPr>
        <w:pStyle w:val="a1"/>
        <w:ind w:firstLineChars="100" w:firstLine="220"/>
        <w:rPr>
          <w:sz w:val="22"/>
          <w:szCs w:val="22"/>
        </w:rPr>
      </w:pPr>
    </w:p>
    <w:p w14:paraId="2B451B32" w14:textId="1B5C7CEE" w:rsidR="00E82927" w:rsidRPr="004A386C" w:rsidRDefault="00E82927" w:rsidP="00E82927">
      <w:pPr>
        <w:pStyle w:val="4"/>
        <w:tabs>
          <w:tab w:val="left" w:pos="565"/>
        </w:tabs>
        <w:spacing w:line="360" w:lineRule="auto"/>
        <w:ind w:left="0"/>
        <w:rPr>
          <w:sz w:val="22"/>
          <w:szCs w:val="22"/>
        </w:rPr>
      </w:pPr>
      <w:r w:rsidRPr="004A386C">
        <w:rPr>
          <w:rFonts w:hint="eastAsia"/>
          <w:sz w:val="22"/>
          <w:szCs w:val="22"/>
        </w:rPr>
        <w:t>3</w:t>
      </w:r>
      <w:r w:rsidRPr="004A386C">
        <w:rPr>
          <w:sz w:val="22"/>
          <w:szCs w:val="22"/>
        </w:rPr>
        <w:t>.3</w:t>
      </w:r>
      <w:r w:rsidR="00283E2C">
        <w:rPr>
          <w:sz w:val="22"/>
          <w:szCs w:val="22"/>
        </w:rPr>
        <w:t xml:space="preserve"> </w:t>
      </w:r>
      <w:r w:rsidRPr="004A386C">
        <w:rPr>
          <w:sz w:val="22"/>
          <w:szCs w:val="22"/>
        </w:rPr>
        <w:t>主要用途及适用范围</w:t>
      </w:r>
    </w:p>
    <w:p w14:paraId="509A7D14" w14:textId="33768E84" w:rsidR="004A386C" w:rsidRPr="004A386C" w:rsidRDefault="004A386C" w:rsidP="004A386C">
      <w:pPr>
        <w:ind w:firstLine="560"/>
      </w:pPr>
      <w:r w:rsidRPr="004A386C">
        <w:rPr>
          <w:rFonts w:hint="eastAsia"/>
        </w:rPr>
        <w:t>输出</w:t>
      </w:r>
      <w:proofErr w:type="gramStart"/>
      <w:r w:rsidRPr="004A386C">
        <w:rPr>
          <w:rFonts w:hint="eastAsia"/>
        </w:rPr>
        <w:t>准基模圆对称</w:t>
      </w:r>
      <w:proofErr w:type="gramEnd"/>
      <w:r w:rsidRPr="004A386C">
        <w:rPr>
          <w:rFonts w:hint="eastAsia"/>
        </w:rPr>
        <w:t>高斯光束；采用全金属结构，</w:t>
      </w:r>
      <w:proofErr w:type="gramStart"/>
      <w:r w:rsidRPr="004A386C">
        <w:rPr>
          <w:rFonts w:hint="eastAsia"/>
        </w:rPr>
        <w:t>封离型</w:t>
      </w:r>
      <w:proofErr w:type="gramEnd"/>
      <w:r w:rsidRPr="004A386C">
        <w:rPr>
          <w:rFonts w:hint="eastAsia"/>
        </w:rPr>
        <w:t>设计，免维护；射频电源和激光管体一体化设计，结构紧凑，高等级防尘设计，适用多种工业环境。</w:t>
      </w:r>
    </w:p>
    <w:p w14:paraId="51BD5463" w14:textId="2B8CFE50" w:rsidR="004A386C" w:rsidRPr="004A386C" w:rsidRDefault="004A386C" w:rsidP="004A386C">
      <w:pPr>
        <w:ind w:firstLine="560"/>
      </w:pPr>
      <w:r w:rsidRPr="004A386C">
        <w:rPr>
          <w:rFonts w:hint="eastAsia"/>
        </w:rPr>
        <w:t>可以用于激光切割，激光打标，塑料焊接，激光3D打印。</w:t>
      </w:r>
    </w:p>
    <w:p w14:paraId="675B37EC" w14:textId="5B05084B" w:rsidR="004A386C" w:rsidRPr="004A386C" w:rsidRDefault="004A386C" w:rsidP="004A386C">
      <w:pPr>
        <w:ind w:firstLine="560"/>
      </w:pPr>
      <w:r w:rsidRPr="004A386C">
        <w:rPr>
          <w:rFonts w:hint="eastAsia"/>
        </w:rPr>
        <w:t>输出中红外波段，可以用于皮革，石材，木材，塑料薄膜，塑料板材加工，食品包装，药品包装，3C消费电子等各个方面。还可以用于一些特殊材料的加工，如ABS，</w:t>
      </w:r>
      <w:proofErr w:type="gramStart"/>
      <w:r w:rsidRPr="004A386C">
        <w:rPr>
          <w:rFonts w:hint="eastAsia"/>
        </w:rPr>
        <w:t>特</w:t>
      </w:r>
      <w:proofErr w:type="gramEnd"/>
      <w:r w:rsidRPr="004A386C">
        <w:rPr>
          <w:rFonts w:hint="eastAsia"/>
        </w:rPr>
        <w:t>氟龙，石棉，橡胶等等。</w:t>
      </w:r>
    </w:p>
    <w:p w14:paraId="2B742B76" w14:textId="77777777" w:rsidR="00E82927" w:rsidRPr="004A386C" w:rsidRDefault="00E82927" w:rsidP="00E82927">
      <w:pPr>
        <w:pStyle w:val="a1"/>
        <w:rPr>
          <w:sz w:val="22"/>
          <w:szCs w:val="22"/>
        </w:rPr>
        <w:sectPr w:rsidR="00E82927" w:rsidRPr="004A386C">
          <w:pgSz w:w="11910" w:h="16840"/>
          <w:pgMar w:top="1984" w:right="981" w:bottom="278" w:left="1219" w:header="720" w:footer="720" w:gutter="0"/>
          <w:cols w:space="720" w:equalWidth="0">
            <w:col w:w="9710"/>
          </w:cols>
        </w:sectPr>
      </w:pPr>
    </w:p>
    <w:p w14:paraId="17B6B056" w14:textId="463189A2" w:rsidR="001F7E4E" w:rsidRDefault="006551C1" w:rsidP="00283E2C">
      <w:pPr>
        <w:pStyle w:val="4"/>
        <w:tabs>
          <w:tab w:val="left" w:pos="565"/>
        </w:tabs>
        <w:ind w:left="0"/>
        <w:rPr>
          <w:sz w:val="22"/>
          <w:szCs w:val="22"/>
          <w:lang w:val="en-US"/>
        </w:rPr>
      </w:pPr>
      <w:bookmarkStart w:id="26" w:name="3.4主要用途及适用范围_"/>
      <w:bookmarkStart w:id="27" w:name="_TOC_250028"/>
      <w:bookmarkStart w:id="28" w:name="_TOC_250027"/>
      <w:bookmarkStart w:id="29" w:name="3.5使用环境条件_"/>
      <w:bookmarkEnd w:id="26"/>
      <w:bookmarkEnd w:id="27"/>
      <w:bookmarkEnd w:id="28"/>
      <w:bookmarkEnd w:id="29"/>
      <w:r w:rsidRPr="004A386C">
        <w:rPr>
          <w:rFonts w:hint="eastAsia"/>
          <w:sz w:val="22"/>
          <w:szCs w:val="22"/>
          <w:lang w:val="en-US"/>
        </w:rPr>
        <w:lastRenderedPageBreak/>
        <w:t>3</w:t>
      </w:r>
      <w:r w:rsidRPr="004A386C">
        <w:rPr>
          <w:sz w:val="22"/>
          <w:szCs w:val="22"/>
          <w:lang w:val="en-US"/>
        </w:rPr>
        <w:t>.4</w:t>
      </w:r>
      <w:r w:rsidR="00283E2C">
        <w:rPr>
          <w:sz w:val="22"/>
          <w:szCs w:val="22"/>
          <w:lang w:val="en-US"/>
        </w:rPr>
        <w:t xml:space="preserve"> </w:t>
      </w:r>
      <w:r w:rsidR="00B41CBF" w:rsidRPr="004A386C">
        <w:rPr>
          <w:rFonts w:hint="eastAsia"/>
          <w:sz w:val="22"/>
          <w:szCs w:val="22"/>
          <w:lang w:val="en-US"/>
        </w:rPr>
        <w:t>主要技术参数</w:t>
      </w:r>
    </w:p>
    <w:p w14:paraId="40FA7DEB" w14:textId="075B1E4C" w:rsidR="001F7E4E" w:rsidRPr="001F7E4E" w:rsidRDefault="00283E2C" w:rsidP="001F7E4E">
      <w:pPr>
        <w:rPr>
          <w:lang w:val="en-US"/>
        </w:rPr>
      </w:pPr>
      <w:r>
        <w:rPr>
          <w:rFonts w:hint="eastAsia"/>
          <w:lang w:val="en-US"/>
        </w:rPr>
        <w:t xml:space="preserve"> </w:t>
      </w:r>
    </w:p>
    <w:p w14:paraId="11B4C2A4" w14:textId="5E9BD1D6" w:rsidR="00283E2C" w:rsidRPr="00283E2C" w:rsidRDefault="001F7E4E" w:rsidP="00283E2C">
      <w:pPr>
        <w:wordWrap w:val="0"/>
        <w:textAlignment w:val="center"/>
        <w:rPr>
          <w:szCs w:val="21"/>
          <w:lang w:bidi="ar"/>
        </w:rPr>
      </w:pPr>
      <w:r>
        <w:rPr>
          <w:rStyle w:val="1Char1"/>
          <w:rFonts w:hint="eastAsia"/>
          <w:sz w:val="21"/>
          <w:szCs w:val="21"/>
          <w:lang w:bidi="ar"/>
        </w:rPr>
        <w:t>N</w:t>
      </w:r>
      <w:r w:rsidRPr="00733968">
        <w:rPr>
          <w:rStyle w:val="1Char1"/>
          <w:rFonts w:hint="eastAsia"/>
          <w:sz w:val="21"/>
          <w:szCs w:val="21"/>
          <w:lang w:bidi="ar"/>
        </w:rPr>
        <w:t>10 激光器参数表</w:t>
      </w:r>
      <w:r w:rsidRPr="00733968">
        <w:rPr>
          <w:rFonts w:hint="eastAsia"/>
          <w:szCs w:val="21"/>
          <w:lang w:bidi="ar"/>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685"/>
        <w:gridCol w:w="3402"/>
      </w:tblGrid>
      <w:tr w:rsidR="004F372D" w:rsidRPr="004F372D" w14:paraId="4803BE16" w14:textId="77777777" w:rsidTr="0014496B">
        <w:trPr>
          <w:trHeight w:val="397"/>
        </w:trPr>
        <w:tc>
          <w:tcPr>
            <w:tcW w:w="2802" w:type="dxa"/>
            <w:vAlign w:val="center"/>
          </w:tcPr>
          <w:p w14:paraId="12736057" w14:textId="77777777" w:rsidR="001F7E4E" w:rsidRPr="004F372D" w:rsidRDefault="001F7E4E" w:rsidP="00367520">
            <w:pPr>
              <w:jc w:val="center"/>
              <w:rPr>
                <w:color w:val="000000" w:themeColor="text1"/>
              </w:rPr>
            </w:pPr>
            <w:r w:rsidRPr="004F372D">
              <w:rPr>
                <w:color w:val="000000" w:themeColor="text1"/>
              </w:rPr>
              <w:t>型号</w:t>
            </w:r>
          </w:p>
        </w:tc>
        <w:tc>
          <w:tcPr>
            <w:tcW w:w="3685" w:type="dxa"/>
            <w:vAlign w:val="center"/>
          </w:tcPr>
          <w:p w14:paraId="6F43A8EB" w14:textId="77777777" w:rsidR="001F7E4E" w:rsidRPr="004F372D" w:rsidRDefault="001F7E4E" w:rsidP="00367520">
            <w:pPr>
              <w:jc w:val="center"/>
              <w:textAlignment w:val="center"/>
              <w:rPr>
                <w:color w:val="000000" w:themeColor="text1"/>
              </w:rPr>
            </w:pPr>
            <w:r w:rsidRPr="004F372D">
              <w:rPr>
                <w:color w:val="000000" w:themeColor="text1"/>
              </w:rPr>
              <w:t>N-10</w:t>
            </w:r>
          </w:p>
        </w:tc>
        <w:tc>
          <w:tcPr>
            <w:tcW w:w="3402" w:type="dxa"/>
            <w:vAlign w:val="center"/>
          </w:tcPr>
          <w:p w14:paraId="11B42BDF" w14:textId="77777777" w:rsidR="001F7E4E" w:rsidRPr="004F372D" w:rsidRDefault="001F7E4E" w:rsidP="00367520">
            <w:pPr>
              <w:tabs>
                <w:tab w:val="left" w:pos="430"/>
                <w:tab w:val="center" w:pos="929"/>
              </w:tabs>
              <w:jc w:val="center"/>
              <w:textAlignment w:val="center"/>
              <w:rPr>
                <w:color w:val="000000" w:themeColor="text1"/>
              </w:rPr>
            </w:pPr>
            <w:r w:rsidRPr="004F372D">
              <w:rPr>
                <w:color w:val="000000" w:themeColor="text1"/>
              </w:rPr>
              <w:t>N-10i</w:t>
            </w:r>
          </w:p>
        </w:tc>
      </w:tr>
      <w:tr w:rsidR="004F372D" w:rsidRPr="004F372D" w14:paraId="4EB318AA" w14:textId="77777777" w:rsidTr="0014496B">
        <w:trPr>
          <w:trHeight w:val="397"/>
        </w:trPr>
        <w:tc>
          <w:tcPr>
            <w:tcW w:w="2802" w:type="dxa"/>
            <w:vAlign w:val="center"/>
          </w:tcPr>
          <w:p w14:paraId="52A0350C" w14:textId="77777777" w:rsidR="001F7E4E" w:rsidRPr="004F372D" w:rsidRDefault="001F7E4E" w:rsidP="00367520">
            <w:pPr>
              <w:jc w:val="center"/>
              <w:rPr>
                <w:color w:val="000000" w:themeColor="text1"/>
              </w:rPr>
            </w:pPr>
            <w:r w:rsidRPr="004F372D">
              <w:rPr>
                <w:color w:val="000000" w:themeColor="text1"/>
              </w:rPr>
              <w:t>激励方式</w:t>
            </w:r>
          </w:p>
        </w:tc>
        <w:tc>
          <w:tcPr>
            <w:tcW w:w="7087" w:type="dxa"/>
            <w:gridSpan w:val="2"/>
            <w:vAlign w:val="center"/>
          </w:tcPr>
          <w:p w14:paraId="671FEC24" w14:textId="77777777" w:rsidR="001F7E4E" w:rsidRPr="004F372D" w:rsidRDefault="001F7E4E" w:rsidP="00367520">
            <w:pPr>
              <w:jc w:val="center"/>
              <w:rPr>
                <w:color w:val="000000" w:themeColor="text1"/>
              </w:rPr>
            </w:pPr>
            <w:r w:rsidRPr="004F372D">
              <w:rPr>
                <w:color w:val="000000" w:themeColor="text1"/>
              </w:rPr>
              <w:t>射频激励RF-Excited</w:t>
            </w:r>
          </w:p>
        </w:tc>
      </w:tr>
      <w:tr w:rsidR="004F372D" w:rsidRPr="004F372D" w14:paraId="24BD1AB1" w14:textId="77777777" w:rsidTr="0014496B">
        <w:trPr>
          <w:trHeight w:val="397"/>
        </w:trPr>
        <w:tc>
          <w:tcPr>
            <w:tcW w:w="2802" w:type="dxa"/>
            <w:vAlign w:val="center"/>
          </w:tcPr>
          <w:p w14:paraId="47C607B3" w14:textId="77777777" w:rsidR="001F7E4E" w:rsidRPr="004F372D" w:rsidRDefault="001F7E4E" w:rsidP="00367520">
            <w:pPr>
              <w:jc w:val="center"/>
              <w:rPr>
                <w:color w:val="000000" w:themeColor="text1"/>
              </w:rPr>
            </w:pPr>
            <w:r w:rsidRPr="004F372D">
              <w:rPr>
                <w:color w:val="000000" w:themeColor="text1"/>
              </w:rPr>
              <w:t>射频频率</w:t>
            </w:r>
          </w:p>
        </w:tc>
        <w:tc>
          <w:tcPr>
            <w:tcW w:w="7087" w:type="dxa"/>
            <w:gridSpan w:val="2"/>
            <w:vAlign w:val="center"/>
          </w:tcPr>
          <w:p w14:paraId="132244FB" w14:textId="77777777" w:rsidR="001F7E4E" w:rsidRPr="004F372D" w:rsidRDefault="001F7E4E" w:rsidP="00367520">
            <w:pPr>
              <w:jc w:val="center"/>
              <w:rPr>
                <w:color w:val="000000" w:themeColor="text1"/>
              </w:rPr>
            </w:pPr>
            <w:r w:rsidRPr="004F372D">
              <w:rPr>
                <w:color w:val="000000" w:themeColor="text1"/>
              </w:rPr>
              <w:t>48M</w:t>
            </w:r>
          </w:p>
        </w:tc>
      </w:tr>
      <w:tr w:rsidR="004F372D" w:rsidRPr="004F372D" w14:paraId="46717684" w14:textId="77777777" w:rsidTr="0014496B">
        <w:trPr>
          <w:trHeight w:val="397"/>
        </w:trPr>
        <w:tc>
          <w:tcPr>
            <w:tcW w:w="2802" w:type="dxa"/>
            <w:vAlign w:val="center"/>
          </w:tcPr>
          <w:p w14:paraId="05B5B30C" w14:textId="77777777" w:rsidR="001F7E4E" w:rsidRPr="004F372D" w:rsidRDefault="001F7E4E" w:rsidP="00367520">
            <w:pPr>
              <w:jc w:val="center"/>
              <w:rPr>
                <w:color w:val="000000" w:themeColor="text1"/>
              </w:rPr>
            </w:pPr>
            <w:r w:rsidRPr="004F372D">
              <w:rPr>
                <w:color w:val="000000" w:themeColor="text1"/>
              </w:rPr>
              <w:t>腔内光束通道</w:t>
            </w:r>
          </w:p>
        </w:tc>
        <w:tc>
          <w:tcPr>
            <w:tcW w:w="7087" w:type="dxa"/>
            <w:gridSpan w:val="2"/>
            <w:vAlign w:val="center"/>
          </w:tcPr>
          <w:p w14:paraId="26A2966C" w14:textId="77777777" w:rsidR="001F7E4E" w:rsidRPr="004F372D" w:rsidRDefault="001F7E4E" w:rsidP="00367520">
            <w:pPr>
              <w:jc w:val="center"/>
              <w:rPr>
                <w:color w:val="000000" w:themeColor="text1"/>
              </w:rPr>
            </w:pPr>
            <w:r w:rsidRPr="004F372D">
              <w:rPr>
                <w:color w:val="000000" w:themeColor="text1"/>
              </w:rPr>
              <w:t>波导Waveguide</w:t>
            </w:r>
          </w:p>
        </w:tc>
      </w:tr>
      <w:tr w:rsidR="004F372D" w:rsidRPr="004F372D" w14:paraId="4B624DA9" w14:textId="77777777" w:rsidTr="0014496B">
        <w:trPr>
          <w:trHeight w:val="397"/>
        </w:trPr>
        <w:tc>
          <w:tcPr>
            <w:tcW w:w="2802" w:type="dxa"/>
            <w:vAlign w:val="center"/>
          </w:tcPr>
          <w:p w14:paraId="09DC7229" w14:textId="77777777" w:rsidR="001F7E4E" w:rsidRPr="004F372D" w:rsidRDefault="001F7E4E" w:rsidP="00367520">
            <w:pPr>
              <w:jc w:val="center"/>
              <w:rPr>
                <w:color w:val="000000" w:themeColor="text1"/>
              </w:rPr>
            </w:pPr>
            <w:r w:rsidRPr="004F372D">
              <w:rPr>
                <w:color w:val="000000" w:themeColor="text1"/>
              </w:rPr>
              <w:t>波长</w:t>
            </w:r>
          </w:p>
        </w:tc>
        <w:tc>
          <w:tcPr>
            <w:tcW w:w="3685" w:type="dxa"/>
            <w:vAlign w:val="center"/>
          </w:tcPr>
          <w:p w14:paraId="691437F4" w14:textId="77777777" w:rsidR="001F7E4E" w:rsidRPr="004F372D" w:rsidRDefault="001F7E4E" w:rsidP="00367520">
            <w:pPr>
              <w:jc w:val="center"/>
              <w:textAlignment w:val="center"/>
              <w:rPr>
                <w:color w:val="000000" w:themeColor="text1"/>
              </w:rPr>
            </w:pPr>
            <w:r w:rsidRPr="004F372D">
              <w:rPr>
                <w:color w:val="000000" w:themeColor="text1"/>
              </w:rPr>
              <w:t>10.6um</w:t>
            </w:r>
          </w:p>
        </w:tc>
        <w:tc>
          <w:tcPr>
            <w:tcW w:w="3402" w:type="dxa"/>
            <w:vAlign w:val="center"/>
          </w:tcPr>
          <w:p w14:paraId="47B37A29" w14:textId="77777777" w:rsidR="001F7E4E" w:rsidRPr="004F372D" w:rsidRDefault="001F7E4E" w:rsidP="00367520">
            <w:pPr>
              <w:jc w:val="center"/>
              <w:textAlignment w:val="center"/>
              <w:rPr>
                <w:color w:val="000000" w:themeColor="text1"/>
              </w:rPr>
            </w:pPr>
            <w:r w:rsidRPr="004F372D">
              <w:rPr>
                <w:color w:val="000000" w:themeColor="text1"/>
              </w:rPr>
              <w:t>9.3um</w:t>
            </w:r>
          </w:p>
        </w:tc>
      </w:tr>
    </w:tbl>
    <w:p w14:paraId="154A3346" w14:textId="77777777" w:rsidR="001F7E4E" w:rsidRPr="004F372D" w:rsidRDefault="001F7E4E" w:rsidP="001F7E4E">
      <w:pPr>
        <w:rPr>
          <w:rStyle w:val="10"/>
          <w:rFonts w:ascii="宋体" w:eastAsia="宋体" w:hAnsi="宋体"/>
          <w:b/>
          <w:color w:val="000000" w:themeColor="text1"/>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685"/>
        <w:gridCol w:w="3402"/>
      </w:tblGrid>
      <w:tr w:rsidR="004F372D" w:rsidRPr="004F372D" w14:paraId="3FD15E0E"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5A9DC6F7" w14:textId="77777777" w:rsidR="001F7E4E" w:rsidRPr="004F372D" w:rsidRDefault="001F7E4E" w:rsidP="00367520">
            <w:pPr>
              <w:pStyle w:val="11"/>
              <w:spacing w:line="240" w:lineRule="auto"/>
              <w:ind w:firstLineChars="0" w:firstLine="0"/>
              <w:jc w:val="center"/>
              <w:rPr>
                <w:rFonts w:ascii="宋体" w:hAnsi="宋体"/>
                <w:color w:val="000000" w:themeColor="text1"/>
                <w:sz w:val="22"/>
              </w:rPr>
            </w:pPr>
            <w:r w:rsidRPr="004F372D">
              <w:rPr>
                <w:rFonts w:ascii="宋体" w:hAnsi="宋体"/>
                <w:color w:val="000000" w:themeColor="text1"/>
                <w:kern w:val="0"/>
                <w:sz w:val="22"/>
              </w:rPr>
              <w:t>性能参数</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71E6D6F5"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描述</w:t>
            </w:r>
            <w:r w:rsidRPr="004F372D">
              <w:rPr>
                <w:rFonts w:ascii="宋体" w:hAnsi="宋体" w:cs="宋体"/>
                <w:color w:val="000000" w:themeColor="text1"/>
                <w:sz w:val="22"/>
              </w:rPr>
              <w:t>Depiction</w:t>
            </w:r>
          </w:p>
        </w:tc>
      </w:tr>
      <w:tr w:rsidR="004F372D" w:rsidRPr="004F372D" w14:paraId="4011FD6E"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5E120C09"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平均功率</w:t>
            </w:r>
          </w:p>
        </w:tc>
        <w:tc>
          <w:tcPr>
            <w:tcW w:w="3685" w:type="dxa"/>
            <w:tcBorders>
              <w:top w:val="single" w:sz="4" w:space="0" w:color="auto"/>
              <w:left w:val="single" w:sz="4" w:space="0" w:color="auto"/>
              <w:bottom w:val="single" w:sz="4" w:space="0" w:color="auto"/>
              <w:right w:val="single" w:sz="4" w:space="0" w:color="auto"/>
            </w:tcBorders>
            <w:vAlign w:val="center"/>
          </w:tcPr>
          <w:p w14:paraId="7564A403" w14:textId="77777777" w:rsidR="001F7E4E" w:rsidRPr="004F372D" w:rsidRDefault="001F7E4E" w:rsidP="00367520">
            <w:pPr>
              <w:pStyle w:val="af0"/>
              <w:topLinePunct/>
              <w:jc w:val="center"/>
              <w:textAlignment w:val="center"/>
              <w:rPr>
                <w:color w:val="000000" w:themeColor="text1"/>
                <w:sz w:val="22"/>
                <w:szCs w:val="22"/>
              </w:rPr>
            </w:pPr>
            <w:r w:rsidRPr="004F372D">
              <w:rPr>
                <w:color w:val="000000" w:themeColor="text1"/>
                <w:sz w:val="22"/>
                <w:szCs w:val="22"/>
              </w:rPr>
              <w:t>14Watts</w:t>
            </w:r>
          </w:p>
        </w:tc>
        <w:tc>
          <w:tcPr>
            <w:tcW w:w="3402" w:type="dxa"/>
            <w:tcBorders>
              <w:top w:val="single" w:sz="4" w:space="0" w:color="auto"/>
              <w:left w:val="single" w:sz="4" w:space="0" w:color="auto"/>
              <w:bottom w:val="single" w:sz="4" w:space="0" w:color="auto"/>
              <w:right w:val="single" w:sz="4" w:space="0" w:color="auto"/>
            </w:tcBorders>
            <w:vAlign w:val="center"/>
          </w:tcPr>
          <w:p w14:paraId="30F4F2C3" w14:textId="77777777" w:rsidR="001F7E4E" w:rsidRPr="004F372D" w:rsidRDefault="001F7E4E" w:rsidP="00367520">
            <w:pPr>
              <w:pStyle w:val="af0"/>
              <w:topLinePunct/>
              <w:jc w:val="center"/>
              <w:textAlignment w:val="center"/>
              <w:rPr>
                <w:color w:val="000000" w:themeColor="text1"/>
                <w:sz w:val="22"/>
                <w:szCs w:val="22"/>
              </w:rPr>
            </w:pPr>
            <w:r w:rsidRPr="004F372D">
              <w:rPr>
                <w:color w:val="000000" w:themeColor="text1"/>
                <w:sz w:val="22"/>
                <w:szCs w:val="22"/>
              </w:rPr>
              <w:t>12Watts</w:t>
            </w:r>
          </w:p>
        </w:tc>
      </w:tr>
      <w:tr w:rsidR="004F372D" w:rsidRPr="004F372D" w14:paraId="2AB60472"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0D342F98"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激光输出功率范围</w:t>
            </w:r>
          </w:p>
        </w:tc>
        <w:tc>
          <w:tcPr>
            <w:tcW w:w="3685" w:type="dxa"/>
            <w:tcBorders>
              <w:top w:val="single" w:sz="4" w:space="0" w:color="auto"/>
              <w:left w:val="single" w:sz="4" w:space="0" w:color="auto"/>
              <w:bottom w:val="single" w:sz="4" w:space="0" w:color="auto"/>
              <w:right w:val="single" w:sz="4" w:space="0" w:color="auto"/>
            </w:tcBorders>
            <w:vAlign w:val="center"/>
          </w:tcPr>
          <w:p w14:paraId="26128A66"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 to 14Watts</w:t>
            </w:r>
          </w:p>
        </w:tc>
        <w:tc>
          <w:tcPr>
            <w:tcW w:w="3402" w:type="dxa"/>
            <w:tcBorders>
              <w:top w:val="single" w:sz="4" w:space="0" w:color="auto"/>
              <w:left w:val="single" w:sz="4" w:space="0" w:color="auto"/>
              <w:bottom w:val="single" w:sz="4" w:space="0" w:color="auto"/>
              <w:right w:val="single" w:sz="4" w:space="0" w:color="auto"/>
            </w:tcBorders>
            <w:vAlign w:val="center"/>
          </w:tcPr>
          <w:p w14:paraId="30543D07"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 to 12Watts</w:t>
            </w:r>
          </w:p>
        </w:tc>
      </w:tr>
      <w:tr w:rsidR="004F372D" w:rsidRPr="004F372D" w14:paraId="4C005AE9"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23D54728"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M</w:t>
            </w:r>
            <w:r w:rsidRPr="004F372D">
              <w:rPr>
                <w:rFonts w:ascii="宋体" w:hAnsi="宋体"/>
                <w:color w:val="000000" w:themeColor="text1"/>
                <w:kern w:val="0"/>
                <w:sz w:val="22"/>
                <w:vertAlign w:val="superscript"/>
              </w:rPr>
              <w:t>2</w:t>
            </w:r>
            <w:r w:rsidRPr="004F372D">
              <w:rPr>
                <w:rFonts w:ascii="宋体" w:hAnsi="宋体"/>
                <w:color w:val="000000" w:themeColor="text1"/>
                <w:kern w:val="0"/>
                <w:sz w:val="22"/>
              </w:rPr>
              <w:t>—光束质量</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481796C8"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&lt;1.2</w:t>
            </w:r>
          </w:p>
        </w:tc>
      </w:tr>
      <w:tr w:rsidR="004F372D" w:rsidRPr="004F372D" w14:paraId="282E9244"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44AC77D5"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上升和下降</w:t>
            </w:r>
            <w:proofErr w:type="gramStart"/>
            <w:r w:rsidRPr="004F372D">
              <w:rPr>
                <w:rFonts w:ascii="宋体" w:hAnsi="宋体"/>
                <w:color w:val="000000" w:themeColor="text1"/>
                <w:kern w:val="0"/>
                <w:sz w:val="22"/>
              </w:rPr>
              <w:t>沿时间</w:t>
            </w:r>
            <w:proofErr w:type="gramEnd"/>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277E0265"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&lt;150us</w:t>
            </w:r>
          </w:p>
        </w:tc>
      </w:tr>
      <w:tr w:rsidR="004F372D" w:rsidRPr="004F372D" w14:paraId="33816A1E"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1DAE0FAD"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调制占空比范围</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399C1293"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 to 100%</w:t>
            </w:r>
          </w:p>
        </w:tc>
      </w:tr>
      <w:tr w:rsidR="004F372D" w:rsidRPr="004F372D" w14:paraId="0E1E10C6"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06D0DD24"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调制频率</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15C05232"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 to 20KHz</w:t>
            </w:r>
          </w:p>
        </w:tc>
      </w:tr>
      <w:tr w:rsidR="004F372D" w:rsidRPr="004F372D" w14:paraId="43979EFC"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32762FC8"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输出功率稳定性</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7B13D9CE"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≤±10%</w:t>
            </w:r>
          </w:p>
        </w:tc>
      </w:tr>
      <w:tr w:rsidR="004F372D" w:rsidRPr="004F372D" w14:paraId="0EEA8A95"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2ABAF9CC"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光束直径(1/ e</w:t>
            </w:r>
            <w:r w:rsidRPr="004F372D">
              <w:rPr>
                <w:rFonts w:ascii="宋体" w:hAnsi="宋体"/>
                <w:color w:val="000000" w:themeColor="text1"/>
                <w:kern w:val="0"/>
                <w:sz w:val="22"/>
                <w:vertAlign w:val="superscript"/>
              </w:rPr>
              <w:t>2</w:t>
            </w:r>
            <w:r w:rsidRPr="004F372D">
              <w:rPr>
                <w:rFonts w:ascii="宋体" w:hAnsi="宋体"/>
                <w:color w:val="000000" w:themeColor="text1"/>
                <w:kern w:val="0"/>
                <w:sz w:val="22"/>
              </w:rPr>
              <w:t>)</w:t>
            </w:r>
          </w:p>
        </w:tc>
        <w:tc>
          <w:tcPr>
            <w:tcW w:w="3685" w:type="dxa"/>
            <w:tcBorders>
              <w:top w:val="single" w:sz="4" w:space="0" w:color="auto"/>
              <w:left w:val="single" w:sz="4" w:space="0" w:color="auto"/>
              <w:bottom w:val="single" w:sz="4" w:space="0" w:color="auto"/>
              <w:right w:val="single" w:sz="4" w:space="0" w:color="auto"/>
            </w:tcBorders>
            <w:vAlign w:val="center"/>
          </w:tcPr>
          <w:p w14:paraId="620DCF30"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3.5±0.02mm</w:t>
            </w:r>
          </w:p>
        </w:tc>
        <w:tc>
          <w:tcPr>
            <w:tcW w:w="3402" w:type="dxa"/>
            <w:tcBorders>
              <w:top w:val="single" w:sz="4" w:space="0" w:color="auto"/>
              <w:left w:val="single" w:sz="4" w:space="0" w:color="auto"/>
              <w:bottom w:val="single" w:sz="4" w:space="0" w:color="auto"/>
              <w:right w:val="single" w:sz="4" w:space="0" w:color="auto"/>
            </w:tcBorders>
            <w:vAlign w:val="center"/>
          </w:tcPr>
          <w:p w14:paraId="46D25A99"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3.2±0.02mm</w:t>
            </w:r>
          </w:p>
        </w:tc>
      </w:tr>
      <w:tr w:rsidR="004F372D" w:rsidRPr="004F372D" w14:paraId="66E5B924"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56D3384A"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光束发散角</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002357A3"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4±0.5mrad</w:t>
            </w:r>
          </w:p>
        </w:tc>
      </w:tr>
      <w:tr w:rsidR="004F372D" w:rsidRPr="004F372D" w14:paraId="64346E55"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15FC8B60"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光束椭圆度</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147B95F4"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0.85 to 1.1</w:t>
            </w:r>
          </w:p>
        </w:tc>
      </w:tr>
      <w:tr w:rsidR="004F372D" w:rsidRPr="004F372D" w14:paraId="0F972E21"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4A7991AA"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偏振性</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34D5F7FB"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50:1 minimum</w:t>
            </w:r>
          </w:p>
        </w:tc>
      </w:tr>
      <w:tr w:rsidR="004F372D" w:rsidRPr="004F372D" w14:paraId="2AF8D069"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35D16894"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波长范围</w:t>
            </w:r>
          </w:p>
        </w:tc>
        <w:tc>
          <w:tcPr>
            <w:tcW w:w="3685" w:type="dxa"/>
            <w:tcBorders>
              <w:top w:val="single" w:sz="4" w:space="0" w:color="auto"/>
              <w:left w:val="single" w:sz="4" w:space="0" w:color="auto"/>
              <w:bottom w:val="single" w:sz="4" w:space="0" w:color="auto"/>
              <w:right w:val="single" w:sz="4" w:space="0" w:color="auto"/>
            </w:tcBorders>
            <w:vAlign w:val="center"/>
          </w:tcPr>
          <w:p w14:paraId="3DA5BF45" w14:textId="77777777" w:rsidR="001F7E4E" w:rsidRPr="004F372D" w:rsidRDefault="001F7E4E" w:rsidP="00367520">
            <w:pPr>
              <w:wordWrap w:val="0"/>
              <w:textAlignment w:val="center"/>
              <w:rPr>
                <w:color w:val="000000" w:themeColor="text1"/>
              </w:rPr>
            </w:pPr>
            <w:r w:rsidRPr="004F372D">
              <w:rPr>
                <w:color w:val="000000" w:themeColor="text1"/>
              </w:rPr>
              <w:t>10.57 to 10.63um</w:t>
            </w:r>
          </w:p>
        </w:tc>
        <w:tc>
          <w:tcPr>
            <w:tcW w:w="3402" w:type="dxa"/>
            <w:tcBorders>
              <w:top w:val="single" w:sz="4" w:space="0" w:color="auto"/>
              <w:left w:val="single" w:sz="4" w:space="0" w:color="auto"/>
              <w:bottom w:val="single" w:sz="4" w:space="0" w:color="auto"/>
              <w:right w:val="single" w:sz="4" w:space="0" w:color="auto"/>
            </w:tcBorders>
            <w:vAlign w:val="center"/>
          </w:tcPr>
          <w:p w14:paraId="1AA79B2D" w14:textId="77777777" w:rsidR="001F7E4E" w:rsidRPr="004F372D" w:rsidRDefault="001F7E4E" w:rsidP="00367520">
            <w:pPr>
              <w:wordWrap w:val="0"/>
              <w:textAlignment w:val="center"/>
              <w:rPr>
                <w:color w:val="000000" w:themeColor="text1"/>
              </w:rPr>
            </w:pPr>
            <w:r w:rsidRPr="004F372D">
              <w:rPr>
                <w:color w:val="000000" w:themeColor="text1"/>
              </w:rPr>
              <w:t>9.27 to 9.33um</w:t>
            </w:r>
          </w:p>
        </w:tc>
      </w:tr>
    </w:tbl>
    <w:p w14:paraId="2660156D" w14:textId="77777777" w:rsidR="001F7E4E" w:rsidRPr="00733968" w:rsidRDefault="001F7E4E" w:rsidP="001F7E4E">
      <w:pPr>
        <w:rPr>
          <w:b/>
          <w:szCs w:val="21"/>
        </w:rPr>
      </w:pPr>
      <w:r w:rsidRPr="00733968">
        <w:rPr>
          <w:rFonts w:hint="eastAsia"/>
          <w:b/>
          <w:szCs w:val="21"/>
        </w:rPr>
        <w:t>工作条件：</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7087"/>
      </w:tblGrid>
      <w:tr w:rsidR="001F7E4E" w:rsidRPr="00733968" w14:paraId="798D9CB5" w14:textId="77777777" w:rsidTr="0014496B">
        <w:trPr>
          <w:trHeight w:hRule="exact" w:val="397"/>
        </w:trPr>
        <w:tc>
          <w:tcPr>
            <w:tcW w:w="2802" w:type="dxa"/>
            <w:vAlign w:val="center"/>
          </w:tcPr>
          <w:p w14:paraId="4F22C2CD"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工作电压</w:t>
            </w:r>
          </w:p>
        </w:tc>
        <w:tc>
          <w:tcPr>
            <w:tcW w:w="7087" w:type="dxa"/>
            <w:vAlign w:val="center"/>
          </w:tcPr>
          <w:p w14:paraId="039801E7"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30VDC</w:t>
            </w:r>
          </w:p>
        </w:tc>
      </w:tr>
      <w:tr w:rsidR="001F7E4E" w:rsidRPr="00733968" w14:paraId="551B5B76" w14:textId="77777777" w:rsidTr="0014496B">
        <w:trPr>
          <w:trHeight w:hRule="exact" w:val="397"/>
        </w:trPr>
        <w:tc>
          <w:tcPr>
            <w:tcW w:w="2802" w:type="dxa"/>
            <w:vAlign w:val="center"/>
          </w:tcPr>
          <w:p w14:paraId="48C1C8E2"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最大工作电流</w:t>
            </w:r>
          </w:p>
        </w:tc>
        <w:tc>
          <w:tcPr>
            <w:tcW w:w="7087" w:type="dxa"/>
            <w:vAlign w:val="center"/>
          </w:tcPr>
          <w:p w14:paraId="4D446D21"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7A</w:t>
            </w:r>
          </w:p>
        </w:tc>
      </w:tr>
      <w:tr w:rsidR="001F7E4E" w:rsidRPr="00733968" w14:paraId="54F4AA65" w14:textId="77777777" w:rsidTr="0014496B">
        <w:trPr>
          <w:trHeight w:hRule="exact" w:val="397"/>
        </w:trPr>
        <w:tc>
          <w:tcPr>
            <w:tcW w:w="2802" w:type="dxa"/>
            <w:vAlign w:val="center"/>
          </w:tcPr>
          <w:p w14:paraId="15909ADB"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制冷方式</w:t>
            </w:r>
          </w:p>
        </w:tc>
        <w:tc>
          <w:tcPr>
            <w:tcW w:w="7087" w:type="dxa"/>
            <w:vAlign w:val="center"/>
          </w:tcPr>
          <w:p w14:paraId="679186FE"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风冷</w:t>
            </w:r>
          </w:p>
        </w:tc>
      </w:tr>
      <w:tr w:rsidR="001F7E4E" w:rsidRPr="00733968" w14:paraId="766E4DA3" w14:textId="77777777" w:rsidTr="0014496B">
        <w:trPr>
          <w:trHeight w:hRule="exact" w:val="397"/>
        </w:trPr>
        <w:tc>
          <w:tcPr>
            <w:tcW w:w="2802" w:type="dxa"/>
            <w:vAlign w:val="center"/>
          </w:tcPr>
          <w:p w14:paraId="4939C2A7"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工作环境温度</w:t>
            </w:r>
          </w:p>
        </w:tc>
        <w:tc>
          <w:tcPr>
            <w:tcW w:w="7087" w:type="dxa"/>
            <w:vAlign w:val="center"/>
          </w:tcPr>
          <w:p w14:paraId="47ED51F7"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0 to 50℃</w:t>
            </w:r>
          </w:p>
        </w:tc>
      </w:tr>
      <w:tr w:rsidR="001F7E4E" w:rsidRPr="00733968" w14:paraId="262878A4" w14:textId="77777777" w:rsidTr="0014496B">
        <w:trPr>
          <w:trHeight w:hRule="exact" w:val="397"/>
        </w:trPr>
        <w:tc>
          <w:tcPr>
            <w:tcW w:w="2802" w:type="dxa"/>
            <w:vAlign w:val="center"/>
          </w:tcPr>
          <w:p w14:paraId="00A56F6A"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工作环境湿度</w:t>
            </w:r>
          </w:p>
        </w:tc>
        <w:tc>
          <w:tcPr>
            <w:tcW w:w="7087" w:type="dxa"/>
            <w:vAlign w:val="center"/>
          </w:tcPr>
          <w:p w14:paraId="65AFD919"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非冷凝</w:t>
            </w:r>
          </w:p>
        </w:tc>
      </w:tr>
      <w:tr w:rsidR="001F7E4E" w:rsidRPr="00733968" w14:paraId="1411D78E" w14:textId="77777777" w:rsidTr="0014496B">
        <w:trPr>
          <w:trHeight w:hRule="exact" w:val="397"/>
        </w:trPr>
        <w:tc>
          <w:tcPr>
            <w:tcW w:w="2802" w:type="dxa"/>
            <w:vAlign w:val="center"/>
          </w:tcPr>
          <w:p w14:paraId="79A8E160"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尺寸</w:t>
            </w:r>
            <w:r w:rsidRPr="001F7E4E">
              <w:rPr>
                <w:rFonts w:ascii="宋体" w:hAnsi="宋体" w:hint="eastAsia"/>
                <w:color w:val="auto"/>
                <w:kern w:val="0"/>
                <w:sz w:val="22"/>
              </w:rPr>
              <w:t xml:space="preserve"> (L </w:t>
            </w:r>
            <w:r w:rsidRPr="001F7E4E">
              <w:rPr>
                <w:rFonts w:ascii="宋体" w:hAnsi="宋体"/>
                <w:color w:val="auto"/>
                <w:kern w:val="0"/>
                <w:sz w:val="22"/>
              </w:rPr>
              <w:t>×</w:t>
            </w:r>
            <w:r w:rsidRPr="001F7E4E">
              <w:rPr>
                <w:rFonts w:ascii="宋体" w:hAnsi="宋体" w:hint="eastAsia"/>
                <w:color w:val="auto"/>
                <w:kern w:val="0"/>
                <w:sz w:val="22"/>
              </w:rPr>
              <w:t xml:space="preserve"> W </w:t>
            </w:r>
            <w:r w:rsidRPr="001F7E4E">
              <w:rPr>
                <w:rFonts w:ascii="宋体" w:hAnsi="宋体"/>
                <w:color w:val="auto"/>
                <w:kern w:val="0"/>
                <w:sz w:val="22"/>
              </w:rPr>
              <w:t>×</w:t>
            </w:r>
            <w:r w:rsidRPr="001F7E4E">
              <w:rPr>
                <w:rFonts w:ascii="宋体" w:hAnsi="宋体" w:hint="eastAsia"/>
                <w:color w:val="auto"/>
                <w:kern w:val="0"/>
                <w:sz w:val="22"/>
              </w:rPr>
              <w:t xml:space="preserve"> H)</w:t>
            </w:r>
          </w:p>
        </w:tc>
        <w:tc>
          <w:tcPr>
            <w:tcW w:w="7087" w:type="dxa"/>
            <w:vAlign w:val="center"/>
          </w:tcPr>
          <w:p w14:paraId="5EDB09BF"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440×71×100mm</w:t>
            </w:r>
          </w:p>
        </w:tc>
      </w:tr>
      <w:tr w:rsidR="001F7E4E" w:rsidRPr="00733968" w14:paraId="73B32744" w14:textId="77777777" w:rsidTr="0014496B">
        <w:trPr>
          <w:trHeight w:hRule="exact" w:val="397"/>
        </w:trPr>
        <w:tc>
          <w:tcPr>
            <w:tcW w:w="2802" w:type="dxa"/>
            <w:vAlign w:val="center"/>
          </w:tcPr>
          <w:p w14:paraId="0B871D09"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包装尺寸</w:t>
            </w:r>
            <w:r w:rsidRPr="001F7E4E">
              <w:rPr>
                <w:rFonts w:ascii="宋体" w:hAnsi="宋体" w:hint="eastAsia"/>
                <w:color w:val="auto"/>
                <w:kern w:val="0"/>
                <w:sz w:val="22"/>
              </w:rPr>
              <w:t xml:space="preserve"> (L </w:t>
            </w:r>
            <w:r w:rsidRPr="001F7E4E">
              <w:rPr>
                <w:rFonts w:ascii="宋体" w:hAnsi="宋体"/>
                <w:color w:val="auto"/>
                <w:kern w:val="0"/>
                <w:sz w:val="22"/>
              </w:rPr>
              <w:t>×</w:t>
            </w:r>
            <w:r w:rsidRPr="001F7E4E">
              <w:rPr>
                <w:rFonts w:ascii="宋体" w:hAnsi="宋体" w:hint="eastAsia"/>
                <w:color w:val="auto"/>
                <w:kern w:val="0"/>
                <w:sz w:val="22"/>
              </w:rPr>
              <w:t xml:space="preserve"> W </w:t>
            </w:r>
            <w:r w:rsidRPr="001F7E4E">
              <w:rPr>
                <w:rFonts w:ascii="宋体" w:hAnsi="宋体"/>
                <w:color w:val="auto"/>
                <w:kern w:val="0"/>
                <w:sz w:val="22"/>
              </w:rPr>
              <w:t>×</w:t>
            </w:r>
            <w:r w:rsidRPr="001F7E4E">
              <w:rPr>
                <w:rFonts w:ascii="宋体" w:hAnsi="宋体" w:hint="eastAsia"/>
                <w:color w:val="auto"/>
                <w:kern w:val="0"/>
                <w:sz w:val="22"/>
              </w:rPr>
              <w:t xml:space="preserve"> H)</w:t>
            </w:r>
          </w:p>
        </w:tc>
        <w:tc>
          <w:tcPr>
            <w:tcW w:w="7087" w:type="dxa"/>
            <w:vAlign w:val="center"/>
          </w:tcPr>
          <w:p w14:paraId="59718975"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560x345x220mm</w:t>
            </w:r>
          </w:p>
        </w:tc>
      </w:tr>
      <w:tr w:rsidR="001F7E4E" w:rsidRPr="00733968" w14:paraId="19A84FFD" w14:textId="77777777" w:rsidTr="0014496B">
        <w:trPr>
          <w:trHeight w:hRule="exact" w:val="397"/>
        </w:trPr>
        <w:tc>
          <w:tcPr>
            <w:tcW w:w="2802" w:type="dxa"/>
            <w:vAlign w:val="center"/>
          </w:tcPr>
          <w:p w14:paraId="3AF64CC5"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重量</w:t>
            </w:r>
          </w:p>
        </w:tc>
        <w:tc>
          <w:tcPr>
            <w:tcW w:w="7087" w:type="dxa"/>
            <w:vAlign w:val="center"/>
          </w:tcPr>
          <w:p w14:paraId="15EBFF28"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4.0Kg</w:t>
            </w:r>
          </w:p>
        </w:tc>
      </w:tr>
    </w:tbl>
    <w:p w14:paraId="69116810" w14:textId="1C05A394" w:rsidR="001F7E4E" w:rsidRDefault="001F7E4E" w:rsidP="001F7E4E">
      <w:pPr>
        <w:rPr>
          <w:szCs w:val="21"/>
        </w:rPr>
      </w:pPr>
    </w:p>
    <w:p w14:paraId="1F6115B2" w14:textId="77777777" w:rsidR="001F7E4E" w:rsidRPr="001F7E4E" w:rsidRDefault="001F7E4E" w:rsidP="001F7E4E">
      <w:pPr>
        <w:pStyle w:val="a1"/>
      </w:pPr>
    </w:p>
    <w:p w14:paraId="5BD20EC5" w14:textId="77777777" w:rsidR="001F7E4E" w:rsidRPr="00201E62" w:rsidRDefault="001F7E4E" w:rsidP="001F7E4E">
      <w:pPr>
        <w:wordWrap w:val="0"/>
        <w:textAlignment w:val="center"/>
        <w:rPr>
          <w:rStyle w:val="10"/>
          <w:sz w:val="21"/>
          <w:szCs w:val="21"/>
        </w:rPr>
      </w:pPr>
      <w:r>
        <w:rPr>
          <w:rStyle w:val="1Char1"/>
          <w:rFonts w:hint="eastAsia"/>
          <w:sz w:val="21"/>
          <w:szCs w:val="21"/>
          <w:lang w:bidi="ar"/>
        </w:rPr>
        <w:t>N</w:t>
      </w:r>
      <w:r w:rsidRPr="00201E62">
        <w:rPr>
          <w:rStyle w:val="1Char1"/>
          <w:rFonts w:hint="eastAsia"/>
          <w:sz w:val="21"/>
          <w:szCs w:val="21"/>
          <w:lang w:bidi="ar"/>
        </w:rPr>
        <w:t>30 激光器参数表</w:t>
      </w:r>
      <w:r w:rsidRPr="00201E62">
        <w:rPr>
          <w:rFonts w:hint="eastAsia"/>
          <w:szCs w:val="21"/>
          <w:lang w:bidi="ar"/>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543"/>
        <w:gridCol w:w="3544"/>
      </w:tblGrid>
      <w:tr w:rsidR="004F372D" w:rsidRPr="004F372D" w14:paraId="7DF0AB17" w14:textId="77777777" w:rsidTr="0014496B">
        <w:trPr>
          <w:trHeight w:val="397"/>
        </w:trPr>
        <w:tc>
          <w:tcPr>
            <w:tcW w:w="2802" w:type="dxa"/>
            <w:vAlign w:val="center"/>
          </w:tcPr>
          <w:p w14:paraId="248D770E"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型号</w:t>
            </w:r>
          </w:p>
        </w:tc>
        <w:tc>
          <w:tcPr>
            <w:tcW w:w="3543" w:type="dxa"/>
            <w:vAlign w:val="center"/>
          </w:tcPr>
          <w:p w14:paraId="621D259B"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N-30</w:t>
            </w:r>
          </w:p>
        </w:tc>
        <w:tc>
          <w:tcPr>
            <w:tcW w:w="3544" w:type="dxa"/>
            <w:vAlign w:val="center"/>
          </w:tcPr>
          <w:p w14:paraId="13389D21"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N-30i</w:t>
            </w:r>
          </w:p>
        </w:tc>
      </w:tr>
      <w:tr w:rsidR="004F372D" w:rsidRPr="004F372D" w14:paraId="1FDB62AC" w14:textId="77777777" w:rsidTr="0014496B">
        <w:trPr>
          <w:trHeight w:val="397"/>
        </w:trPr>
        <w:tc>
          <w:tcPr>
            <w:tcW w:w="2802" w:type="dxa"/>
            <w:vAlign w:val="center"/>
          </w:tcPr>
          <w:p w14:paraId="14E082BA"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激励方式</w:t>
            </w:r>
          </w:p>
        </w:tc>
        <w:tc>
          <w:tcPr>
            <w:tcW w:w="7087" w:type="dxa"/>
            <w:gridSpan w:val="2"/>
            <w:vAlign w:val="center"/>
          </w:tcPr>
          <w:p w14:paraId="0403C64E"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射频激励RF-Excited</w:t>
            </w:r>
          </w:p>
        </w:tc>
      </w:tr>
      <w:tr w:rsidR="004F372D" w:rsidRPr="004F372D" w14:paraId="61E2D249" w14:textId="77777777" w:rsidTr="0014496B">
        <w:trPr>
          <w:trHeight w:val="397"/>
        </w:trPr>
        <w:tc>
          <w:tcPr>
            <w:tcW w:w="2802" w:type="dxa"/>
            <w:vAlign w:val="center"/>
          </w:tcPr>
          <w:p w14:paraId="3E652D23"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lastRenderedPageBreak/>
              <w:t>射频频率</w:t>
            </w:r>
          </w:p>
        </w:tc>
        <w:tc>
          <w:tcPr>
            <w:tcW w:w="7087" w:type="dxa"/>
            <w:gridSpan w:val="2"/>
            <w:vAlign w:val="center"/>
          </w:tcPr>
          <w:p w14:paraId="4A816A96"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100M</w:t>
            </w:r>
          </w:p>
        </w:tc>
      </w:tr>
      <w:tr w:rsidR="004F372D" w:rsidRPr="004F372D" w14:paraId="6903E84F" w14:textId="77777777" w:rsidTr="0014496B">
        <w:trPr>
          <w:trHeight w:val="397"/>
        </w:trPr>
        <w:tc>
          <w:tcPr>
            <w:tcW w:w="2802" w:type="dxa"/>
            <w:vAlign w:val="center"/>
          </w:tcPr>
          <w:p w14:paraId="55AA1389"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腔内光束通道</w:t>
            </w:r>
          </w:p>
        </w:tc>
        <w:tc>
          <w:tcPr>
            <w:tcW w:w="7087" w:type="dxa"/>
            <w:gridSpan w:val="2"/>
            <w:vAlign w:val="center"/>
          </w:tcPr>
          <w:p w14:paraId="78BC4083"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波导Waveguide</w:t>
            </w:r>
          </w:p>
        </w:tc>
      </w:tr>
      <w:tr w:rsidR="004F372D" w:rsidRPr="004F372D" w14:paraId="5A7A23EF" w14:textId="77777777" w:rsidTr="0014496B">
        <w:trPr>
          <w:trHeight w:val="397"/>
        </w:trPr>
        <w:tc>
          <w:tcPr>
            <w:tcW w:w="2802" w:type="dxa"/>
            <w:vAlign w:val="center"/>
          </w:tcPr>
          <w:p w14:paraId="55F40F51"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波长</w:t>
            </w:r>
          </w:p>
        </w:tc>
        <w:tc>
          <w:tcPr>
            <w:tcW w:w="3543" w:type="dxa"/>
            <w:vAlign w:val="center"/>
          </w:tcPr>
          <w:p w14:paraId="0EFC707E"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10.6um</w:t>
            </w:r>
          </w:p>
        </w:tc>
        <w:tc>
          <w:tcPr>
            <w:tcW w:w="3544" w:type="dxa"/>
            <w:vAlign w:val="center"/>
          </w:tcPr>
          <w:p w14:paraId="057451FE"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9.3um</w:t>
            </w:r>
          </w:p>
        </w:tc>
      </w:tr>
    </w:tbl>
    <w:p w14:paraId="1AC17D8A" w14:textId="77777777" w:rsidR="001F7E4E" w:rsidRPr="004F372D" w:rsidRDefault="001F7E4E" w:rsidP="001F7E4E">
      <w:pPr>
        <w:pStyle w:val="11"/>
        <w:spacing w:line="240" w:lineRule="auto"/>
        <w:ind w:firstLineChars="0" w:firstLine="0"/>
        <w:jc w:val="center"/>
        <w:rPr>
          <w:color w:val="000000" w:themeColor="text1"/>
          <w:kern w:val="0"/>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543"/>
        <w:gridCol w:w="3544"/>
      </w:tblGrid>
      <w:tr w:rsidR="004F372D" w:rsidRPr="004F372D" w14:paraId="32437F5A"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0BF9D853"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性能参数</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0AEC9CAE"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描述Depiction</w:t>
            </w:r>
          </w:p>
        </w:tc>
      </w:tr>
      <w:tr w:rsidR="004F372D" w:rsidRPr="004F372D" w14:paraId="5AB7EDBF"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627965C0"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平均功率</w:t>
            </w:r>
          </w:p>
        </w:tc>
        <w:tc>
          <w:tcPr>
            <w:tcW w:w="3543" w:type="dxa"/>
            <w:tcBorders>
              <w:top w:val="single" w:sz="4" w:space="0" w:color="auto"/>
              <w:left w:val="single" w:sz="4" w:space="0" w:color="auto"/>
              <w:bottom w:val="single" w:sz="4" w:space="0" w:color="auto"/>
              <w:right w:val="single" w:sz="4" w:space="0" w:color="auto"/>
            </w:tcBorders>
            <w:vAlign w:val="center"/>
          </w:tcPr>
          <w:p w14:paraId="66417095"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30Watts</w:t>
            </w:r>
          </w:p>
        </w:tc>
        <w:tc>
          <w:tcPr>
            <w:tcW w:w="3544" w:type="dxa"/>
            <w:tcBorders>
              <w:top w:val="single" w:sz="4" w:space="0" w:color="auto"/>
              <w:left w:val="single" w:sz="4" w:space="0" w:color="auto"/>
              <w:bottom w:val="single" w:sz="4" w:space="0" w:color="auto"/>
              <w:right w:val="single" w:sz="4" w:space="0" w:color="auto"/>
            </w:tcBorders>
            <w:vAlign w:val="center"/>
          </w:tcPr>
          <w:p w14:paraId="7788EB4D"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25Watts</w:t>
            </w:r>
          </w:p>
        </w:tc>
      </w:tr>
      <w:tr w:rsidR="004F372D" w:rsidRPr="004F372D" w14:paraId="37BE1905"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5D288D21"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激光输出功率范围</w:t>
            </w:r>
          </w:p>
        </w:tc>
        <w:tc>
          <w:tcPr>
            <w:tcW w:w="3543" w:type="dxa"/>
            <w:tcBorders>
              <w:top w:val="single" w:sz="4" w:space="0" w:color="auto"/>
              <w:left w:val="single" w:sz="4" w:space="0" w:color="auto"/>
              <w:bottom w:val="single" w:sz="4" w:space="0" w:color="auto"/>
              <w:right w:val="single" w:sz="4" w:space="0" w:color="auto"/>
            </w:tcBorders>
            <w:vAlign w:val="center"/>
          </w:tcPr>
          <w:p w14:paraId="77BB1589"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 to 30Watts</w:t>
            </w:r>
          </w:p>
        </w:tc>
        <w:tc>
          <w:tcPr>
            <w:tcW w:w="3544" w:type="dxa"/>
            <w:tcBorders>
              <w:top w:val="single" w:sz="4" w:space="0" w:color="auto"/>
              <w:left w:val="single" w:sz="4" w:space="0" w:color="auto"/>
              <w:bottom w:val="single" w:sz="4" w:space="0" w:color="auto"/>
              <w:right w:val="single" w:sz="4" w:space="0" w:color="auto"/>
            </w:tcBorders>
            <w:vAlign w:val="center"/>
          </w:tcPr>
          <w:p w14:paraId="5F360DD9"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 to 25Watts</w:t>
            </w:r>
          </w:p>
        </w:tc>
      </w:tr>
      <w:tr w:rsidR="004F372D" w:rsidRPr="004F372D" w14:paraId="3D83B59C"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12D2B0D5"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M2—光束质量</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37D690F4"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&lt;1.2</w:t>
            </w:r>
          </w:p>
        </w:tc>
      </w:tr>
      <w:tr w:rsidR="004F372D" w:rsidRPr="004F372D" w14:paraId="14709AD4"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00DAFAC4"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上升和下降</w:t>
            </w:r>
            <w:proofErr w:type="gramStart"/>
            <w:r w:rsidRPr="004F372D">
              <w:rPr>
                <w:rFonts w:ascii="宋体" w:hAnsi="宋体"/>
                <w:color w:val="000000" w:themeColor="text1"/>
                <w:kern w:val="0"/>
                <w:sz w:val="22"/>
              </w:rPr>
              <w:t>沿时间</w:t>
            </w:r>
            <w:proofErr w:type="gramEnd"/>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6BD2E38D"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&lt;100us</w:t>
            </w:r>
          </w:p>
        </w:tc>
      </w:tr>
      <w:tr w:rsidR="004F372D" w:rsidRPr="004F372D" w14:paraId="1F788146"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3EF066BF"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调制占空比范围</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27A27BEA"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 to 100%</w:t>
            </w:r>
          </w:p>
        </w:tc>
      </w:tr>
      <w:tr w:rsidR="004F372D" w:rsidRPr="004F372D" w14:paraId="6BCE0267"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6D0415EC"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调制频率</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50C9E11D"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 to 25KHz</w:t>
            </w:r>
          </w:p>
        </w:tc>
      </w:tr>
      <w:tr w:rsidR="004F372D" w:rsidRPr="004F372D" w14:paraId="660D7BFA"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593F26B2"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输出功率稳定性</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66BC6F7A"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≤±5%</w:t>
            </w:r>
          </w:p>
        </w:tc>
      </w:tr>
      <w:tr w:rsidR="004F372D" w:rsidRPr="004F372D" w14:paraId="484102C0"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2E5A0BCD"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光束直径(1/ e2)</w:t>
            </w:r>
          </w:p>
        </w:tc>
        <w:tc>
          <w:tcPr>
            <w:tcW w:w="3543" w:type="dxa"/>
            <w:tcBorders>
              <w:top w:val="single" w:sz="4" w:space="0" w:color="auto"/>
              <w:left w:val="single" w:sz="4" w:space="0" w:color="auto"/>
              <w:bottom w:val="single" w:sz="4" w:space="0" w:color="auto"/>
              <w:right w:val="single" w:sz="4" w:space="0" w:color="auto"/>
            </w:tcBorders>
            <w:vAlign w:val="center"/>
          </w:tcPr>
          <w:p w14:paraId="4F83731D"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2.0±0.02mm</w:t>
            </w:r>
          </w:p>
        </w:tc>
        <w:tc>
          <w:tcPr>
            <w:tcW w:w="3544" w:type="dxa"/>
            <w:tcBorders>
              <w:top w:val="single" w:sz="4" w:space="0" w:color="auto"/>
              <w:left w:val="single" w:sz="4" w:space="0" w:color="auto"/>
              <w:bottom w:val="single" w:sz="4" w:space="0" w:color="auto"/>
              <w:right w:val="single" w:sz="4" w:space="0" w:color="auto"/>
            </w:tcBorders>
            <w:vAlign w:val="center"/>
          </w:tcPr>
          <w:p w14:paraId="00E40FDB"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1.8±0.02mm</w:t>
            </w:r>
          </w:p>
        </w:tc>
      </w:tr>
      <w:tr w:rsidR="004F372D" w:rsidRPr="004F372D" w14:paraId="35FCB4FD"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01135074"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光束发散角（全角）</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5D0222C5"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7.5±0.5mrad</w:t>
            </w:r>
          </w:p>
        </w:tc>
      </w:tr>
      <w:tr w:rsidR="004F372D" w:rsidRPr="004F372D" w14:paraId="2B2CE7F1"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3AB80F8C"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光束椭圆度</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42394C32"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0.9 to 1.1</w:t>
            </w:r>
          </w:p>
        </w:tc>
      </w:tr>
      <w:tr w:rsidR="004F372D" w:rsidRPr="004F372D" w14:paraId="628356F9"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74CAD0DB"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偏振性</w:t>
            </w:r>
          </w:p>
        </w:tc>
        <w:tc>
          <w:tcPr>
            <w:tcW w:w="7087" w:type="dxa"/>
            <w:gridSpan w:val="2"/>
            <w:tcBorders>
              <w:top w:val="single" w:sz="4" w:space="0" w:color="auto"/>
              <w:left w:val="single" w:sz="4" w:space="0" w:color="auto"/>
              <w:bottom w:val="single" w:sz="4" w:space="0" w:color="auto"/>
              <w:right w:val="single" w:sz="4" w:space="0" w:color="auto"/>
            </w:tcBorders>
            <w:vAlign w:val="center"/>
          </w:tcPr>
          <w:p w14:paraId="23BB4644"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＞100:1 (fixed linear)</w:t>
            </w:r>
          </w:p>
        </w:tc>
      </w:tr>
      <w:tr w:rsidR="004F372D" w:rsidRPr="004F372D" w14:paraId="3890BFDE" w14:textId="77777777" w:rsidTr="0014496B">
        <w:trPr>
          <w:trHeight w:hRule="exact" w:val="397"/>
        </w:trPr>
        <w:tc>
          <w:tcPr>
            <w:tcW w:w="2802" w:type="dxa"/>
            <w:tcBorders>
              <w:top w:val="single" w:sz="4" w:space="0" w:color="auto"/>
              <w:left w:val="single" w:sz="4" w:space="0" w:color="auto"/>
              <w:bottom w:val="single" w:sz="4" w:space="0" w:color="auto"/>
              <w:right w:val="single" w:sz="4" w:space="0" w:color="auto"/>
            </w:tcBorders>
            <w:vAlign w:val="center"/>
          </w:tcPr>
          <w:p w14:paraId="63AC781B" w14:textId="77777777" w:rsidR="001F7E4E" w:rsidRPr="004F372D" w:rsidRDefault="001F7E4E" w:rsidP="00367520">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波长范围</w:t>
            </w:r>
          </w:p>
        </w:tc>
        <w:tc>
          <w:tcPr>
            <w:tcW w:w="3543" w:type="dxa"/>
            <w:tcBorders>
              <w:top w:val="single" w:sz="4" w:space="0" w:color="auto"/>
              <w:left w:val="single" w:sz="4" w:space="0" w:color="auto"/>
              <w:bottom w:val="single" w:sz="4" w:space="0" w:color="auto"/>
              <w:right w:val="single" w:sz="4" w:space="0" w:color="auto"/>
            </w:tcBorders>
            <w:vAlign w:val="center"/>
          </w:tcPr>
          <w:p w14:paraId="6A8881FE"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10.55 to 10.63um</w:t>
            </w:r>
          </w:p>
        </w:tc>
        <w:tc>
          <w:tcPr>
            <w:tcW w:w="3544" w:type="dxa"/>
            <w:tcBorders>
              <w:top w:val="single" w:sz="4" w:space="0" w:color="auto"/>
              <w:left w:val="single" w:sz="4" w:space="0" w:color="auto"/>
              <w:bottom w:val="single" w:sz="4" w:space="0" w:color="auto"/>
              <w:right w:val="single" w:sz="4" w:space="0" w:color="auto"/>
            </w:tcBorders>
            <w:vAlign w:val="center"/>
          </w:tcPr>
          <w:p w14:paraId="11EFD37B" w14:textId="77777777" w:rsidR="001F7E4E" w:rsidRPr="004F372D" w:rsidRDefault="001F7E4E" w:rsidP="001F7E4E">
            <w:pPr>
              <w:pStyle w:val="11"/>
              <w:spacing w:line="240" w:lineRule="auto"/>
              <w:ind w:firstLineChars="0" w:firstLine="0"/>
              <w:jc w:val="center"/>
              <w:rPr>
                <w:rFonts w:ascii="宋体" w:hAnsi="宋体"/>
                <w:color w:val="000000" w:themeColor="text1"/>
                <w:kern w:val="0"/>
                <w:sz w:val="22"/>
              </w:rPr>
            </w:pPr>
            <w:r w:rsidRPr="004F372D">
              <w:rPr>
                <w:rFonts w:ascii="宋体" w:hAnsi="宋体"/>
                <w:color w:val="000000" w:themeColor="text1"/>
                <w:kern w:val="0"/>
                <w:sz w:val="22"/>
              </w:rPr>
              <w:t>9.27 to 9.33um</w:t>
            </w:r>
          </w:p>
        </w:tc>
      </w:tr>
    </w:tbl>
    <w:p w14:paraId="1C8178A0" w14:textId="77777777" w:rsidR="001F7E4E" w:rsidRPr="00201E62" w:rsidRDefault="001F7E4E" w:rsidP="001F7E4E">
      <w:pPr>
        <w:rPr>
          <w:b/>
          <w:szCs w:val="21"/>
        </w:rPr>
      </w:pPr>
      <w:r w:rsidRPr="00201E62">
        <w:rPr>
          <w:rFonts w:hint="eastAsia"/>
          <w:b/>
          <w:szCs w:val="21"/>
        </w:rPr>
        <w:t>工作条件：</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7087"/>
      </w:tblGrid>
      <w:tr w:rsidR="001F7E4E" w:rsidRPr="00201E62" w14:paraId="2075E391" w14:textId="77777777" w:rsidTr="0014496B">
        <w:trPr>
          <w:trHeight w:val="397"/>
        </w:trPr>
        <w:tc>
          <w:tcPr>
            <w:tcW w:w="2802" w:type="dxa"/>
            <w:vAlign w:val="center"/>
          </w:tcPr>
          <w:p w14:paraId="2DFD5842"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工作电压</w:t>
            </w:r>
          </w:p>
        </w:tc>
        <w:tc>
          <w:tcPr>
            <w:tcW w:w="7087" w:type="dxa"/>
            <w:vAlign w:val="center"/>
          </w:tcPr>
          <w:p w14:paraId="6B2FB66A"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48VDC</w:t>
            </w:r>
          </w:p>
        </w:tc>
      </w:tr>
      <w:tr w:rsidR="001F7E4E" w:rsidRPr="00201E62" w14:paraId="20A26410" w14:textId="77777777" w:rsidTr="0014496B">
        <w:trPr>
          <w:trHeight w:val="397"/>
        </w:trPr>
        <w:tc>
          <w:tcPr>
            <w:tcW w:w="2802" w:type="dxa"/>
            <w:vAlign w:val="center"/>
          </w:tcPr>
          <w:p w14:paraId="65A7EA3F"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最大工作电流</w:t>
            </w:r>
          </w:p>
        </w:tc>
        <w:tc>
          <w:tcPr>
            <w:tcW w:w="7087" w:type="dxa"/>
            <w:vAlign w:val="center"/>
          </w:tcPr>
          <w:p w14:paraId="75D2520B"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12.5A</w:t>
            </w:r>
          </w:p>
        </w:tc>
      </w:tr>
      <w:tr w:rsidR="001F7E4E" w:rsidRPr="00201E62" w14:paraId="1705EDA4" w14:textId="77777777" w:rsidTr="0014496B">
        <w:trPr>
          <w:trHeight w:val="397"/>
        </w:trPr>
        <w:tc>
          <w:tcPr>
            <w:tcW w:w="2802" w:type="dxa"/>
            <w:vAlign w:val="center"/>
          </w:tcPr>
          <w:p w14:paraId="10E57B3A"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制冷方式</w:t>
            </w:r>
          </w:p>
        </w:tc>
        <w:tc>
          <w:tcPr>
            <w:tcW w:w="7087" w:type="dxa"/>
            <w:vAlign w:val="center"/>
          </w:tcPr>
          <w:p w14:paraId="4EB52980"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风冷/水冷</w:t>
            </w:r>
          </w:p>
        </w:tc>
      </w:tr>
      <w:tr w:rsidR="001F7E4E" w:rsidRPr="00201E62" w14:paraId="2A9D171D" w14:textId="77777777" w:rsidTr="0014496B">
        <w:trPr>
          <w:trHeight w:val="397"/>
        </w:trPr>
        <w:tc>
          <w:tcPr>
            <w:tcW w:w="2802" w:type="dxa"/>
            <w:vAlign w:val="center"/>
          </w:tcPr>
          <w:p w14:paraId="597A73C2"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工作环境温度</w:t>
            </w:r>
          </w:p>
        </w:tc>
        <w:tc>
          <w:tcPr>
            <w:tcW w:w="7087" w:type="dxa"/>
            <w:vAlign w:val="center"/>
          </w:tcPr>
          <w:p w14:paraId="49B7C8BF"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5 to 60℃</w:t>
            </w:r>
          </w:p>
        </w:tc>
      </w:tr>
      <w:tr w:rsidR="001F7E4E" w:rsidRPr="00201E62" w14:paraId="4AC3E65C" w14:textId="77777777" w:rsidTr="0014496B">
        <w:trPr>
          <w:trHeight w:val="397"/>
        </w:trPr>
        <w:tc>
          <w:tcPr>
            <w:tcW w:w="2802" w:type="dxa"/>
            <w:vAlign w:val="center"/>
          </w:tcPr>
          <w:p w14:paraId="678C7133"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工作环境湿度</w:t>
            </w:r>
          </w:p>
        </w:tc>
        <w:tc>
          <w:tcPr>
            <w:tcW w:w="7087" w:type="dxa"/>
            <w:vAlign w:val="center"/>
          </w:tcPr>
          <w:p w14:paraId="11DF9E2D"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非冷凝</w:t>
            </w:r>
          </w:p>
        </w:tc>
      </w:tr>
      <w:tr w:rsidR="001F7E4E" w:rsidRPr="00201E62" w14:paraId="135B1210" w14:textId="77777777" w:rsidTr="0014496B">
        <w:trPr>
          <w:trHeight w:val="397"/>
        </w:trPr>
        <w:tc>
          <w:tcPr>
            <w:tcW w:w="2802" w:type="dxa"/>
            <w:vAlign w:val="center"/>
          </w:tcPr>
          <w:p w14:paraId="5869323C"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尺寸</w:t>
            </w:r>
            <w:r w:rsidRPr="001F7E4E">
              <w:rPr>
                <w:rFonts w:hint="eastAsia"/>
                <w:color w:val="auto"/>
                <w:kern w:val="0"/>
                <w:sz w:val="22"/>
              </w:rPr>
              <w:t xml:space="preserve">(L </w:t>
            </w:r>
            <w:r w:rsidRPr="001F7E4E">
              <w:rPr>
                <w:rFonts w:ascii="宋体" w:hAnsi="宋体"/>
                <w:color w:val="auto"/>
                <w:kern w:val="0"/>
                <w:sz w:val="22"/>
              </w:rPr>
              <w:t>×</w:t>
            </w:r>
            <w:r w:rsidRPr="001F7E4E">
              <w:rPr>
                <w:rFonts w:hint="eastAsia"/>
                <w:color w:val="auto"/>
                <w:kern w:val="0"/>
                <w:sz w:val="22"/>
              </w:rPr>
              <w:t xml:space="preserve"> W </w:t>
            </w:r>
            <w:r w:rsidRPr="001F7E4E">
              <w:rPr>
                <w:rFonts w:ascii="宋体" w:hAnsi="宋体"/>
                <w:color w:val="auto"/>
                <w:kern w:val="0"/>
                <w:sz w:val="22"/>
              </w:rPr>
              <w:t>×</w:t>
            </w:r>
            <w:r w:rsidRPr="001F7E4E">
              <w:rPr>
                <w:rFonts w:hint="eastAsia"/>
                <w:color w:val="auto"/>
                <w:kern w:val="0"/>
                <w:sz w:val="22"/>
              </w:rPr>
              <w:t xml:space="preserve"> H)</w:t>
            </w:r>
          </w:p>
        </w:tc>
        <w:tc>
          <w:tcPr>
            <w:tcW w:w="7087" w:type="dxa"/>
            <w:vAlign w:val="center"/>
          </w:tcPr>
          <w:p w14:paraId="56B90754"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风冷357×91.5×140mm</w:t>
            </w:r>
            <w:r w:rsidRPr="001F7E4E">
              <w:rPr>
                <w:rFonts w:ascii="宋体" w:hAnsi="宋体" w:hint="eastAsia"/>
                <w:color w:val="auto"/>
                <w:kern w:val="0"/>
                <w:sz w:val="22"/>
              </w:rPr>
              <w:t>/水</w:t>
            </w:r>
            <w:r w:rsidRPr="001F7E4E">
              <w:rPr>
                <w:rFonts w:ascii="宋体" w:hAnsi="宋体"/>
                <w:color w:val="auto"/>
                <w:kern w:val="0"/>
                <w:sz w:val="22"/>
              </w:rPr>
              <w:t>冷3</w:t>
            </w:r>
            <w:r w:rsidRPr="001F7E4E">
              <w:rPr>
                <w:rFonts w:ascii="宋体" w:hAnsi="宋体" w:hint="eastAsia"/>
                <w:color w:val="auto"/>
                <w:kern w:val="0"/>
                <w:sz w:val="22"/>
              </w:rPr>
              <w:t>82</w:t>
            </w:r>
            <w:r w:rsidRPr="001F7E4E">
              <w:rPr>
                <w:rFonts w:ascii="宋体" w:hAnsi="宋体"/>
                <w:color w:val="auto"/>
                <w:kern w:val="0"/>
                <w:sz w:val="22"/>
              </w:rPr>
              <w:t>×91.5×</w:t>
            </w:r>
            <w:r w:rsidRPr="001F7E4E">
              <w:rPr>
                <w:rFonts w:ascii="宋体" w:hAnsi="宋体" w:hint="eastAsia"/>
                <w:color w:val="auto"/>
                <w:kern w:val="0"/>
                <w:sz w:val="22"/>
              </w:rPr>
              <w:t>93.4</w:t>
            </w:r>
            <w:r w:rsidRPr="001F7E4E">
              <w:rPr>
                <w:rFonts w:ascii="宋体" w:hAnsi="宋体"/>
                <w:color w:val="auto"/>
                <w:kern w:val="0"/>
                <w:sz w:val="22"/>
              </w:rPr>
              <w:t>mm</w:t>
            </w:r>
          </w:p>
        </w:tc>
      </w:tr>
      <w:tr w:rsidR="001F7E4E" w:rsidRPr="00201E62" w14:paraId="22A729D1" w14:textId="77777777" w:rsidTr="0014496B">
        <w:trPr>
          <w:trHeight w:val="397"/>
        </w:trPr>
        <w:tc>
          <w:tcPr>
            <w:tcW w:w="2802" w:type="dxa"/>
            <w:vAlign w:val="center"/>
          </w:tcPr>
          <w:p w14:paraId="27D09C8C"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包装尺寸</w:t>
            </w:r>
            <w:r w:rsidRPr="001F7E4E">
              <w:rPr>
                <w:rFonts w:hint="eastAsia"/>
                <w:color w:val="auto"/>
                <w:kern w:val="0"/>
                <w:sz w:val="22"/>
              </w:rPr>
              <w:t xml:space="preserve">(L </w:t>
            </w:r>
            <w:r w:rsidRPr="001F7E4E">
              <w:rPr>
                <w:rFonts w:ascii="宋体" w:hAnsi="宋体"/>
                <w:color w:val="auto"/>
                <w:kern w:val="0"/>
                <w:sz w:val="22"/>
              </w:rPr>
              <w:t>×</w:t>
            </w:r>
            <w:r w:rsidRPr="001F7E4E">
              <w:rPr>
                <w:rFonts w:hint="eastAsia"/>
                <w:color w:val="auto"/>
                <w:kern w:val="0"/>
                <w:sz w:val="22"/>
              </w:rPr>
              <w:t xml:space="preserve"> W </w:t>
            </w:r>
            <w:r w:rsidRPr="001F7E4E">
              <w:rPr>
                <w:rFonts w:ascii="宋体" w:hAnsi="宋体"/>
                <w:color w:val="auto"/>
                <w:kern w:val="0"/>
                <w:sz w:val="22"/>
              </w:rPr>
              <w:t>×</w:t>
            </w:r>
            <w:r w:rsidRPr="001F7E4E">
              <w:rPr>
                <w:rFonts w:hint="eastAsia"/>
                <w:color w:val="auto"/>
                <w:kern w:val="0"/>
                <w:sz w:val="22"/>
              </w:rPr>
              <w:t xml:space="preserve"> H)</w:t>
            </w:r>
          </w:p>
        </w:tc>
        <w:tc>
          <w:tcPr>
            <w:tcW w:w="7087" w:type="dxa"/>
            <w:vAlign w:val="center"/>
          </w:tcPr>
          <w:p w14:paraId="09126B33"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600x270x200mm</w:t>
            </w:r>
          </w:p>
        </w:tc>
      </w:tr>
      <w:tr w:rsidR="001F7E4E" w:rsidRPr="00201E62" w14:paraId="43C5F2EF" w14:textId="77777777" w:rsidTr="0014496B">
        <w:trPr>
          <w:trHeight w:val="397"/>
        </w:trPr>
        <w:tc>
          <w:tcPr>
            <w:tcW w:w="2802" w:type="dxa"/>
            <w:vAlign w:val="center"/>
          </w:tcPr>
          <w:p w14:paraId="01FC09CD"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重量/</w:t>
            </w:r>
            <w:r w:rsidRPr="001F7E4E">
              <w:rPr>
                <w:rFonts w:hint="eastAsia"/>
                <w:color w:val="auto"/>
                <w:kern w:val="0"/>
                <w:sz w:val="22"/>
              </w:rPr>
              <w:t>Weight</w:t>
            </w:r>
          </w:p>
        </w:tc>
        <w:tc>
          <w:tcPr>
            <w:tcW w:w="7087" w:type="dxa"/>
            <w:vAlign w:val="center"/>
          </w:tcPr>
          <w:p w14:paraId="3D10ACE7" w14:textId="77777777" w:rsidR="001F7E4E" w:rsidRPr="001F7E4E" w:rsidRDefault="001F7E4E" w:rsidP="001F7E4E">
            <w:pPr>
              <w:pStyle w:val="11"/>
              <w:spacing w:line="240" w:lineRule="auto"/>
              <w:ind w:firstLineChars="0" w:firstLine="0"/>
              <w:jc w:val="center"/>
              <w:rPr>
                <w:rFonts w:ascii="宋体" w:hAnsi="宋体"/>
                <w:color w:val="auto"/>
                <w:kern w:val="0"/>
                <w:sz w:val="22"/>
              </w:rPr>
            </w:pPr>
            <w:r w:rsidRPr="001F7E4E">
              <w:rPr>
                <w:rFonts w:ascii="宋体" w:hAnsi="宋体"/>
                <w:color w:val="auto"/>
                <w:kern w:val="0"/>
                <w:sz w:val="22"/>
              </w:rPr>
              <w:t>风冷6.6Kg</w:t>
            </w:r>
            <w:r w:rsidRPr="001F7E4E">
              <w:rPr>
                <w:rFonts w:ascii="宋体" w:hAnsi="宋体" w:hint="eastAsia"/>
                <w:color w:val="auto"/>
                <w:kern w:val="0"/>
                <w:sz w:val="22"/>
              </w:rPr>
              <w:t>/</w:t>
            </w:r>
            <w:r w:rsidRPr="001F7E4E">
              <w:rPr>
                <w:rFonts w:ascii="宋体" w:hAnsi="宋体"/>
                <w:color w:val="auto"/>
                <w:kern w:val="0"/>
                <w:sz w:val="22"/>
              </w:rPr>
              <w:t>水冷6.0Kg</w:t>
            </w:r>
          </w:p>
        </w:tc>
      </w:tr>
    </w:tbl>
    <w:p w14:paraId="010F5C21" w14:textId="2473275C" w:rsidR="00AE1A3B" w:rsidRDefault="00AE1A3B">
      <w:pPr>
        <w:pStyle w:val="4"/>
        <w:tabs>
          <w:tab w:val="left" w:pos="565"/>
        </w:tabs>
        <w:ind w:left="0"/>
        <w:rPr>
          <w:sz w:val="22"/>
          <w:szCs w:val="22"/>
          <w:lang w:val="en-US"/>
        </w:rPr>
      </w:pPr>
    </w:p>
    <w:p w14:paraId="70B9AF9D" w14:textId="77777777" w:rsidR="00521BC1" w:rsidRPr="00521BC1" w:rsidRDefault="00521BC1" w:rsidP="00521BC1">
      <w:pPr>
        <w:rPr>
          <w:lang w:val="en-US"/>
        </w:rPr>
      </w:pPr>
    </w:p>
    <w:p w14:paraId="444B9787" w14:textId="53D0530F" w:rsidR="001F7E4E" w:rsidRPr="001F7E4E" w:rsidRDefault="00283E2C" w:rsidP="001F7E4E">
      <w:pPr>
        <w:pStyle w:val="4"/>
        <w:numPr>
          <w:ilvl w:val="1"/>
          <w:numId w:val="31"/>
        </w:numPr>
        <w:tabs>
          <w:tab w:val="left" w:pos="565"/>
        </w:tabs>
        <w:rPr>
          <w:sz w:val="22"/>
          <w:szCs w:val="22"/>
        </w:rPr>
      </w:pPr>
      <w:r>
        <w:rPr>
          <w:rFonts w:hint="eastAsia"/>
          <w:sz w:val="22"/>
          <w:szCs w:val="22"/>
        </w:rPr>
        <w:t xml:space="preserve"> </w:t>
      </w:r>
      <w:r w:rsidR="001F7E4E" w:rsidRPr="001F7E4E">
        <w:rPr>
          <w:rFonts w:hint="eastAsia"/>
          <w:sz w:val="22"/>
          <w:szCs w:val="22"/>
        </w:rPr>
        <w:t>产品的组成结构</w:t>
      </w:r>
    </w:p>
    <w:p w14:paraId="2981F96D" w14:textId="3302E10E" w:rsidR="001F7E4E" w:rsidRPr="001F7E4E" w:rsidRDefault="001F7E4E" w:rsidP="001F7E4E">
      <w:pPr>
        <w:pStyle w:val="4"/>
        <w:tabs>
          <w:tab w:val="left" w:pos="565"/>
        </w:tabs>
        <w:ind w:left="0" w:firstLineChars="250" w:firstLine="550"/>
        <w:rPr>
          <w:b w:val="0"/>
          <w:bCs w:val="0"/>
          <w:sz w:val="22"/>
          <w:szCs w:val="22"/>
        </w:rPr>
      </w:pPr>
      <w:r w:rsidRPr="001F7E4E">
        <w:rPr>
          <w:rFonts w:hint="eastAsia"/>
          <w:b w:val="0"/>
          <w:bCs w:val="0"/>
          <w:sz w:val="22"/>
          <w:szCs w:val="22"/>
        </w:rPr>
        <w:t>N10/N30型激光器是由一个全铝制的外壳及上下两个独立的部分组成的。两个独立的部分分别为上部的射频放大电路及下部的激光谐振腔。以下为激光器的具体结构组成：</w:t>
      </w:r>
      <w:r w:rsidRPr="001F7E4E">
        <w:rPr>
          <w:b w:val="0"/>
          <w:bCs w:val="0"/>
          <w:sz w:val="22"/>
          <w:szCs w:val="22"/>
        </w:rPr>
        <w:t xml:space="preserve"> </w:t>
      </w:r>
    </w:p>
    <w:p w14:paraId="1080B2ED" w14:textId="77777777" w:rsidR="001F7E4E" w:rsidRPr="001F7E4E" w:rsidRDefault="001F7E4E" w:rsidP="001F7E4E"/>
    <w:p w14:paraId="7A4A98D2" w14:textId="77777777" w:rsidR="001F7E4E" w:rsidRPr="001F7E4E" w:rsidRDefault="001F7E4E" w:rsidP="001F7E4E">
      <w:pPr>
        <w:pStyle w:val="Default"/>
        <w:numPr>
          <w:ilvl w:val="0"/>
          <w:numId w:val="11"/>
        </w:numPr>
        <w:spacing w:line="360" w:lineRule="auto"/>
        <w:rPr>
          <w:rFonts w:hAnsi="宋体"/>
          <w:b/>
          <w:sz w:val="22"/>
          <w:szCs w:val="22"/>
        </w:rPr>
      </w:pPr>
      <w:r w:rsidRPr="001F7E4E">
        <w:rPr>
          <w:rFonts w:hAnsi="宋体" w:hint="eastAsia"/>
          <w:b/>
          <w:sz w:val="22"/>
          <w:szCs w:val="22"/>
        </w:rPr>
        <w:t>激光腔体</w:t>
      </w:r>
      <w:r w:rsidRPr="001F7E4E">
        <w:rPr>
          <w:rFonts w:hAnsi="宋体"/>
          <w:b/>
          <w:sz w:val="22"/>
          <w:szCs w:val="22"/>
        </w:rPr>
        <w:t xml:space="preserve"> </w:t>
      </w:r>
    </w:p>
    <w:p w14:paraId="1AD5A268" w14:textId="77777777" w:rsidR="001F7E4E" w:rsidRPr="001F7E4E" w:rsidRDefault="001F7E4E" w:rsidP="001F7E4E">
      <w:pPr>
        <w:pStyle w:val="Default"/>
        <w:numPr>
          <w:ilvl w:val="0"/>
          <w:numId w:val="11"/>
        </w:numPr>
        <w:spacing w:line="360" w:lineRule="auto"/>
        <w:rPr>
          <w:rFonts w:hAnsi="宋体"/>
          <w:sz w:val="22"/>
          <w:szCs w:val="22"/>
        </w:rPr>
      </w:pPr>
      <w:r w:rsidRPr="001F7E4E">
        <w:rPr>
          <w:rFonts w:hAnsi="宋体" w:hint="eastAsia"/>
          <w:sz w:val="22"/>
          <w:szCs w:val="22"/>
        </w:rPr>
        <w:t>激光腔体是金属全密封结构，具有良好的导热性以保证激光器有良好的热稳定性。在腔体内有放电电极，此电极具有激发腔内工作气体，同时也是光学谐振腔的波导面。激光</w:t>
      </w:r>
      <w:proofErr w:type="gramStart"/>
      <w:r w:rsidRPr="001F7E4E">
        <w:rPr>
          <w:rFonts w:hAnsi="宋体" w:hint="eastAsia"/>
          <w:sz w:val="22"/>
          <w:szCs w:val="22"/>
        </w:rPr>
        <w:t>腔</w:t>
      </w:r>
      <w:proofErr w:type="gramEnd"/>
      <w:r w:rsidRPr="001F7E4E">
        <w:rPr>
          <w:rFonts w:hAnsi="宋体" w:hint="eastAsia"/>
          <w:sz w:val="22"/>
          <w:szCs w:val="22"/>
        </w:rPr>
        <w:t>内部的设计除了能保证激光器具有良好的光斑模式输出及稳定的功率输出之外，也使每一台激光器都能达</w:t>
      </w:r>
      <w:r w:rsidRPr="001F7E4E">
        <w:rPr>
          <w:rFonts w:hAnsi="宋体" w:hint="eastAsia"/>
          <w:sz w:val="22"/>
          <w:szCs w:val="22"/>
        </w:rPr>
        <w:lastRenderedPageBreak/>
        <w:t>到其最大输出功率。</w:t>
      </w:r>
      <w:r w:rsidRPr="001F7E4E">
        <w:rPr>
          <w:rFonts w:hAnsi="宋体"/>
          <w:sz w:val="22"/>
          <w:szCs w:val="22"/>
        </w:rPr>
        <w:t xml:space="preserve"> </w:t>
      </w:r>
    </w:p>
    <w:p w14:paraId="10C43BD6" w14:textId="77777777" w:rsidR="001F7E4E" w:rsidRPr="001F7E4E" w:rsidRDefault="001F7E4E" w:rsidP="001F7E4E">
      <w:pPr>
        <w:pStyle w:val="Default"/>
        <w:numPr>
          <w:ilvl w:val="0"/>
          <w:numId w:val="11"/>
        </w:numPr>
        <w:spacing w:line="360" w:lineRule="auto"/>
        <w:rPr>
          <w:rFonts w:hAnsi="宋体"/>
          <w:b/>
          <w:sz w:val="22"/>
          <w:szCs w:val="22"/>
        </w:rPr>
      </w:pPr>
      <w:r w:rsidRPr="001F7E4E">
        <w:rPr>
          <w:rFonts w:hAnsi="宋体" w:hint="eastAsia"/>
          <w:b/>
          <w:sz w:val="22"/>
          <w:szCs w:val="22"/>
        </w:rPr>
        <w:t>射频（</w:t>
      </w:r>
      <w:r w:rsidRPr="001F7E4E">
        <w:rPr>
          <w:rFonts w:hAnsi="宋体" w:cs="Times New Roman"/>
          <w:b/>
          <w:bCs/>
          <w:sz w:val="22"/>
          <w:szCs w:val="22"/>
        </w:rPr>
        <w:t>RF</w:t>
      </w:r>
      <w:r w:rsidRPr="001F7E4E">
        <w:rPr>
          <w:rFonts w:hAnsi="宋体" w:hint="eastAsia"/>
          <w:b/>
          <w:sz w:val="22"/>
          <w:szCs w:val="22"/>
        </w:rPr>
        <w:t>）放大器</w:t>
      </w:r>
      <w:r w:rsidRPr="001F7E4E">
        <w:rPr>
          <w:rFonts w:hAnsi="宋体"/>
          <w:b/>
          <w:sz w:val="22"/>
          <w:szCs w:val="22"/>
        </w:rPr>
        <w:t xml:space="preserve"> </w:t>
      </w:r>
    </w:p>
    <w:p w14:paraId="71DF7442" w14:textId="7FF0BC29" w:rsidR="00E27ED9" w:rsidRPr="00283E2C" w:rsidRDefault="001F7E4E" w:rsidP="00E27ED9">
      <w:pPr>
        <w:pStyle w:val="Default"/>
        <w:numPr>
          <w:ilvl w:val="0"/>
          <w:numId w:val="11"/>
        </w:numPr>
        <w:spacing w:line="360" w:lineRule="auto"/>
        <w:rPr>
          <w:rFonts w:hAnsi="宋体"/>
          <w:sz w:val="21"/>
          <w:szCs w:val="21"/>
        </w:rPr>
      </w:pPr>
      <w:r w:rsidRPr="00176E91">
        <w:rPr>
          <w:rFonts w:hAnsi="宋体" w:hint="eastAsia"/>
          <w:sz w:val="21"/>
          <w:szCs w:val="21"/>
        </w:rPr>
        <w:t>射频放大器向激光</w:t>
      </w:r>
      <w:proofErr w:type="gramStart"/>
      <w:r w:rsidRPr="00176E91">
        <w:rPr>
          <w:rFonts w:hAnsi="宋体" w:hint="eastAsia"/>
          <w:sz w:val="21"/>
          <w:szCs w:val="21"/>
        </w:rPr>
        <w:t>腔</w:t>
      </w:r>
      <w:proofErr w:type="gramEnd"/>
      <w:r w:rsidRPr="00176E91">
        <w:rPr>
          <w:rFonts w:hAnsi="宋体" w:hint="eastAsia"/>
          <w:sz w:val="21"/>
          <w:szCs w:val="21"/>
        </w:rPr>
        <w:t>体内提供脉冲射频功率来对腔体内的工作气体进行激发电离。用户可以通过外部的调制信号来控制激光管的输出脉冲宽度及周期。</w:t>
      </w:r>
      <w:r w:rsidRPr="00176E91">
        <w:rPr>
          <w:rFonts w:hAnsi="宋体"/>
          <w:sz w:val="21"/>
          <w:szCs w:val="21"/>
        </w:rPr>
        <w:t xml:space="preserve"> </w:t>
      </w:r>
    </w:p>
    <w:p w14:paraId="73C5169B" w14:textId="77777777" w:rsidR="001B3C3C" w:rsidRPr="004A386C" w:rsidRDefault="001B3C3C">
      <w:pPr>
        <w:pStyle w:val="a1"/>
        <w:spacing w:before="1" w:line="278" w:lineRule="auto"/>
        <w:ind w:left="219" w:right="456" w:firstLine="420"/>
        <w:rPr>
          <w:spacing w:val="-1"/>
          <w:sz w:val="22"/>
          <w:szCs w:val="22"/>
          <w:lang w:val="en-US"/>
        </w:rPr>
      </w:pPr>
    </w:p>
    <w:p w14:paraId="6695E97E" w14:textId="77777777" w:rsidR="00521BC1" w:rsidRPr="0014496B" w:rsidRDefault="00521BC1" w:rsidP="00521BC1">
      <w:pPr>
        <w:adjustRightInd w:val="0"/>
        <w:spacing w:line="360" w:lineRule="auto"/>
        <w:rPr>
          <w:b/>
          <w:color w:val="000000"/>
        </w:rPr>
      </w:pPr>
      <w:r w:rsidRPr="0014496B">
        <w:rPr>
          <w:rFonts w:cs="Arial"/>
          <w:b/>
          <w:bCs/>
          <w:color w:val="000000"/>
        </w:rPr>
        <w:t xml:space="preserve">3.6 </w:t>
      </w:r>
      <w:r w:rsidRPr="0014496B">
        <w:rPr>
          <w:rFonts w:hint="eastAsia"/>
          <w:b/>
          <w:color w:val="000000"/>
        </w:rPr>
        <w:t>激光器的外形尺寸及外部固定系统</w:t>
      </w:r>
      <w:r w:rsidRPr="0014496B">
        <w:rPr>
          <w:b/>
          <w:color w:val="000000"/>
        </w:rPr>
        <w:t xml:space="preserve"> </w:t>
      </w:r>
    </w:p>
    <w:p w14:paraId="202B7C1D" w14:textId="77777777" w:rsidR="00521BC1" w:rsidRPr="0014496B" w:rsidRDefault="00521BC1" w:rsidP="00521BC1">
      <w:pPr>
        <w:spacing w:line="360" w:lineRule="auto"/>
        <w:ind w:firstLineChars="200" w:firstLine="442"/>
        <w:rPr>
          <w:b/>
          <w:color w:val="000000"/>
        </w:rPr>
      </w:pPr>
      <w:r w:rsidRPr="0014496B">
        <w:rPr>
          <w:b/>
          <w:bCs/>
          <w:color w:val="000000"/>
        </w:rPr>
        <w:t xml:space="preserve">3.6.1 </w:t>
      </w:r>
      <w:r w:rsidRPr="0014496B">
        <w:rPr>
          <w:rFonts w:hint="eastAsia"/>
          <w:b/>
          <w:color w:val="000000"/>
        </w:rPr>
        <w:t>激光器的外形尺寸</w:t>
      </w:r>
    </w:p>
    <w:p w14:paraId="3F45293F" w14:textId="4A79E541" w:rsidR="00521BC1" w:rsidRPr="0014496B" w:rsidRDefault="00521BC1" w:rsidP="00521BC1">
      <w:pPr>
        <w:spacing w:line="360" w:lineRule="auto"/>
        <w:ind w:firstLineChars="200" w:firstLine="442"/>
        <w:rPr>
          <w:b/>
          <w:color w:val="000000"/>
        </w:rPr>
      </w:pPr>
      <w:r w:rsidRPr="0014496B">
        <w:rPr>
          <w:rFonts w:hint="eastAsia"/>
          <w:b/>
          <w:color w:val="000000"/>
        </w:rPr>
        <w:t>N</w:t>
      </w:r>
      <w:r w:rsidR="004F372D" w:rsidRPr="0014496B">
        <w:rPr>
          <w:b/>
          <w:color w:val="000000"/>
        </w:rPr>
        <w:t>-</w:t>
      </w:r>
      <w:r w:rsidRPr="0014496B">
        <w:rPr>
          <w:rFonts w:hint="eastAsia"/>
          <w:b/>
          <w:color w:val="000000"/>
        </w:rPr>
        <w:t>10外形图及安装尺寸图：</w:t>
      </w:r>
    </w:p>
    <w:p w14:paraId="5B4C1F04" w14:textId="11E96E73" w:rsidR="00521BC1" w:rsidRPr="0014496B" w:rsidRDefault="00521BC1" w:rsidP="00283E2C">
      <w:pPr>
        <w:spacing w:line="360" w:lineRule="auto"/>
        <w:jc w:val="center"/>
        <w:rPr>
          <w:b/>
          <w:color w:val="000000"/>
        </w:rPr>
      </w:pPr>
      <w:r w:rsidRPr="0014496B">
        <w:rPr>
          <w:rFonts w:hint="eastAsia"/>
          <w:b/>
          <w:noProof/>
          <w:color w:val="000000"/>
        </w:rPr>
        <w:drawing>
          <wp:inline distT="0" distB="0" distL="0" distR="0" wp14:anchorId="45016F64" wp14:editId="3FEC2123">
            <wp:extent cx="6231635" cy="4391025"/>
            <wp:effectExtent l="0" t="0" r="0" b="0"/>
            <wp:docPr id="22" name="图片 22" desc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5943" cy="4401107"/>
                    </a:xfrm>
                    <a:prstGeom prst="rect">
                      <a:avLst/>
                    </a:prstGeom>
                    <a:noFill/>
                    <a:ln>
                      <a:noFill/>
                    </a:ln>
                  </pic:spPr>
                </pic:pic>
              </a:graphicData>
            </a:graphic>
          </wp:inline>
        </w:drawing>
      </w:r>
    </w:p>
    <w:p w14:paraId="3C3E533A" w14:textId="77777777" w:rsidR="00283E2C" w:rsidRDefault="00283E2C" w:rsidP="00521BC1">
      <w:pPr>
        <w:spacing w:line="360" w:lineRule="auto"/>
        <w:ind w:firstLineChars="200" w:firstLine="442"/>
        <w:rPr>
          <w:b/>
          <w:color w:val="000000"/>
        </w:rPr>
      </w:pPr>
    </w:p>
    <w:p w14:paraId="5E09139B" w14:textId="77777777" w:rsidR="00283E2C" w:rsidRDefault="00283E2C" w:rsidP="00521BC1">
      <w:pPr>
        <w:spacing w:line="360" w:lineRule="auto"/>
        <w:ind w:firstLineChars="200" w:firstLine="442"/>
        <w:rPr>
          <w:b/>
          <w:color w:val="000000"/>
        </w:rPr>
      </w:pPr>
    </w:p>
    <w:p w14:paraId="07F64ADA" w14:textId="77777777" w:rsidR="00283E2C" w:rsidRDefault="00283E2C" w:rsidP="00521BC1">
      <w:pPr>
        <w:spacing w:line="360" w:lineRule="auto"/>
        <w:ind w:firstLineChars="200" w:firstLine="442"/>
        <w:rPr>
          <w:b/>
          <w:color w:val="000000"/>
        </w:rPr>
      </w:pPr>
    </w:p>
    <w:p w14:paraId="7F954F4D" w14:textId="77777777" w:rsidR="00283E2C" w:rsidRDefault="00283E2C" w:rsidP="00521BC1">
      <w:pPr>
        <w:spacing w:line="360" w:lineRule="auto"/>
        <w:ind w:firstLineChars="200" w:firstLine="442"/>
        <w:rPr>
          <w:b/>
          <w:color w:val="000000"/>
        </w:rPr>
      </w:pPr>
    </w:p>
    <w:p w14:paraId="7146CAD0" w14:textId="65F7AC71" w:rsidR="00283E2C" w:rsidRDefault="00283E2C" w:rsidP="00521BC1">
      <w:pPr>
        <w:spacing w:line="360" w:lineRule="auto"/>
        <w:ind w:firstLineChars="200" w:firstLine="442"/>
        <w:rPr>
          <w:b/>
          <w:color w:val="000000"/>
        </w:rPr>
      </w:pPr>
    </w:p>
    <w:p w14:paraId="699F524D" w14:textId="202544D1" w:rsidR="004F0113" w:rsidRDefault="004F0113" w:rsidP="004F0113">
      <w:pPr>
        <w:pStyle w:val="a1"/>
      </w:pPr>
    </w:p>
    <w:p w14:paraId="50CDCE88" w14:textId="77777777" w:rsidR="004F0113" w:rsidRPr="004F0113" w:rsidRDefault="004F0113" w:rsidP="004F0113">
      <w:pPr>
        <w:pStyle w:val="a1"/>
        <w:rPr>
          <w:rFonts w:hint="eastAsia"/>
        </w:rPr>
      </w:pPr>
      <w:bookmarkStart w:id="30" w:name="_GoBack"/>
      <w:bookmarkEnd w:id="30"/>
    </w:p>
    <w:p w14:paraId="6F0D28F2" w14:textId="77777777" w:rsidR="00283E2C" w:rsidRDefault="00283E2C" w:rsidP="00283E2C">
      <w:pPr>
        <w:spacing w:line="360" w:lineRule="auto"/>
        <w:rPr>
          <w:b/>
          <w:color w:val="000000"/>
        </w:rPr>
      </w:pPr>
    </w:p>
    <w:p w14:paraId="124EC116" w14:textId="7F561916" w:rsidR="00521BC1" w:rsidRPr="0014496B" w:rsidRDefault="00521BC1" w:rsidP="00521BC1">
      <w:pPr>
        <w:spacing w:line="360" w:lineRule="auto"/>
        <w:ind w:firstLineChars="200" w:firstLine="442"/>
        <w:rPr>
          <w:b/>
          <w:color w:val="000000"/>
        </w:rPr>
      </w:pPr>
      <w:r w:rsidRPr="0014496B">
        <w:rPr>
          <w:rFonts w:hint="eastAsia"/>
          <w:b/>
          <w:color w:val="000000"/>
        </w:rPr>
        <w:lastRenderedPageBreak/>
        <w:t>N</w:t>
      </w:r>
      <w:r w:rsidR="004F372D" w:rsidRPr="0014496B">
        <w:rPr>
          <w:b/>
          <w:color w:val="000000"/>
        </w:rPr>
        <w:t>-</w:t>
      </w:r>
      <w:r w:rsidRPr="0014496B">
        <w:rPr>
          <w:rFonts w:hint="eastAsia"/>
          <w:b/>
          <w:color w:val="000000"/>
        </w:rPr>
        <w:t>30外形图及安装尺寸图：</w:t>
      </w:r>
    </w:p>
    <w:p w14:paraId="72521A4B" w14:textId="0721E358" w:rsidR="00521BC1" w:rsidRPr="0014496B" w:rsidRDefault="00521BC1" w:rsidP="00521BC1">
      <w:pPr>
        <w:spacing w:line="360" w:lineRule="auto"/>
        <w:jc w:val="center"/>
        <w:rPr>
          <w:b/>
          <w:color w:val="000000"/>
        </w:rPr>
      </w:pPr>
      <w:r w:rsidRPr="0014496B">
        <w:rPr>
          <w:rFonts w:hint="eastAsia"/>
          <w:b/>
          <w:noProof/>
          <w:color w:val="000000"/>
        </w:rPr>
        <w:drawing>
          <wp:inline distT="0" distB="0" distL="0" distR="0" wp14:anchorId="631B1A68" wp14:editId="2DCE30BC">
            <wp:extent cx="6086475" cy="3812979"/>
            <wp:effectExtent l="0" t="0" r="0" b="0"/>
            <wp:docPr id="20" name="图片 20" descr="N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30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887" cy="3830152"/>
                    </a:xfrm>
                    <a:prstGeom prst="rect">
                      <a:avLst/>
                    </a:prstGeom>
                    <a:noFill/>
                    <a:ln>
                      <a:noFill/>
                    </a:ln>
                  </pic:spPr>
                </pic:pic>
              </a:graphicData>
            </a:graphic>
          </wp:inline>
        </w:drawing>
      </w:r>
    </w:p>
    <w:p w14:paraId="52C79D04" w14:textId="53481739" w:rsidR="00521BC1" w:rsidRPr="0014496B" w:rsidRDefault="00521BC1" w:rsidP="00521BC1">
      <w:pPr>
        <w:spacing w:line="360" w:lineRule="auto"/>
        <w:rPr>
          <w:b/>
          <w:color w:val="000000"/>
        </w:rPr>
      </w:pPr>
      <w:r w:rsidRPr="0014496B">
        <w:rPr>
          <w:rFonts w:hint="eastAsia"/>
          <w:b/>
          <w:noProof/>
          <w:color w:val="000000"/>
        </w:rPr>
        <w:drawing>
          <wp:inline distT="0" distB="0" distL="0" distR="0" wp14:anchorId="21D0E1C6" wp14:editId="119D1C01">
            <wp:extent cx="6165850" cy="3923665"/>
            <wp:effectExtent l="0" t="0" r="6350" b="635"/>
            <wp:docPr id="19" name="图片 19" descr="N3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30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5850" cy="3923665"/>
                    </a:xfrm>
                    <a:prstGeom prst="rect">
                      <a:avLst/>
                    </a:prstGeom>
                    <a:noFill/>
                    <a:ln>
                      <a:noFill/>
                    </a:ln>
                  </pic:spPr>
                </pic:pic>
              </a:graphicData>
            </a:graphic>
          </wp:inline>
        </w:drawing>
      </w:r>
    </w:p>
    <w:p w14:paraId="0C0C3E1D" w14:textId="77777777" w:rsidR="00283E2C" w:rsidRDefault="00283E2C" w:rsidP="00521BC1">
      <w:pPr>
        <w:spacing w:line="360" w:lineRule="auto"/>
        <w:ind w:firstLineChars="200" w:firstLine="442"/>
        <w:rPr>
          <w:b/>
          <w:color w:val="000000"/>
        </w:rPr>
      </w:pPr>
    </w:p>
    <w:p w14:paraId="4EDF8056" w14:textId="5A305A7C" w:rsidR="00521BC1" w:rsidRPr="0014496B" w:rsidRDefault="00521BC1" w:rsidP="00521BC1">
      <w:pPr>
        <w:spacing w:line="360" w:lineRule="auto"/>
        <w:ind w:firstLineChars="200" w:firstLine="442"/>
        <w:rPr>
          <w:b/>
          <w:color w:val="000000"/>
        </w:rPr>
      </w:pPr>
      <w:r w:rsidRPr="0014496B">
        <w:rPr>
          <w:rFonts w:hint="eastAsia"/>
          <w:b/>
          <w:color w:val="000000"/>
        </w:rPr>
        <w:lastRenderedPageBreak/>
        <w:t>N</w:t>
      </w:r>
      <w:r w:rsidR="004F372D" w:rsidRPr="0014496B">
        <w:rPr>
          <w:b/>
          <w:color w:val="000000"/>
        </w:rPr>
        <w:t>-</w:t>
      </w:r>
      <w:r w:rsidRPr="0014496B">
        <w:rPr>
          <w:rFonts w:hint="eastAsia"/>
          <w:b/>
          <w:color w:val="000000"/>
        </w:rPr>
        <w:t>30接口RJ45定义简易说明:</w:t>
      </w:r>
    </w:p>
    <w:p w14:paraId="6F4B53EF" w14:textId="1581D4A2" w:rsidR="00521BC1" w:rsidRPr="0014496B" w:rsidRDefault="00521BC1" w:rsidP="00521BC1">
      <w:pPr>
        <w:spacing w:line="360" w:lineRule="auto"/>
        <w:ind w:firstLineChars="1250" w:firstLine="2761"/>
        <w:rPr>
          <w:b/>
          <w:color w:val="000000"/>
        </w:rPr>
      </w:pPr>
      <w:r w:rsidRPr="0014496B">
        <w:rPr>
          <w:rFonts w:hint="eastAsia"/>
          <w:b/>
          <w:noProof/>
          <w:color w:val="000000"/>
        </w:rPr>
        <w:drawing>
          <wp:inline distT="0" distB="0" distL="0" distR="0" wp14:anchorId="6572222C" wp14:editId="017C3820">
            <wp:extent cx="2133600" cy="1952625"/>
            <wp:effectExtent l="0" t="0" r="0" b="9525"/>
            <wp:docPr id="17" name="图片 17" descr="RJ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J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1952625"/>
                    </a:xfrm>
                    <a:prstGeom prst="rect">
                      <a:avLst/>
                    </a:prstGeom>
                    <a:noFill/>
                    <a:ln>
                      <a:noFill/>
                    </a:ln>
                  </pic:spPr>
                </pic:pic>
              </a:graphicData>
            </a:graphic>
          </wp:inline>
        </w:drawing>
      </w:r>
    </w:p>
    <w:p w14:paraId="37DFD8DB" w14:textId="77777777" w:rsidR="00521BC1" w:rsidRPr="0014496B" w:rsidRDefault="00521BC1" w:rsidP="00521BC1">
      <w:pPr>
        <w:spacing w:line="360" w:lineRule="auto"/>
        <w:ind w:firstLineChars="1350" w:firstLine="2982"/>
        <w:rPr>
          <w:b/>
          <w:color w:val="000000"/>
        </w:rPr>
      </w:pPr>
      <w:r w:rsidRPr="0014496B">
        <w:rPr>
          <w:rFonts w:hint="eastAsia"/>
          <w:b/>
          <w:color w:val="000000"/>
        </w:rPr>
        <w:t>PIN1接信号正；PIN3与PIN7短接；PIN8接信号地</w:t>
      </w:r>
    </w:p>
    <w:p w14:paraId="218F2C17" w14:textId="77777777" w:rsidR="00521BC1" w:rsidRPr="0014496B" w:rsidRDefault="00521BC1" w:rsidP="00521BC1">
      <w:pPr>
        <w:adjustRightInd w:val="0"/>
        <w:spacing w:line="360" w:lineRule="auto"/>
        <w:ind w:firstLineChars="200" w:firstLine="442"/>
        <w:rPr>
          <w:b/>
          <w:color w:val="000000"/>
        </w:rPr>
      </w:pPr>
      <w:r w:rsidRPr="0014496B">
        <w:rPr>
          <w:b/>
          <w:bCs/>
          <w:color w:val="000000"/>
        </w:rPr>
        <w:t xml:space="preserve">3.6.2 </w:t>
      </w:r>
      <w:r w:rsidRPr="0014496B">
        <w:rPr>
          <w:rFonts w:hint="eastAsia"/>
          <w:b/>
          <w:color w:val="000000"/>
        </w:rPr>
        <w:t>激光器对外部固定系统的要求</w:t>
      </w:r>
      <w:r w:rsidRPr="0014496B">
        <w:rPr>
          <w:b/>
          <w:color w:val="000000"/>
        </w:rPr>
        <w:t xml:space="preserve"> </w:t>
      </w:r>
    </w:p>
    <w:p w14:paraId="0C9B42BA" w14:textId="77777777" w:rsidR="00521BC1" w:rsidRPr="0014496B" w:rsidRDefault="00521BC1" w:rsidP="00521BC1">
      <w:pPr>
        <w:adjustRightInd w:val="0"/>
        <w:spacing w:line="360" w:lineRule="auto"/>
        <w:ind w:firstLineChars="200" w:firstLine="440"/>
        <w:rPr>
          <w:color w:val="000000"/>
        </w:rPr>
      </w:pPr>
      <w:r w:rsidRPr="0014496B">
        <w:rPr>
          <w:rFonts w:hint="eastAsia"/>
          <w:color w:val="000000"/>
        </w:rPr>
        <w:t>激光器可以被以任何角度进行安装；如果激光器是以输出窗口朝上的方式安装的，则用户一定要注意激光器输出窗口的灰尘防护，避免由于输出窗口上落上灰尘颗粒而导致的镜片烧毁。</w:t>
      </w:r>
      <w:r w:rsidRPr="0014496B">
        <w:rPr>
          <w:color w:val="000000"/>
        </w:rPr>
        <w:t xml:space="preserve"> </w:t>
      </w:r>
    </w:p>
    <w:p w14:paraId="3B5BA147" w14:textId="77777777" w:rsidR="00521BC1" w:rsidRPr="0014496B" w:rsidRDefault="00521BC1" w:rsidP="00521BC1">
      <w:pPr>
        <w:spacing w:line="360" w:lineRule="auto"/>
        <w:ind w:firstLineChars="200" w:firstLine="440"/>
        <w:rPr>
          <w:color w:val="000000"/>
        </w:rPr>
      </w:pPr>
      <w:r w:rsidRPr="0014496B">
        <w:rPr>
          <w:rFonts w:hint="eastAsia"/>
          <w:color w:val="000000"/>
        </w:rPr>
        <w:t>激光器在安装过程中用户应避免使激光器的腔体受到外部强力扭曲，长时间的强力扭曲会使激光器的腔体发生形变而导致激光器的失谐，进而导致激光器出现功率降低、光斑模式变差甚至不出光等问题。</w:t>
      </w:r>
    </w:p>
    <w:p w14:paraId="16B11E51" w14:textId="77777777" w:rsidR="005056D1" w:rsidRDefault="005056D1" w:rsidP="00521BC1">
      <w:pPr>
        <w:pStyle w:val="Default"/>
        <w:spacing w:line="360" w:lineRule="auto"/>
        <w:rPr>
          <w:rFonts w:hAnsi="宋体" w:cs="Arial"/>
          <w:b/>
          <w:bCs/>
          <w:sz w:val="22"/>
          <w:szCs w:val="22"/>
        </w:rPr>
      </w:pPr>
    </w:p>
    <w:p w14:paraId="043AA5BD" w14:textId="705F64F6" w:rsidR="00521BC1" w:rsidRPr="0014496B" w:rsidRDefault="00521BC1" w:rsidP="00521BC1">
      <w:pPr>
        <w:pStyle w:val="Default"/>
        <w:spacing w:line="360" w:lineRule="auto"/>
        <w:rPr>
          <w:rFonts w:hAnsi="宋体"/>
          <w:b/>
          <w:sz w:val="22"/>
          <w:szCs w:val="22"/>
        </w:rPr>
      </w:pPr>
      <w:r w:rsidRPr="0014496B">
        <w:rPr>
          <w:rFonts w:hAnsi="宋体" w:cs="Arial"/>
          <w:b/>
          <w:bCs/>
          <w:sz w:val="22"/>
          <w:szCs w:val="22"/>
        </w:rPr>
        <w:t>3.</w:t>
      </w:r>
      <w:r w:rsidR="005056D1">
        <w:rPr>
          <w:rFonts w:hAnsi="宋体" w:cs="Arial"/>
          <w:b/>
          <w:bCs/>
          <w:sz w:val="22"/>
          <w:szCs w:val="22"/>
        </w:rPr>
        <w:t xml:space="preserve">7 </w:t>
      </w:r>
      <w:r w:rsidRPr="0014496B">
        <w:rPr>
          <w:rFonts w:hAnsi="宋体" w:hint="eastAsia"/>
          <w:b/>
          <w:sz w:val="22"/>
          <w:szCs w:val="22"/>
        </w:rPr>
        <w:t>激光器外围设备概述</w:t>
      </w:r>
      <w:r w:rsidRPr="0014496B">
        <w:rPr>
          <w:rFonts w:hAnsi="宋体"/>
          <w:b/>
          <w:sz w:val="22"/>
          <w:szCs w:val="22"/>
        </w:rPr>
        <w:t xml:space="preserve"> </w:t>
      </w:r>
    </w:p>
    <w:p w14:paraId="58F4F0D7" w14:textId="5E9E3233" w:rsidR="00521BC1" w:rsidRPr="0014496B" w:rsidRDefault="00521BC1" w:rsidP="00521BC1">
      <w:pPr>
        <w:pStyle w:val="Default"/>
        <w:spacing w:line="360" w:lineRule="auto"/>
        <w:rPr>
          <w:rFonts w:hAnsi="宋体"/>
          <w:sz w:val="22"/>
          <w:szCs w:val="22"/>
        </w:rPr>
      </w:pPr>
      <w:r w:rsidRPr="0014496B">
        <w:rPr>
          <w:rFonts w:hAnsi="宋体" w:hint="eastAsia"/>
          <w:sz w:val="22"/>
          <w:szCs w:val="22"/>
        </w:rPr>
        <w:t xml:space="preserve">    N</w:t>
      </w:r>
      <w:r w:rsidR="004F372D" w:rsidRPr="0014496B">
        <w:rPr>
          <w:rFonts w:hAnsi="宋体"/>
          <w:sz w:val="22"/>
          <w:szCs w:val="22"/>
        </w:rPr>
        <w:t>-</w:t>
      </w:r>
      <w:r w:rsidRPr="0014496B">
        <w:rPr>
          <w:rFonts w:hAnsi="宋体" w:hint="eastAsia"/>
          <w:sz w:val="22"/>
          <w:szCs w:val="22"/>
        </w:rPr>
        <w:t>30激光器的主要外围设备由以下几个部分组成：</w:t>
      </w:r>
      <w:r w:rsidRPr="0014496B">
        <w:rPr>
          <w:rFonts w:hAnsi="宋体"/>
          <w:sz w:val="22"/>
          <w:szCs w:val="22"/>
        </w:rPr>
        <w:t xml:space="preserve"> </w:t>
      </w:r>
    </w:p>
    <w:p w14:paraId="47C85640" w14:textId="77777777" w:rsidR="00521BC1" w:rsidRPr="0014496B" w:rsidRDefault="00521BC1" w:rsidP="00521BC1">
      <w:pPr>
        <w:pStyle w:val="Default"/>
        <w:spacing w:after="42" w:line="360" w:lineRule="auto"/>
        <w:rPr>
          <w:rFonts w:hAnsi="宋体"/>
          <w:sz w:val="22"/>
          <w:szCs w:val="22"/>
        </w:rPr>
      </w:pPr>
      <w:r w:rsidRPr="0014496B">
        <w:rPr>
          <w:rFonts w:hAnsi="宋体" w:hint="eastAsia"/>
          <w:sz w:val="22"/>
          <w:szCs w:val="22"/>
        </w:rPr>
        <w:t xml:space="preserve">    1.激光器电源系统；2.激光器冷却系统；3.激光器工作控制系统；4.激光器外光路保护系统；5激光器外部固定系统。</w:t>
      </w:r>
    </w:p>
    <w:p w14:paraId="6BA1AF89" w14:textId="77777777" w:rsidR="00521BC1" w:rsidRPr="0014496B" w:rsidRDefault="00521BC1" w:rsidP="00521BC1">
      <w:pPr>
        <w:pStyle w:val="Default"/>
        <w:spacing w:after="42" w:line="360" w:lineRule="auto"/>
        <w:rPr>
          <w:rFonts w:hAnsi="宋体"/>
          <w:sz w:val="22"/>
          <w:szCs w:val="22"/>
        </w:rPr>
      </w:pPr>
    </w:p>
    <w:p w14:paraId="34D81641" w14:textId="19D0B45A" w:rsidR="00521BC1" w:rsidRPr="0014496B" w:rsidRDefault="00521BC1" w:rsidP="00521BC1">
      <w:pPr>
        <w:adjustRightInd w:val="0"/>
        <w:spacing w:line="360" w:lineRule="auto"/>
        <w:rPr>
          <w:b/>
          <w:color w:val="000000"/>
        </w:rPr>
      </w:pPr>
      <w:r w:rsidRPr="0014496B">
        <w:rPr>
          <w:rFonts w:cs="Arial"/>
          <w:b/>
          <w:bCs/>
          <w:color w:val="000000"/>
        </w:rPr>
        <w:t>3.</w:t>
      </w:r>
      <w:r w:rsidR="005056D1">
        <w:rPr>
          <w:rFonts w:cs="Arial"/>
          <w:b/>
          <w:bCs/>
          <w:color w:val="000000"/>
        </w:rPr>
        <w:t>8</w:t>
      </w:r>
      <w:r w:rsidRPr="0014496B">
        <w:rPr>
          <w:rFonts w:cs="Arial"/>
          <w:b/>
          <w:bCs/>
          <w:color w:val="000000"/>
        </w:rPr>
        <w:t xml:space="preserve"> </w:t>
      </w:r>
      <w:r w:rsidRPr="0014496B">
        <w:rPr>
          <w:rFonts w:hint="eastAsia"/>
          <w:b/>
          <w:color w:val="000000"/>
        </w:rPr>
        <w:t>激光器的外部电源系统</w:t>
      </w:r>
      <w:r w:rsidRPr="0014496B">
        <w:rPr>
          <w:b/>
          <w:color w:val="000000"/>
        </w:rPr>
        <w:t xml:space="preserve"> </w:t>
      </w:r>
    </w:p>
    <w:p w14:paraId="60DA7C46" w14:textId="77777777" w:rsidR="00521BC1" w:rsidRPr="0014496B" w:rsidRDefault="00521BC1" w:rsidP="00521BC1">
      <w:pPr>
        <w:spacing w:line="360" w:lineRule="auto"/>
        <w:ind w:firstLineChars="200" w:firstLine="440"/>
        <w:rPr>
          <w:color w:val="000000"/>
        </w:rPr>
      </w:pPr>
      <w:r w:rsidRPr="0014496B">
        <w:rPr>
          <w:rFonts w:hint="eastAsia"/>
          <w:color w:val="000000"/>
        </w:rPr>
        <w:t>激光器内部的电源系统为高频大功率系统，不合格的外部电源会直接导致激光器内部电源系统的损毁，所以用户在选用外部电源的时候必须要符合激光器的要求才能保证激光器能正常的工作。</w:t>
      </w:r>
    </w:p>
    <w:p w14:paraId="38DE8044" w14:textId="77777777" w:rsidR="00521BC1" w:rsidRPr="0014496B" w:rsidRDefault="00521BC1" w:rsidP="00521BC1">
      <w:pPr>
        <w:spacing w:line="360" w:lineRule="auto"/>
        <w:ind w:firstLineChars="200" w:firstLine="440"/>
        <w:rPr>
          <w:color w:val="000000"/>
        </w:rPr>
      </w:pPr>
    </w:p>
    <w:p w14:paraId="4AEB8DB0" w14:textId="7C4FEF77" w:rsidR="00521BC1" w:rsidRPr="0014496B" w:rsidRDefault="00521BC1" w:rsidP="00521BC1">
      <w:pPr>
        <w:adjustRightInd w:val="0"/>
        <w:spacing w:line="360" w:lineRule="auto"/>
        <w:ind w:firstLineChars="200" w:firstLine="442"/>
        <w:rPr>
          <w:b/>
          <w:color w:val="000000"/>
        </w:rPr>
      </w:pPr>
      <w:r w:rsidRPr="0014496B">
        <w:rPr>
          <w:b/>
          <w:bCs/>
          <w:color w:val="000000"/>
        </w:rPr>
        <w:t>3.</w:t>
      </w:r>
      <w:r w:rsidR="005056D1">
        <w:rPr>
          <w:b/>
          <w:bCs/>
          <w:color w:val="000000"/>
        </w:rPr>
        <w:t>8</w:t>
      </w:r>
      <w:r w:rsidRPr="0014496B">
        <w:rPr>
          <w:b/>
          <w:bCs/>
          <w:color w:val="000000"/>
        </w:rPr>
        <w:t>.1</w:t>
      </w:r>
      <w:r w:rsidRPr="0014496B">
        <w:rPr>
          <w:rFonts w:hint="eastAsia"/>
          <w:b/>
          <w:color w:val="000000"/>
        </w:rPr>
        <w:t>用户需准备的材料和工具</w:t>
      </w:r>
      <w:r w:rsidRPr="0014496B">
        <w:rPr>
          <w:b/>
          <w:color w:val="000000"/>
        </w:rPr>
        <w:t xml:space="preserve"> </w:t>
      </w:r>
    </w:p>
    <w:p w14:paraId="49A782BC" w14:textId="77777777" w:rsidR="00521BC1" w:rsidRPr="0014496B" w:rsidRDefault="00521BC1" w:rsidP="00521BC1">
      <w:pPr>
        <w:adjustRightInd w:val="0"/>
        <w:spacing w:line="360" w:lineRule="auto"/>
        <w:ind w:firstLineChars="200" w:firstLine="440"/>
        <w:rPr>
          <w:color w:val="000000"/>
        </w:rPr>
      </w:pPr>
      <w:r w:rsidRPr="0014496B">
        <w:rPr>
          <w:rFonts w:hint="eastAsia"/>
          <w:color w:val="000000"/>
        </w:rPr>
        <w:t>用户需准备的材料包括下面几部分：</w:t>
      </w:r>
      <w:r w:rsidRPr="0014496B">
        <w:rPr>
          <w:color w:val="000000"/>
        </w:rPr>
        <w:t xml:space="preserve"> </w:t>
      </w:r>
    </w:p>
    <w:p w14:paraId="3A4F526B" w14:textId="77777777" w:rsidR="00521BC1" w:rsidRPr="0014496B" w:rsidRDefault="00521BC1" w:rsidP="00521BC1">
      <w:pPr>
        <w:adjustRightInd w:val="0"/>
        <w:spacing w:after="24" w:line="360" w:lineRule="auto"/>
        <w:ind w:firstLineChars="200" w:firstLine="440"/>
        <w:rPr>
          <w:color w:val="000000"/>
        </w:rPr>
      </w:pPr>
      <w:r w:rsidRPr="0014496B">
        <w:rPr>
          <w:color w:val="000000"/>
        </w:rPr>
        <w:t>1</w:t>
      </w:r>
      <w:r w:rsidRPr="0014496B">
        <w:rPr>
          <w:rFonts w:hint="eastAsia"/>
          <w:color w:val="000000"/>
        </w:rPr>
        <w:t xml:space="preserve">、直流电源  </w:t>
      </w:r>
      <w:r w:rsidRPr="0014496B">
        <w:rPr>
          <w:color w:val="000000"/>
        </w:rPr>
        <w:t>2</w:t>
      </w:r>
      <w:r w:rsidRPr="0014496B">
        <w:rPr>
          <w:rFonts w:hint="eastAsia"/>
          <w:color w:val="000000"/>
        </w:rPr>
        <w:t xml:space="preserve">、电缆线  </w:t>
      </w:r>
      <w:r w:rsidRPr="0014496B">
        <w:rPr>
          <w:color w:val="000000"/>
        </w:rPr>
        <w:t>3</w:t>
      </w:r>
      <w:r w:rsidRPr="0014496B">
        <w:rPr>
          <w:rFonts w:hint="eastAsia"/>
          <w:color w:val="000000"/>
        </w:rPr>
        <w:t>、万用表、示波器</w:t>
      </w:r>
      <w:r w:rsidRPr="0014496B">
        <w:rPr>
          <w:color w:val="000000"/>
        </w:rPr>
        <w:t xml:space="preserve"> </w:t>
      </w:r>
      <w:r w:rsidRPr="0014496B">
        <w:rPr>
          <w:rFonts w:hint="eastAsia"/>
          <w:color w:val="000000"/>
        </w:rPr>
        <w:t xml:space="preserve">  </w:t>
      </w:r>
      <w:r w:rsidRPr="0014496B">
        <w:rPr>
          <w:color w:val="000000"/>
        </w:rPr>
        <w:t>4</w:t>
      </w:r>
      <w:r w:rsidRPr="0014496B">
        <w:rPr>
          <w:rFonts w:hint="eastAsia"/>
          <w:color w:val="000000"/>
        </w:rPr>
        <w:t>、电源电缆</w:t>
      </w:r>
      <w:r w:rsidRPr="0014496B">
        <w:rPr>
          <w:color w:val="000000"/>
        </w:rPr>
        <w:t xml:space="preserve"> </w:t>
      </w:r>
    </w:p>
    <w:p w14:paraId="1019B0D6" w14:textId="75391DB1" w:rsidR="00521BC1" w:rsidRPr="0014496B" w:rsidRDefault="00521BC1" w:rsidP="00521BC1">
      <w:pPr>
        <w:adjustRightInd w:val="0"/>
        <w:spacing w:line="360" w:lineRule="auto"/>
        <w:ind w:firstLineChars="200" w:firstLine="442"/>
        <w:rPr>
          <w:b/>
          <w:color w:val="000000"/>
        </w:rPr>
      </w:pPr>
      <w:r w:rsidRPr="0014496B">
        <w:rPr>
          <w:b/>
          <w:bCs/>
          <w:color w:val="000000"/>
        </w:rPr>
        <w:t>3.</w:t>
      </w:r>
      <w:r w:rsidR="005056D1">
        <w:rPr>
          <w:b/>
          <w:bCs/>
          <w:color w:val="000000"/>
        </w:rPr>
        <w:t>8</w:t>
      </w:r>
      <w:r w:rsidRPr="0014496B">
        <w:rPr>
          <w:b/>
          <w:bCs/>
          <w:color w:val="000000"/>
        </w:rPr>
        <w:t xml:space="preserve">.2 </w:t>
      </w:r>
      <w:r w:rsidRPr="0014496B">
        <w:rPr>
          <w:rFonts w:hint="eastAsia"/>
          <w:b/>
          <w:color w:val="000000"/>
        </w:rPr>
        <w:t>激光器对电源的要求及注意事项</w:t>
      </w:r>
      <w:r w:rsidRPr="0014496B">
        <w:rPr>
          <w:b/>
          <w:color w:val="000000"/>
        </w:rPr>
        <w:t xml:space="preserve"> </w:t>
      </w:r>
    </w:p>
    <w:p w14:paraId="44A1ACAD" w14:textId="77777777" w:rsidR="00521BC1" w:rsidRPr="0014496B" w:rsidRDefault="00521BC1" w:rsidP="00521BC1">
      <w:pPr>
        <w:spacing w:line="360" w:lineRule="auto"/>
        <w:ind w:firstLineChars="200" w:firstLine="440"/>
        <w:rPr>
          <w:color w:val="000000"/>
        </w:rPr>
      </w:pPr>
      <w:r w:rsidRPr="0014496B">
        <w:rPr>
          <w:rFonts w:hint="eastAsia"/>
          <w:color w:val="000000"/>
        </w:rPr>
        <w:t>激光器对外部电源的要求如表</w:t>
      </w:r>
      <w:r w:rsidRPr="0014496B">
        <w:rPr>
          <w:color w:val="000000"/>
        </w:rPr>
        <w:t>3.2.1</w:t>
      </w:r>
      <w:r w:rsidRPr="0014496B">
        <w:rPr>
          <w:rFonts w:hint="eastAsia"/>
          <w:color w:val="000000"/>
        </w:rPr>
        <w:t>所示</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3807"/>
        <w:gridCol w:w="3807"/>
      </w:tblGrid>
      <w:tr w:rsidR="00521BC1" w:rsidRPr="0014496B" w14:paraId="47A2E15A" w14:textId="77777777" w:rsidTr="00367520">
        <w:tc>
          <w:tcPr>
            <w:tcW w:w="1559" w:type="dxa"/>
            <w:vAlign w:val="center"/>
          </w:tcPr>
          <w:p w14:paraId="096A45C3" w14:textId="77777777" w:rsidR="00521BC1" w:rsidRPr="0014496B" w:rsidRDefault="00521BC1" w:rsidP="00367520">
            <w:pPr>
              <w:spacing w:line="360" w:lineRule="auto"/>
              <w:jc w:val="center"/>
              <w:rPr>
                <w:color w:val="000000"/>
              </w:rPr>
            </w:pPr>
            <w:r w:rsidRPr="0014496B">
              <w:rPr>
                <w:rFonts w:hint="eastAsia"/>
                <w:color w:val="000000"/>
              </w:rPr>
              <w:lastRenderedPageBreak/>
              <w:t>激光器型号</w:t>
            </w:r>
          </w:p>
        </w:tc>
        <w:tc>
          <w:tcPr>
            <w:tcW w:w="3827" w:type="dxa"/>
            <w:vAlign w:val="center"/>
          </w:tcPr>
          <w:p w14:paraId="4D03064E" w14:textId="75F8C91B" w:rsidR="00521BC1" w:rsidRPr="0014496B" w:rsidRDefault="00521BC1" w:rsidP="00367520">
            <w:pPr>
              <w:spacing w:line="360" w:lineRule="auto"/>
              <w:jc w:val="center"/>
              <w:rPr>
                <w:color w:val="000000"/>
              </w:rPr>
            </w:pPr>
            <w:r w:rsidRPr="0014496B">
              <w:rPr>
                <w:rFonts w:hint="eastAsia"/>
                <w:color w:val="000000"/>
              </w:rPr>
              <w:t>N</w:t>
            </w:r>
            <w:r w:rsidR="004F372D" w:rsidRPr="0014496B">
              <w:rPr>
                <w:color w:val="000000"/>
              </w:rPr>
              <w:t>-</w:t>
            </w:r>
            <w:r w:rsidRPr="0014496B">
              <w:rPr>
                <w:rFonts w:hint="eastAsia"/>
                <w:color w:val="000000"/>
              </w:rPr>
              <w:t>10</w:t>
            </w:r>
          </w:p>
        </w:tc>
        <w:tc>
          <w:tcPr>
            <w:tcW w:w="3827" w:type="dxa"/>
            <w:vAlign w:val="center"/>
          </w:tcPr>
          <w:p w14:paraId="0815CE95" w14:textId="6448174E" w:rsidR="00521BC1" w:rsidRPr="0014496B" w:rsidRDefault="00521BC1" w:rsidP="00367520">
            <w:pPr>
              <w:spacing w:line="360" w:lineRule="auto"/>
              <w:jc w:val="center"/>
              <w:rPr>
                <w:color w:val="000000"/>
              </w:rPr>
            </w:pPr>
            <w:r w:rsidRPr="0014496B">
              <w:rPr>
                <w:rFonts w:hint="eastAsia"/>
                <w:color w:val="000000"/>
              </w:rPr>
              <w:t>N</w:t>
            </w:r>
            <w:r w:rsidR="004F372D" w:rsidRPr="0014496B">
              <w:rPr>
                <w:color w:val="000000"/>
              </w:rPr>
              <w:t>-</w:t>
            </w:r>
            <w:r w:rsidRPr="0014496B">
              <w:rPr>
                <w:rFonts w:hint="eastAsia"/>
                <w:color w:val="000000"/>
              </w:rPr>
              <w:t>30</w:t>
            </w:r>
          </w:p>
        </w:tc>
      </w:tr>
      <w:tr w:rsidR="00521BC1" w:rsidRPr="0014496B" w14:paraId="77BEA7B0" w14:textId="77777777" w:rsidTr="00367520">
        <w:tc>
          <w:tcPr>
            <w:tcW w:w="1559" w:type="dxa"/>
            <w:vAlign w:val="center"/>
          </w:tcPr>
          <w:p w14:paraId="4EAC0E83" w14:textId="77777777" w:rsidR="00521BC1" w:rsidRPr="0014496B" w:rsidRDefault="00521BC1" w:rsidP="00367520">
            <w:pPr>
              <w:pStyle w:val="Default"/>
              <w:jc w:val="center"/>
              <w:rPr>
                <w:rFonts w:hAnsi="宋体"/>
                <w:sz w:val="22"/>
                <w:szCs w:val="22"/>
              </w:rPr>
            </w:pPr>
            <w:r w:rsidRPr="0014496B">
              <w:rPr>
                <w:rFonts w:hAnsi="宋体" w:hint="eastAsia"/>
                <w:sz w:val="22"/>
                <w:szCs w:val="22"/>
              </w:rPr>
              <w:t>直流输入电压</w:t>
            </w:r>
          </w:p>
        </w:tc>
        <w:tc>
          <w:tcPr>
            <w:tcW w:w="3827" w:type="dxa"/>
            <w:vAlign w:val="center"/>
          </w:tcPr>
          <w:p w14:paraId="39B5A91B" w14:textId="77777777" w:rsidR="00521BC1" w:rsidRPr="0014496B" w:rsidRDefault="00521BC1" w:rsidP="00367520">
            <w:pPr>
              <w:pStyle w:val="Default"/>
              <w:jc w:val="center"/>
              <w:rPr>
                <w:rFonts w:hAnsi="宋体"/>
                <w:sz w:val="22"/>
                <w:szCs w:val="22"/>
              </w:rPr>
            </w:pPr>
            <w:r w:rsidRPr="0014496B">
              <w:rPr>
                <w:rFonts w:hAnsi="宋体" w:hint="eastAsia"/>
                <w:sz w:val="22"/>
                <w:szCs w:val="22"/>
              </w:rPr>
              <w:t>30</w:t>
            </w:r>
            <w:r w:rsidRPr="0014496B">
              <w:rPr>
                <w:rFonts w:hAnsi="宋体"/>
                <w:sz w:val="22"/>
                <w:szCs w:val="22"/>
              </w:rPr>
              <w:t>VDC</w:t>
            </w:r>
            <w:r w:rsidRPr="0014496B">
              <w:rPr>
                <w:rFonts w:hAnsi="宋体" w:hint="eastAsia"/>
                <w:sz w:val="22"/>
                <w:szCs w:val="22"/>
              </w:rPr>
              <w:t>±2</w:t>
            </w:r>
            <w:r w:rsidRPr="0014496B">
              <w:rPr>
                <w:rFonts w:hAnsi="宋体"/>
                <w:sz w:val="22"/>
                <w:szCs w:val="22"/>
              </w:rPr>
              <w:t>%</w:t>
            </w:r>
          </w:p>
        </w:tc>
        <w:tc>
          <w:tcPr>
            <w:tcW w:w="3827" w:type="dxa"/>
            <w:vAlign w:val="center"/>
          </w:tcPr>
          <w:p w14:paraId="092551C5" w14:textId="77777777" w:rsidR="00521BC1" w:rsidRPr="0014496B" w:rsidRDefault="00521BC1" w:rsidP="00367520">
            <w:pPr>
              <w:spacing w:line="360" w:lineRule="auto"/>
              <w:jc w:val="center"/>
              <w:rPr>
                <w:color w:val="000000"/>
              </w:rPr>
            </w:pPr>
            <w:r w:rsidRPr="0014496B">
              <w:rPr>
                <w:rFonts w:hint="eastAsia"/>
              </w:rPr>
              <w:t>48</w:t>
            </w:r>
            <w:r w:rsidRPr="0014496B">
              <w:t>VDC</w:t>
            </w:r>
            <w:r w:rsidRPr="0014496B">
              <w:rPr>
                <w:rFonts w:hint="eastAsia"/>
              </w:rPr>
              <w:t>±2</w:t>
            </w:r>
            <w:r w:rsidRPr="0014496B">
              <w:t>%</w:t>
            </w:r>
          </w:p>
        </w:tc>
      </w:tr>
      <w:tr w:rsidR="00521BC1" w:rsidRPr="0014496B" w14:paraId="787ACCCB" w14:textId="77777777" w:rsidTr="00367520">
        <w:tc>
          <w:tcPr>
            <w:tcW w:w="1559" w:type="dxa"/>
            <w:vAlign w:val="center"/>
          </w:tcPr>
          <w:p w14:paraId="683402D2" w14:textId="77777777" w:rsidR="00521BC1" w:rsidRPr="0014496B" w:rsidRDefault="00521BC1" w:rsidP="00367520">
            <w:pPr>
              <w:pStyle w:val="Default"/>
              <w:jc w:val="center"/>
              <w:rPr>
                <w:rFonts w:hAnsi="宋体"/>
                <w:sz w:val="22"/>
                <w:szCs w:val="22"/>
              </w:rPr>
            </w:pPr>
            <w:r w:rsidRPr="0014496B">
              <w:rPr>
                <w:rFonts w:hAnsi="宋体" w:hint="eastAsia"/>
                <w:sz w:val="22"/>
                <w:szCs w:val="22"/>
              </w:rPr>
              <w:t>最大均方根电流</w:t>
            </w:r>
          </w:p>
        </w:tc>
        <w:tc>
          <w:tcPr>
            <w:tcW w:w="3827" w:type="dxa"/>
            <w:vAlign w:val="center"/>
          </w:tcPr>
          <w:p w14:paraId="2E5D241B" w14:textId="77777777" w:rsidR="00521BC1" w:rsidRPr="0014496B" w:rsidRDefault="00521BC1" w:rsidP="00367520">
            <w:pPr>
              <w:spacing w:line="360" w:lineRule="auto"/>
              <w:jc w:val="center"/>
              <w:rPr>
                <w:color w:val="000000"/>
              </w:rPr>
            </w:pPr>
            <w:r w:rsidRPr="0014496B">
              <w:rPr>
                <w:rFonts w:hint="eastAsia"/>
              </w:rPr>
              <w:t>7</w:t>
            </w:r>
            <w:r w:rsidRPr="0014496B">
              <w:t>A</w:t>
            </w:r>
          </w:p>
        </w:tc>
        <w:tc>
          <w:tcPr>
            <w:tcW w:w="3827" w:type="dxa"/>
            <w:vAlign w:val="center"/>
          </w:tcPr>
          <w:p w14:paraId="463EF647" w14:textId="77777777" w:rsidR="00521BC1" w:rsidRPr="0014496B" w:rsidRDefault="00521BC1" w:rsidP="00367520">
            <w:pPr>
              <w:spacing w:line="360" w:lineRule="auto"/>
              <w:jc w:val="center"/>
              <w:rPr>
                <w:color w:val="000000"/>
              </w:rPr>
            </w:pPr>
            <w:r w:rsidRPr="0014496B">
              <w:rPr>
                <w:rFonts w:hint="eastAsia"/>
              </w:rPr>
              <w:t>12</w:t>
            </w:r>
            <w:r w:rsidRPr="0014496B">
              <w:t>A</w:t>
            </w:r>
          </w:p>
        </w:tc>
      </w:tr>
      <w:tr w:rsidR="00521BC1" w:rsidRPr="0014496B" w14:paraId="3FD938E5" w14:textId="77777777" w:rsidTr="00367520">
        <w:tc>
          <w:tcPr>
            <w:tcW w:w="1559" w:type="dxa"/>
            <w:vAlign w:val="center"/>
          </w:tcPr>
          <w:p w14:paraId="1A0F8122" w14:textId="77777777" w:rsidR="00521BC1" w:rsidRPr="0014496B" w:rsidRDefault="00521BC1" w:rsidP="00367520">
            <w:pPr>
              <w:pStyle w:val="Default"/>
              <w:jc w:val="center"/>
              <w:rPr>
                <w:rFonts w:hAnsi="宋体"/>
                <w:sz w:val="22"/>
                <w:szCs w:val="22"/>
              </w:rPr>
            </w:pPr>
            <w:r w:rsidRPr="0014496B">
              <w:rPr>
                <w:rFonts w:hAnsi="宋体" w:hint="eastAsia"/>
                <w:sz w:val="22"/>
                <w:szCs w:val="22"/>
              </w:rPr>
              <w:t>峰值电流</w:t>
            </w:r>
          </w:p>
        </w:tc>
        <w:tc>
          <w:tcPr>
            <w:tcW w:w="3827" w:type="dxa"/>
            <w:vAlign w:val="center"/>
          </w:tcPr>
          <w:p w14:paraId="5FD9B2B7" w14:textId="77777777" w:rsidR="00521BC1" w:rsidRPr="0014496B" w:rsidRDefault="00521BC1" w:rsidP="00367520">
            <w:pPr>
              <w:spacing w:line="360" w:lineRule="auto"/>
              <w:jc w:val="center"/>
              <w:rPr>
                <w:color w:val="000000"/>
              </w:rPr>
            </w:pPr>
            <w:r w:rsidRPr="0014496B">
              <w:rPr>
                <w:rFonts w:hint="eastAsia"/>
              </w:rPr>
              <w:t>10</w:t>
            </w:r>
            <w:r w:rsidRPr="0014496B">
              <w:t>A(</w:t>
            </w:r>
            <w:r w:rsidRPr="0014496B">
              <w:rPr>
                <w:rFonts w:hint="eastAsia"/>
              </w:rPr>
              <w:t>维持</w:t>
            </w:r>
            <w:r w:rsidRPr="0014496B">
              <w:t>1/3</w:t>
            </w:r>
            <w:r w:rsidRPr="0014496B">
              <w:rPr>
                <w:rFonts w:hint="eastAsia"/>
              </w:rPr>
              <w:t>脉宽</w:t>
            </w:r>
            <w:r w:rsidRPr="0014496B">
              <w:t>)</w:t>
            </w:r>
          </w:p>
        </w:tc>
        <w:tc>
          <w:tcPr>
            <w:tcW w:w="3827" w:type="dxa"/>
            <w:vAlign w:val="center"/>
          </w:tcPr>
          <w:p w14:paraId="3DAA0D9E" w14:textId="77777777" w:rsidR="00521BC1" w:rsidRPr="0014496B" w:rsidRDefault="00521BC1" w:rsidP="00367520">
            <w:pPr>
              <w:spacing w:line="360" w:lineRule="auto"/>
              <w:jc w:val="center"/>
              <w:rPr>
                <w:color w:val="000000"/>
              </w:rPr>
            </w:pPr>
            <w:r w:rsidRPr="0014496B">
              <w:rPr>
                <w:rFonts w:hint="eastAsia"/>
              </w:rPr>
              <w:t>18</w:t>
            </w:r>
            <w:r w:rsidRPr="0014496B">
              <w:t>A(</w:t>
            </w:r>
            <w:r w:rsidRPr="0014496B">
              <w:rPr>
                <w:rFonts w:hint="eastAsia"/>
              </w:rPr>
              <w:t>维持</w:t>
            </w:r>
            <w:r w:rsidRPr="0014496B">
              <w:t>1/3</w:t>
            </w:r>
            <w:r w:rsidRPr="0014496B">
              <w:rPr>
                <w:rFonts w:hint="eastAsia"/>
              </w:rPr>
              <w:t>脉宽</w:t>
            </w:r>
            <w:r w:rsidRPr="0014496B">
              <w:t>)</w:t>
            </w:r>
          </w:p>
        </w:tc>
      </w:tr>
      <w:tr w:rsidR="00521BC1" w:rsidRPr="0014496B" w14:paraId="7E17D955" w14:textId="77777777" w:rsidTr="00367520">
        <w:tc>
          <w:tcPr>
            <w:tcW w:w="1559" w:type="dxa"/>
            <w:vAlign w:val="center"/>
          </w:tcPr>
          <w:p w14:paraId="0B688282" w14:textId="77777777" w:rsidR="00521BC1" w:rsidRPr="0014496B" w:rsidRDefault="00521BC1" w:rsidP="00367520">
            <w:pPr>
              <w:pStyle w:val="Default"/>
              <w:jc w:val="center"/>
              <w:rPr>
                <w:rFonts w:hAnsi="宋体"/>
                <w:sz w:val="22"/>
                <w:szCs w:val="22"/>
              </w:rPr>
            </w:pPr>
            <w:r w:rsidRPr="0014496B">
              <w:rPr>
                <w:rFonts w:hAnsi="宋体" w:hint="eastAsia"/>
                <w:sz w:val="22"/>
                <w:szCs w:val="22"/>
              </w:rPr>
              <w:t>电源电压噪音</w:t>
            </w:r>
            <w:r w:rsidRPr="0014496B">
              <w:rPr>
                <w:rFonts w:hAnsi="宋体"/>
                <w:sz w:val="22"/>
                <w:szCs w:val="22"/>
              </w:rPr>
              <w:t>P-P</w:t>
            </w:r>
            <w:r w:rsidRPr="0014496B">
              <w:rPr>
                <w:rFonts w:hAnsi="宋体" w:hint="eastAsia"/>
                <w:sz w:val="22"/>
                <w:szCs w:val="22"/>
              </w:rPr>
              <w:t>值</w:t>
            </w:r>
          </w:p>
        </w:tc>
        <w:tc>
          <w:tcPr>
            <w:tcW w:w="3827" w:type="dxa"/>
            <w:vAlign w:val="center"/>
          </w:tcPr>
          <w:p w14:paraId="43637C7C" w14:textId="77777777" w:rsidR="00521BC1" w:rsidRPr="0014496B" w:rsidRDefault="00521BC1" w:rsidP="00367520">
            <w:pPr>
              <w:pStyle w:val="Default"/>
              <w:jc w:val="center"/>
              <w:rPr>
                <w:rFonts w:hAnsi="宋体"/>
                <w:sz w:val="22"/>
                <w:szCs w:val="22"/>
              </w:rPr>
            </w:pPr>
            <w:r w:rsidRPr="0014496B">
              <w:rPr>
                <w:rFonts w:hAnsi="宋体"/>
                <w:sz w:val="22"/>
                <w:szCs w:val="22"/>
              </w:rPr>
              <w:t>&lt;1%</w:t>
            </w:r>
            <w:r w:rsidRPr="0014496B">
              <w:rPr>
                <w:rFonts w:hAnsi="宋体" w:hint="eastAsia"/>
                <w:sz w:val="22"/>
                <w:szCs w:val="22"/>
              </w:rPr>
              <w:t>电源电压</w:t>
            </w:r>
          </w:p>
        </w:tc>
        <w:tc>
          <w:tcPr>
            <w:tcW w:w="3827" w:type="dxa"/>
            <w:vAlign w:val="center"/>
          </w:tcPr>
          <w:p w14:paraId="5AAB70EB" w14:textId="77777777" w:rsidR="00521BC1" w:rsidRPr="0014496B" w:rsidRDefault="00521BC1" w:rsidP="00367520">
            <w:pPr>
              <w:pStyle w:val="Default"/>
              <w:jc w:val="center"/>
              <w:rPr>
                <w:rFonts w:hAnsi="宋体"/>
                <w:sz w:val="22"/>
                <w:szCs w:val="22"/>
              </w:rPr>
            </w:pPr>
            <w:r w:rsidRPr="0014496B">
              <w:rPr>
                <w:rFonts w:hAnsi="宋体"/>
                <w:sz w:val="22"/>
                <w:szCs w:val="22"/>
              </w:rPr>
              <w:t>&lt;1%</w:t>
            </w:r>
            <w:r w:rsidRPr="0014496B">
              <w:rPr>
                <w:rFonts w:hAnsi="宋体" w:hint="eastAsia"/>
                <w:sz w:val="22"/>
                <w:szCs w:val="22"/>
              </w:rPr>
              <w:t>电源电压</w:t>
            </w:r>
          </w:p>
        </w:tc>
      </w:tr>
    </w:tbl>
    <w:p w14:paraId="73F99CA5" w14:textId="2E333317" w:rsidR="00521BC1" w:rsidRDefault="00521BC1" w:rsidP="00521BC1">
      <w:pPr>
        <w:spacing w:line="360" w:lineRule="auto"/>
        <w:jc w:val="center"/>
      </w:pPr>
      <w:r w:rsidRPr="0014496B">
        <w:rPr>
          <w:rFonts w:hint="eastAsia"/>
        </w:rPr>
        <w:t>激光器对电源的要求</w:t>
      </w:r>
    </w:p>
    <w:p w14:paraId="7D3BCE52" w14:textId="77777777" w:rsidR="005056D1" w:rsidRPr="005056D1" w:rsidRDefault="005056D1" w:rsidP="005056D1">
      <w:pPr>
        <w:pStyle w:val="a1"/>
      </w:pPr>
    </w:p>
    <w:p w14:paraId="49FB4F11" w14:textId="77777777" w:rsidR="00521BC1" w:rsidRPr="005056D1" w:rsidRDefault="00521BC1" w:rsidP="00521BC1">
      <w:pPr>
        <w:pStyle w:val="Default"/>
        <w:spacing w:line="360" w:lineRule="auto"/>
        <w:ind w:firstLineChars="200" w:firstLine="442"/>
        <w:rPr>
          <w:rFonts w:hAnsi="宋体"/>
          <w:b/>
          <w:bCs/>
          <w:sz w:val="22"/>
          <w:szCs w:val="22"/>
        </w:rPr>
      </w:pPr>
      <w:r w:rsidRPr="005056D1">
        <w:rPr>
          <w:rFonts w:hAnsi="宋体" w:hint="eastAsia"/>
          <w:b/>
          <w:bCs/>
          <w:sz w:val="22"/>
          <w:szCs w:val="22"/>
        </w:rPr>
        <w:t>用户在对激光器的使用过程中，应注意以下几点：</w:t>
      </w:r>
      <w:r w:rsidRPr="005056D1">
        <w:rPr>
          <w:rFonts w:hAnsi="宋体"/>
          <w:b/>
          <w:bCs/>
          <w:sz w:val="22"/>
          <w:szCs w:val="22"/>
        </w:rPr>
        <w:t xml:space="preserve"> </w:t>
      </w:r>
    </w:p>
    <w:p w14:paraId="49151305" w14:textId="77777777" w:rsidR="00521BC1" w:rsidRPr="0014496B" w:rsidRDefault="00521BC1" w:rsidP="00521BC1">
      <w:pPr>
        <w:pStyle w:val="Default"/>
        <w:spacing w:after="41" w:line="360" w:lineRule="auto"/>
        <w:ind w:firstLineChars="200" w:firstLine="440"/>
        <w:rPr>
          <w:rFonts w:hAnsi="宋体"/>
          <w:sz w:val="22"/>
          <w:szCs w:val="22"/>
        </w:rPr>
      </w:pPr>
      <w:r w:rsidRPr="0014496B">
        <w:rPr>
          <w:rFonts w:hAnsi="宋体" w:cs="Times New Roman"/>
          <w:sz w:val="22"/>
          <w:szCs w:val="22"/>
        </w:rPr>
        <w:t xml:space="preserve">1. </w:t>
      </w:r>
      <w:r w:rsidRPr="0014496B">
        <w:rPr>
          <w:rFonts w:hAnsi="宋体" w:hint="eastAsia"/>
          <w:sz w:val="22"/>
          <w:szCs w:val="22"/>
        </w:rPr>
        <w:t>由于激光器要求的峰值电流会直接影响到用户自购</w:t>
      </w:r>
      <w:r w:rsidRPr="0014496B">
        <w:rPr>
          <w:rFonts w:hAnsi="宋体" w:cs="Times New Roman"/>
          <w:sz w:val="22"/>
          <w:szCs w:val="22"/>
        </w:rPr>
        <w:t>/</w:t>
      </w:r>
      <w:r w:rsidRPr="0014496B">
        <w:rPr>
          <w:rFonts w:hAnsi="宋体" w:hint="eastAsia"/>
          <w:sz w:val="22"/>
          <w:szCs w:val="22"/>
        </w:rPr>
        <w:t>自制直流电源的寿命，推荐使用</w:t>
      </w:r>
      <w:r w:rsidRPr="0014496B">
        <w:rPr>
          <w:rFonts w:hAnsi="宋体" w:cs="Times New Roman" w:hint="eastAsia"/>
          <w:sz w:val="22"/>
          <w:szCs w:val="22"/>
        </w:rPr>
        <w:t>明纬</w:t>
      </w:r>
      <w:r w:rsidRPr="0014496B">
        <w:rPr>
          <w:rFonts w:hAnsi="宋体" w:hint="eastAsia"/>
          <w:sz w:val="22"/>
          <w:szCs w:val="22"/>
        </w:rPr>
        <w:t>的直流电源。如果用户使用该电源，则电源输入应为电压范围为</w:t>
      </w:r>
      <w:r w:rsidRPr="0014496B">
        <w:rPr>
          <w:rFonts w:hAnsi="宋体" w:cs="Times New Roman"/>
          <w:sz w:val="22"/>
          <w:szCs w:val="22"/>
        </w:rPr>
        <w:t>100~240V</w:t>
      </w:r>
      <w:r w:rsidRPr="0014496B">
        <w:rPr>
          <w:rFonts w:hAnsi="宋体" w:hint="eastAsia"/>
          <w:sz w:val="22"/>
          <w:szCs w:val="22"/>
        </w:rPr>
        <w:t>，</w:t>
      </w:r>
      <w:r w:rsidRPr="0014496B">
        <w:rPr>
          <w:rFonts w:hAnsi="宋体" w:cs="Times New Roman"/>
          <w:sz w:val="22"/>
          <w:szCs w:val="22"/>
        </w:rPr>
        <w:t>50~60Hz</w:t>
      </w:r>
      <w:r w:rsidRPr="0014496B">
        <w:rPr>
          <w:rFonts w:hAnsi="宋体" w:hint="eastAsia"/>
          <w:sz w:val="22"/>
          <w:szCs w:val="22"/>
        </w:rPr>
        <w:t>的单相交流电。为保证有良好的接地，用户需要将直流电源输出端的负极与大地可靠连接。此外，如果激光头与直流电源之间的连接电缆超过</w:t>
      </w:r>
      <w:r w:rsidRPr="0014496B">
        <w:rPr>
          <w:rFonts w:hAnsi="宋体" w:cs="Times New Roman"/>
          <w:sz w:val="22"/>
          <w:szCs w:val="22"/>
        </w:rPr>
        <w:t>3</w:t>
      </w:r>
      <w:r w:rsidRPr="0014496B">
        <w:rPr>
          <w:rFonts w:hAnsi="宋体" w:hint="eastAsia"/>
          <w:sz w:val="22"/>
          <w:szCs w:val="22"/>
        </w:rPr>
        <w:t>米，则用户需要将激光头上的电源端子的负极与大地可靠连接。</w:t>
      </w:r>
      <w:r w:rsidRPr="0014496B">
        <w:rPr>
          <w:rFonts w:hAnsi="宋体"/>
          <w:sz w:val="22"/>
          <w:szCs w:val="22"/>
        </w:rPr>
        <w:t xml:space="preserve"> </w:t>
      </w:r>
    </w:p>
    <w:p w14:paraId="48878A79" w14:textId="77777777" w:rsidR="00521BC1" w:rsidRPr="0014496B" w:rsidRDefault="00521BC1" w:rsidP="00521BC1">
      <w:pPr>
        <w:pStyle w:val="Default"/>
        <w:spacing w:after="41" w:line="360" w:lineRule="auto"/>
        <w:ind w:firstLineChars="200" w:firstLine="440"/>
        <w:rPr>
          <w:rFonts w:hAnsi="宋体"/>
          <w:sz w:val="22"/>
          <w:szCs w:val="22"/>
        </w:rPr>
      </w:pPr>
      <w:r w:rsidRPr="0014496B">
        <w:rPr>
          <w:rFonts w:hAnsi="宋体" w:cs="Times New Roman"/>
          <w:sz w:val="22"/>
          <w:szCs w:val="22"/>
        </w:rPr>
        <w:t xml:space="preserve">2. </w:t>
      </w:r>
      <w:r w:rsidRPr="0014496B">
        <w:rPr>
          <w:rFonts w:hAnsi="宋体" w:hint="eastAsia"/>
          <w:sz w:val="22"/>
          <w:szCs w:val="22"/>
        </w:rPr>
        <w:t>由于激光器对输入的电压波动范围有着严格的要求，为了避免激光器由于电压波动过大而损坏，建议用户在激光器电源输入端使用过压保护电路。</w:t>
      </w:r>
      <w:r w:rsidRPr="0014496B">
        <w:rPr>
          <w:rFonts w:hAnsi="宋体"/>
          <w:sz w:val="22"/>
          <w:szCs w:val="22"/>
        </w:rPr>
        <w:t xml:space="preserve"> </w:t>
      </w:r>
    </w:p>
    <w:p w14:paraId="12D80DC4" w14:textId="77777777" w:rsidR="00521BC1" w:rsidRPr="0014496B" w:rsidRDefault="00521BC1" w:rsidP="00521BC1">
      <w:pPr>
        <w:pStyle w:val="Default"/>
        <w:spacing w:after="41" w:line="360" w:lineRule="auto"/>
        <w:ind w:firstLineChars="200" w:firstLine="440"/>
        <w:rPr>
          <w:rFonts w:hAnsi="宋体"/>
          <w:sz w:val="22"/>
          <w:szCs w:val="22"/>
        </w:rPr>
      </w:pPr>
      <w:r w:rsidRPr="0014496B">
        <w:rPr>
          <w:rFonts w:hAnsi="宋体" w:cs="Times New Roman"/>
          <w:sz w:val="22"/>
          <w:szCs w:val="22"/>
        </w:rPr>
        <w:t xml:space="preserve">3. </w:t>
      </w:r>
      <w:r w:rsidRPr="0014496B">
        <w:rPr>
          <w:rFonts w:hAnsi="宋体" w:hint="eastAsia"/>
          <w:sz w:val="22"/>
          <w:szCs w:val="22"/>
        </w:rPr>
        <w:t>如果用户选用其它型号的直流电源，则直流电源必须具有足够的电流电压瞬间调整能力。当激光器工作中止时，直流电源上的负载电流由高电流突降到接近于零，此时直流电源输出电压会发生突然升高的现象，如果此升高的电压超过</w:t>
      </w:r>
      <w:r w:rsidRPr="0014496B">
        <w:rPr>
          <w:rFonts w:hAnsi="宋体" w:cs="Times New Roman"/>
          <w:sz w:val="22"/>
          <w:szCs w:val="22"/>
        </w:rPr>
        <w:t>53V</w:t>
      </w:r>
      <w:r w:rsidRPr="0014496B">
        <w:rPr>
          <w:rFonts w:hAnsi="宋体" w:hint="eastAsia"/>
          <w:sz w:val="22"/>
          <w:szCs w:val="22"/>
        </w:rPr>
        <w:t>，就会损伤激光器内射频放大器内的功率晶体管，造成激光器功率下降或直接损坏。同时，在激光器导通的瞬间，对直流电源会有很高的峰值电流要求，在高负载电流的情况下，直流电源输出电压会有下降，则此下降电压不能过多，如果低于</w:t>
      </w:r>
      <w:r w:rsidRPr="0014496B">
        <w:rPr>
          <w:rFonts w:hAnsi="宋体" w:cs="Times New Roman"/>
          <w:sz w:val="22"/>
          <w:szCs w:val="22"/>
        </w:rPr>
        <w:t>43V</w:t>
      </w:r>
      <w:r w:rsidRPr="0014496B">
        <w:rPr>
          <w:rFonts w:hAnsi="宋体" w:hint="eastAsia"/>
          <w:sz w:val="22"/>
          <w:szCs w:val="22"/>
        </w:rPr>
        <w:t>，会导致激光器工作异常。直流电源的峰值电压持续时间应该不超过</w:t>
      </w:r>
      <w:r w:rsidRPr="0014496B">
        <w:rPr>
          <w:rFonts w:hAnsi="宋体" w:cs="Times New Roman"/>
          <w:sz w:val="22"/>
          <w:szCs w:val="22"/>
        </w:rPr>
        <w:t>10</w:t>
      </w:r>
      <w:r w:rsidRPr="0014496B">
        <w:rPr>
          <w:rFonts w:hAnsi="宋体" w:cs="Arial"/>
          <w:sz w:val="22"/>
          <w:szCs w:val="22"/>
        </w:rPr>
        <w:t>μ</w:t>
      </w:r>
      <w:r w:rsidRPr="0014496B">
        <w:rPr>
          <w:rFonts w:hAnsi="宋体" w:cs="Times New Roman"/>
          <w:sz w:val="22"/>
          <w:szCs w:val="22"/>
        </w:rPr>
        <w:t xml:space="preserve">s, </w:t>
      </w:r>
      <w:r w:rsidRPr="0014496B">
        <w:rPr>
          <w:rFonts w:hAnsi="宋体" w:hint="eastAsia"/>
          <w:sz w:val="22"/>
          <w:szCs w:val="22"/>
        </w:rPr>
        <w:t>直流电源能提供的峰值电流持续时间应该大于</w:t>
      </w:r>
      <w:r w:rsidRPr="0014496B">
        <w:rPr>
          <w:rFonts w:hAnsi="宋体" w:cs="Times New Roman"/>
          <w:sz w:val="22"/>
          <w:szCs w:val="22"/>
        </w:rPr>
        <w:t>1/3</w:t>
      </w:r>
      <w:r w:rsidRPr="0014496B">
        <w:rPr>
          <w:rFonts w:hAnsi="宋体" w:hint="eastAsia"/>
          <w:sz w:val="22"/>
          <w:szCs w:val="22"/>
        </w:rPr>
        <w:t>激光器启动脉冲宽度（例如脉冲宽度为</w:t>
      </w:r>
      <w:r w:rsidRPr="0014496B">
        <w:rPr>
          <w:rFonts w:hAnsi="宋体" w:cs="Times New Roman"/>
          <w:sz w:val="22"/>
          <w:szCs w:val="22"/>
        </w:rPr>
        <w:t>300</w:t>
      </w:r>
      <w:r w:rsidRPr="0014496B">
        <w:rPr>
          <w:rFonts w:hAnsi="宋体" w:cs="Arial"/>
          <w:sz w:val="22"/>
          <w:szCs w:val="22"/>
        </w:rPr>
        <w:t>μ</w:t>
      </w:r>
      <w:r w:rsidRPr="0014496B">
        <w:rPr>
          <w:rFonts w:hAnsi="宋体" w:cs="Times New Roman"/>
          <w:sz w:val="22"/>
          <w:szCs w:val="22"/>
        </w:rPr>
        <w:t>s</w:t>
      </w:r>
      <w:r w:rsidRPr="0014496B">
        <w:rPr>
          <w:rFonts w:hAnsi="宋体" w:hint="eastAsia"/>
          <w:sz w:val="22"/>
          <w:szCs w:val="22"/>
        </w:rPr>
        <w:t>，则峰值电流的持续时间应大于</w:t>
      </w:r>
      <w:r w:rsidRPr="0014496B">
        <w:rPr>
          <w:rFonts w:hAnsi="宋体" w:cs="Times New Roman"/>
          <w:sz w:val="22"/>
          <w:szCs w:val="22"/>
        </w:rPr>
        <w:t>100</w:t>
      </w:r>
      <w:r w:rsidRPr="0014496B">
        <w:rPr>
          <w:rFonts w:hAnsi="宋体" w:cs="Arial"/>
          <w:sz w:val="22"/>
          <w:szCs w:val="22"/>
        </w:rPr>
        <w:t>μ</w:t>
      </w:r>
      <w:r w:rsidRPr="0014496B">
        <w:rPr>
          <w:rFonts w:hAnsi="宋体" w:cs="Times New Roman"/>
          <w:sz w:val="22"/>
          <w:szCs w:val="22"/>
        </w:rPr>
        <w:t>s</w:t>
      </w:r>
      <w:r w:rsidRPr="0014496B">
        <w:rPr>
          <w:rFonts w:hAnsi="宋体" w:hint="eastAsia"/>
          <w:sz w:val="22"/>
          <w:szCs w:val="22"/>
        </w:rPr>
        <w:t>）。</w:t>
      </w:r>
      <w:r w:rsidRPr="0014496B">
        <w:rPr>
          <w:rFonts w:hAnsi="宋体"/>
          <w:sz w:val="22"/>
          <w:szCs w:val="22"/>
        </w:rPr>
        <w:t xml:space="preserve"> </w:t>
      </w:r>
    </w:p>
    <w:p w14:paraId="0594C876" w14:textId="77777777" w:rsidR="00521BC1" w:rsidRPr="0014496B" w:rsidRDefault="00521BC1" w:rsidP="00521BC1">
      <w:pPr>
        <w:pStyle w:val="Default"/>
        <w:spacing w:line="360" w:lineRule="auto"/>
        <w:ind w:firstLineChars="200" w:firstLine="440"/>
        <w:rPr>
          <w:rFonts w:hAnsi="宋体"/>
          <w:sz w:val="22"/>
          <w:szCs w:val="22"/>
        </w:rPr>
      </w:pPr>
      <w:r w:rsidRPr="0014496B">
        <w:rPr>
          <w:rFonts w:hAnsi="宋体" w:cs="Times New Roman"/>
          <w:sz w:val="22"/>
          <w:szCs w:val="22"/>
        </w:rPr>
        <w:t xml:space="preserve">4. </w:t>
      </w:r>
      <w:r w:rsidRPr="0014496B">
        <w:rPr>
          <w:rFonts w:hAnsi="宋体" w:hint="eastAsia"/>
          <w:sz w:val="22"/>
          <w:szCs w:val="22"/>
        </w:rPr>
        <w:t>用户在连接激光器电源时，应根据激光器后端的标签来进行连接。标有</w:t>
      </w:r>
      <w:r w:rsidRPr="0014496B">
        <w:rPr>
          <w:rFonts w:hAnsi="宋体"/>
          <w:sz w:val="22"/>
          <w:szCs w:val="22"/>
        </w:rPr>
        <w:t>“</w:t>
      </w:r>
      <w:r w:rsidRPr="0014496B">
        <w:rPr>
          <w:rFonts w:hAnsi="宋体" w:cs="Times New Roman"/>
          <w:sz w:val="22"/>
          <w:szCs w:val="22"/>
        </w:rPr>
        <w:t>+</w:t>
      </w:r>
      <w:r w:rsidRPr="0014496B">
        <w:rPr>
          <w:rFonts w:hAnsi="宋体"/>
          <w:sz w:val="22"/>
          <w:szCs w:val="22"/>
        </w:rPr>
        <w:t>”</w:t>
      </w:r>
      <w:r w:rsidRPr="0014496B">
        <w:rPr>
          <w:rFonts w:hAnsi="宋体" w:hint="eastAsia"/>
          <w:sz w:val="22"/>
          <w:szCs w:val="22"/>
        </w:rPr>
        <w:t>处为激光器电源正极，与直流电源的正极输出相连接；标有</w:t>
      </w:r>
      <w:r w:rsidRPr="0014496B">
        <w:rPr>
          <w:rFonts w:hAnsi="宋体"/>
          <w:sz w:val="22"/>
          <w:szCs w:val="22"/>
        </w:rPr>
        <w:t>“</w:t>
      </w:r>
      <w:r w:rsidRPr="0014496B">
        <w:rPr>
          <w:rFonts w:hAnsi="宋体" w:cs="Times New Roman" w:hint="eastAsia"/>
          <w:sz w:val="22"/>
          <w:szCs w:val="22"/>
        </w:rPr>
        <w:t>-</w:t>
      </w:r>
      <w:r w:rsidRPr="0014496B">
        <w:rPr>
          <w:rFonts w:hAnsi="宋体"/>
          <w:sz w:val="22"/>
          <w:szCs w:val="22"/>
        </w:rPr>
        <w:t>”</w:t>
      </w:r>
      <w:r w:rsidRPr="0014496B">
        <w:rPr>
          <w:rFonts w:hAnsi="宋体" w:hint="eastAsia"/>
          <w:sz w:val="22"/>
          <w:szCs w:val="22"/>
        </w:rPr>
        <w:t>处为激光器电源负极，与直流电源的负极输出相连接。激光器直流电源要求的最大电缆长度为</w:t>
      </w:r>
      <w:r w:rsidRPr="0014496B">
        <w:rPr>
          <w:rFonts w:hAnsi="宋体" w:cs="Times New Roman"/>
          <w:sz w:val="22"/>
          <w:szCs w:val="22"/>
        </w:rPr>
        <w:t>45cm</w:t>
      </w:r>
      <w:r w:rsidRPr="0014496B">
        <w:rPr>
          <w:rFonts w:hAnsi="宋体" w:hint="eastAsia"/>
          <w:sz w:val="22"/>
          <w:szCs w:val="22"/>
        </w:rPr>
        <w:t>。在连接电缆时，可以将直流电源与激光器之间的电缆线绞成一股线，这样可以降低端头之间的互感。</w:t>
      </w:r>
      <w:r w:rsidRPr="0014496B">
        <w:rPr>
          <w:rFonts w:hAnsi="宋体"/>
          <w:sz w:val="22"/>
          <w:szCs w:val="22"/>
        </w:rPr>
        <w:t xml:space="preserve"> </w:t>
      </w:r>
    </w:p>
    <w:p w14:paraId="37DB0972" w14:textId="77777777" w:rsidR="00521BC1" w:rsidRPr="0014496B" w:rsidRDefault="00521BC1" w:rsidP="00521BC1">
      <w:pPr>
        <w:pStyle w:val="Default"/>
        <w:spacing w:after="41" w:line="360" w:lineRule="auto"/>
        <w:ind w:firstLineChars="200" w:firstLine="440"/>
        <w:rPr>
          <w:rFonts w:hAnsi="宋体"/>
          <w:sz w:val="22"/>
          <w:szCs w:val="22"/>
        </w:rPr>
      </w:pPr>
      <w:r w:rsidRPr="0014496B">
        <w:rPr>
          <w:rFonts w:hAnsi="宋体" w:cs="Times New Roman"/>
          <w:sz w:val="22"/>
          <w:szCs w:val="22"/>
        </w:rPr>
        <w:t xml:space="preserve">5. </w:t>
      </w:r>
      <w:r w:rsidRPr="0014496B">
        <w:rPr>
          <w:rFonts w:hAnsi="宋体" w:hint="eastAsia"/>
          <w:sz w:val="22"/>
          <w:szCs w:val="22"/>
        </w:rPr>
        <w:t>激光器外壳及直流电源必须良好接地（大地），不接地或接地</w:t>
      </w:r>
      <w:proofErr w:type="gramStart"/>
      <w:r w:rsidRPr="0014496B">
        <w:rPr>
          <w:rFonts w:hAnsi="宋体" w:hint="eastAsia"/>
          <w:sz w:val="22"/>
          <w:szCs w:val="22"/>
        </w:rPr>
        <w:t>不良会</w:t>
      </w:r>
      <w:proofErr w:type="gramEnd"/>
      <w:r w:rsidRPr="0014496B">
        <w:rPr>
          <w:rFonts w:hAnsi="宋体" w:hint="eastAsia"/>
          <w:sz w:val="22"/>
          <w:szCs w:val="22"/>
        </w:rPr>
        <w:t>导致过量过大的噪音，进而直接损毁激光器。</w:t>
      </w:r>
      <w:r w:rsidRPr="0014496B">
        <w:rPr>
          <w:rFonts w:hAnsi="宋体"/>
          <w:sz w:val="22"/>
          <w:szCs w:val="22"/>
        </w:rPr>
        <w:t xml:space="preserve"> </w:t>
      </w:r>
    </w:p>
    <w:p w14:paraId="69062531" w14:textId="77777777" w:rsidR="00521BC1" w:rsidRPr="0014496B" w:rsidRDefault="00521BC1" w:rsidP="00521BC1">
      <w:pPr>
        <w:pStyle w:val="Default"/>
        <w:spacing w:after="41" w:line="360" w:lineRule="auto"/>
        <w:ind w:firstLineChars="200" w:firstLine="440"/>
        <w:rPr>
          <w:rFonts w:hAnsi="宋体"/>
          <w:sz w:val="22"/>
          <w:szCs w:val="22"/>
        </w:rPr>
      </w:pPr>
      <w:r w:rsidRPr="0014496B">
        <w:rPr>
          <w:rFonts w:hAnsi="宋体" w:cs="Times New Roman"/>
          <w:sz w:val="22"/>
          <w:szCs w:val="22"/>
        </w:rPr>
        <w:t xml:space="preserve">6. </w:t>
      </w:r>
      <w:r w:rsidRPr="0014496B">
        <w:rPr>
          <w:rFonts w:hAnsi="宋体" w:hint="eastAsia"/>
          <w:sz w:val="22"/>
          <w:szCs w:val="22"/>
        </w:rPr>
        <w:t>在测试直流电源的时候，应首先在空载的情况下对其用万用表（测量电压）、示波器（测量纹波大小）进行测量，然后在带激光器负载（激光器</w:t>
      </w:r>
      <w:proofErr w:type="gramStart"/>
      <w:r w:rsidRPr="0014496B">
        <w:rPr>
          <w:rFonts w:hAnsi="宋体" w:hint="eastAsia"/>
          <w:sz w:val="22"/>
          <w:szCs w:val="22"/>
        </w:rPr>
        <w:t>满幅出光</w:t>
      </w:r>
      <w:proofErr w:type="gramEnd"/>
      <w:r w:rsidRPr="0014496B">
        <w:rPr>
          <w:rFonts w:hAnsi="宋体" w:hint="eastAsia"/>
          <w:sz w:val="22"/>
          <w:szCs w:val="22"/>
        </w:rPr>
        <w:t>）的情况下进行测量（使用万用表、示波器及电流表），以确定直流电源的各项指标（电压、电流）符合激光器的要求。</w:t>
      </w:r>
      <w:r w:rsidRPr="0014496B">
        <w:rPr>
          <w:rFonts w:hAnsi="宋体"/>
          <w:sz w:val="22"/>
          <w:szCs w:val="22"/>
        </w:rPr>
        <w:t xml:space="preserve"> </w:t>
      </w:r>
    </w:p>
    <w:p w14:paraId="2BCDAD48" w14:textId="77777777" w:rsidR="00521BC1" w:rsidRPr="0014496B" w:rsidRDefault="00521BC1" w:rsidP="00521BC1">
      <w:pPr>
        <w:pStyle w:val="Default"/>
        <w:spacing w:line="360" w:lineRule="auto"/>
        <w:ind w:firstLineChars="200" w:firstLine="440"/>
        <w:rPr>
          <w:rFonts w:hAnsi="宋体"/>
          <w:sz w:val="22"/>
          <w:szCs w:val="22"/>
        </w:rPr>
      </w:pPr>
      <w:r w:rsidRPr="0014496B">
        <w:rPr>
          <w:rFonts w:hAnsi="宋体" w:cs="Times New Roman"/>
          <w:sz w:val="22"/>
          <w:szCs w:val="22"/>
        </w:rPr>
        <w:lastRenderedPageBreak/>
        <w:t xml:space="preserve">7. </w:t>
      </w:r>
      <w:r w:rsidRPr="0014496B">
        <w:rPr>
          <w:rFonts w:hAnsi="宋体" w:hint="eastAsia"/>
          <w:sz w:val="22"/>
          <w:szCs w:val="22"/>
        </w:rPr>
        <w:t>在连接电缆端子与激光器上的电极的时候，切不可过于用力，过大</w:t>
      </w:r>
      <w:proofErr w:type="gramStart"/>
      <w:r w:rsidRPr="0014496B">
        <w:rPr>
          <w:rFonts w:hAnsi="宋体" w:hint="eastAsia"/>
          <w:sz w:val="22"/>
          <w:szCs w:val="22"/>
        </w:rPr>
        <w:t>的拧力会</w:t>
      </w:r>
      <w:proofErr w:type="gramEnd"/>
      <w:r w:rsidRPr="0014496B">
        <w:rPr>
          <w:rFonts w:hAnsi="宋体" w:hint="eastAsia"/>
          <w:sz w:val="22"/>
          <w:szCs w:val="22"/>
        </w:rPr>
        <w:t>导致激光器内射频放大器受到不可恢复的损伤。</w:t>
      </w:r>
      <w:r w:rsidRPr="0014496B">
        <w:rPr>
          <w:rFonts w:hAnsi="宋体"/>
          <w:sz w:val="22"/>
          <w:szCs w:val="22"/>
        </w:rPr>
        <w:t xml:space="preserve"> </w:t>
      </w:r>
    </w:p>
    <w:p w14:paraId="0C7D6CE4" w14:textId="77777777" w:rsidR="00521BC1" w:rsidRPr="0014496B" w:rsidRDefault="00521BC1" w:rsidP="00521BC1">
      <w:pPr>
        <w:pStyle w:val="Default"/>
        <w:spacing w:line="360" w:lineRule="auto"/>
        <w:ind w:firstLineChars="200" w:firstLine="440"/>
        <w:rPr>
          <w:rFonts w:hAnsi="宋体"/>
          <w:sz w:val="22"/>
          <w:szCs w:val="22"/>
        </w:rPr>
      </w:pPr>
    </w:p>
    <w:p w14:paraId="42C7101D" w14:textId="5ED7734B" w:rsidR="00521BC1" w:rsidRPr="0014496B" w:rsidRDefault="00521BC1" w:rsidP="00521BC1">
      <w:pPr>
        <w:adjustRightInd w:val="0"/>
        <w:spacing w:line="360" w:lineRule="auto"/>
        <w:rPr>
          <w:b/>
          <w:color w:val="000000"/>
        </w:rPr>
      </w:pPr>
      <w:r w:rsidRPr="0014496B">
        <w:rPr>
          <w:rFonts w:cs="Arial"/>
          <w:b/>
          <w:bCs/>
          <w:color w:val="000000"/>
        </w:rPr>
        <w:t>3.</w:t>
      </w:r>
      <w:r w:rsidR="005056D1">
        <w:rPr>
          <w:rFonts w:cs="Arial"/>
          <w:b/>
          <w:bCs/>
          <w:color w:val="000000"/>
        </w:rPr>
        <w:t>9</w:t>
      </w:r>
      <w:r w:rsidRPr="0014496B">
        <w:rPr>
          <w:rFonts w:cs="Arial"/>
          <w:b/>
          <w:bCs/>
          <w:color w:val="000000"/>
        </w:rPr>
        <w:t xml:space="preserve"> </w:t>
      </w:r>
      <w:r w:rsidRPr="0014496B">
        <w:rPr>
          <w:rFonts w:hint="eastAsia"/>
          <w:b/>
          <w:color w:val="000000"/>
        </w:rPr>
        <w:t>激光器的外部冷却系统</w:t>
      </w:r>
      <w:r w:rsidRPr="0014496B">
        <w:rPr>
          <w:b/>
          <w:color w:val="000000"/>
        </w:rPr>
        <w:t xml:space="preserve"> </w:t>
      </w:r>
    </w:p>
    <w:p w14:paraId="69C20598" w14:textId="77777777" w:rsidR="00521BC1" w:rsidRPr="0014496B" w:rsidRDefault="00521BC1" w:rsidP="00521BC1">
      <w:pPr>
        <w:pStyle w:val="Default"/>
        <w:spacing w:line="360" w:lineRule="auto"/>
        <w:ind w:firstLineChars="200" w:firstLine="440"/>
        <w:rPr>
          <w:rFonts w:hAnsi="宋体"/>
          <w:sz w:val="22"/>
          <w:szCs w:val="22"/>
        </w:rPr>
      </w:pPr>
      <w:r w:rsidRPr="0014496B">
        <w:rPr>
          <w:rFonts w:hAnsi="宋体" w:hint="eastAsia"/>
          <w:sz w:val="22"/>
          <w:szCs w:val="22"/>
        </w:rPr>
        <w:t>由于激光器实际输出的光功率只占到内部的射频放大器产生的射频功率的10%左右，其它的功率基本全部转化成了热量，另外，激光器内部的其它电子部件在工作的时候也会产生大量的热量，所以必须对激光器产生的热量进行有效的传导转移，否则激光器内的部件会由于热量积累、温度过高而损伤和损坏。激光器是通过用户提供的外部冷却系统（风冷/水冷）将热量带走的。</w:t>
      </w:r>
    </w:p>
    <w:p w14:paraId="535D88FC" w14:textId="5CE5A5A9" w:rsidR="00521BC1" w:rsidRPr="0014496B" w:rsidRDefault="00521BC1" w:rsidP="00521BC1">
      <w:pPr>
        <w:pStyle w:val="Default"/>
        <w:spacing w:line="360" w:lineRule="auto"/>
        <w:ind w:firstLineChars="200" w:firstLine="442"/>
        <w:rPr>
          <w:rFonts w:hAnsi="宋体"/>
          <w:sz w:val="22"/>
          <w:szCs w:val="22"/>
        </w:rPr>
      </w:pPr>
      <w:r w:rsidRPr="0014496B">
        <w:rPr>
          <w:rFonts w:hAnsi="宋体"/>
          <w:b/>
          <w:bCs/>
          <w:sz w:val="22"/>
          <w:szCs w:val="22"/>
        </w:rPr>
        <w:t>3.</w:t>
      </w:r>
      <w:r w:rsidR="005056D1">
        <w:rPr>
          <w:rFonts w:hAnsi="宋体"/>
          <w:b/>
          <w:bCs/>
          <w:sz w:val="22"/>
          <w:szCs w:val="22"/>
        </w:rPr>
        <w:t>9</w:t>
      </w:r>
      <w:r w:rsidRPr="0014496B">
        <w:rPr>
          <w:rFonts w:hAnsi="宋体"/>
          <w:b/>
          <w:bCs/>
          <w:sz w:val="22"/>
          <w:szCs w:val="22"/>
        </w:rPr>
        <w:t>.1</w:t>
      </w:r>
      <w:r w:rsidRPr="0014496B">
        <w:rPr>
          <w:rFonts w:hAnsi="宋体" w:hint="eastAsia"/>
          <w:b/>
          <w:bCs/>
          <w:sz w:val="22"/>
          <w:szCs w:val="22"/>
        </w:rPr>
        <w:t xml:space="preserve"> N10型激光器冷却系统要求</w:t>
      </w:r>
    </w:p>
    <w:p w14:paraId="465D138C" w14:textId="77777777" w:rsidR="00521BC1" w:rsidRPr="0014496B" w:rsidRDefault="00521BC1" w:rsidP="00521BC1">
      <w:pPr>
        <w:spacing w:line="360" w:lineRule="auto"/>
        <w:ind w:firstLineChars="247" w:firstLine="543"/>
      </w:pPr>
      <w:r w:rsidRPr="0014496B">
        <w:rPr>
          <w:rFonts w:hint="eastAsia"/>
        </w:rPr>
        <w:t xml:space="preserve">1.N10型激光采用风冷散热，用户必须安装散热风扇防止激光器过热造成激光器工作不稳定甚至损坏。散热风扇数量不少于2只，单个风扇风速不小于250CFM（约每分钟7.1立方米）。 </w:t>
      </w:r>
    </w:p>
    <w:p w14:paraId="7BC3C031" w14:textId="77777777" w:rsidR="00521BC1" w:rsidRPr="0014496B" w:rsidRDefault="00521BC1" w:rsidP="00521BC1">
      <w:pPr>
        <w:spacing w:line="360" w:lineRule="auto"/>
        <w:ind w:firstLineChars="250" w:firstLine="550"/>
      </w:pPr>
      <w:r w:rsidRPr="0014496B">
        <w:rPr>
          <w:rFonts w:hint="eastAsia"/>
        </w:rPr>
        <w:t>2.将散热风扇对称的装在激光器两侧，风扇和激光器距离应不超过1CM。对激光器进行吹风散热，使气流垂直的吹到激光器两侧的散热槽中，以保证激光器良好的散热性能。</w:t>
      </w:r>
    </w:p>
    <w:p w14:paraId="1FB10BF1" w14:textId="39237113" w:rsidR="00521BC1" w:rsidRPr="0014496B" w:rsidRDefault="00521BC1" w:rsidP="00521BC1">
      <w:pPr>
        <w:adjustRightInd w:val="0"/>
        <w:spacing w:line="360" w:lineRule="auto"/>
        <w:ind w:firstLineChars="200" w:firstLine="442"/>
        <w:rPr>
          <w:b/>
          <w:color w:val="000000"/>
        </w:rPr>
      </w:pPr>
      <w:r w:rsidRPr="0014496B">
        <w:rPr>
          <w:b/>
          <w:bCs/>
          <w:color w:val="000000"/>
        </w:rPr>
        <w:t>3.</w:t>
      </w:r>
      <w:r w:rsidR="005056D1">
        <w:rPr>
          <w:b/>
          <w:bCs/>
          <w:color w:val="000000"/>
        </w:rPr>
        <w:t>9</w:t>
      </w:r>
      <w:r w:rsidRPr="0014496B">
        <w:rPr>
          <w:b/>
          <w:bCs/>
          <w:color w:val="000000"/>
        </w:rPr>
        <w:t>.</w:t>
      </w:r>
      <w:r w:rsidRPr="0014496B">
        <w:rPr>
          <w:rFonts w:hint="eastAsia"/>
          <w:b/>
          <w:bCs/>
          <w:color w:val="000000"/>
        </w:rPr>
        <w:t>2水冷</w:t>
      </w:r>
      <w:r w:rsidRPr="0014496B">
        <w:rPr>
          <w:rFonts w:hint="eastAsia"/>
          <w:b/>
          <w:color w:val="000000"/>
        </w:rPr>
        <w:t>用户需准备的材料和工具</w:t>
      </w:r>
      <w:r w:rsidRPr="0014496B">
        <w:rPr>
          <w:b/>
          <w:color w:val="000000"/>
        </w:rPr>
        <w:t xml:space="preserve"> </w:t>
      </w:r>
    </w:p>
    <w:p w14:paraId="6623E501" w14:textId="77777777" w:rsidR="00521BC1" w:rsidRPr="0014496B" w:rsidRDefault="00521BC1" w:rsidP="00521BC1">
      <w:pPr>
        <w:adjustRightInd w:val="0"/>
        <w:spacing w:line="360" w:lineRule="auto"/>
        <w:ind w:firstLineChars="200" w:firstLine="440"/>
        <w:rPr>
          <w:color w:val="000000"/>
        </w:rPr>
      </w:pPr>
      <w:r w:rsidRPr="0014496B">
        <w:rPr>
          <w:rFonts w:hint="eastAsia"/>
          <w:color w:val="000000"/>
        </w:rPr>
        <w:t>用户需要准备以下工具和材料：</w:t>
      </w:r>
    </w:p>
    <w:p w14:paraId="0A154A02" w14:textId="77777777" w:rsidR="00521BC1" w:rsidRPr="0014496B" w:rsidRDefault="00521BC1" w:rsidP="00521BC1">
      <w:pPr>
        <w:adjustRightInd w:val="0"/>
        <w:spacing w:after="24" w:line="360" w:lineRule="auto"/>
        <w:ind w:firstLineChars="200" w:firstLine="440"/>
        <w:rPr>
          <w:color w:val="000000"/>
        </w:rPr>
      </w:pPr>
      <w:r w:rsidRPr="0014496B">
        <w:rPr>
          <w:rFonts w:hint="eastAsia"/>
          <w:color w:val="000000"/>
        </w:rPr>
        <w:t>1、温度可调的冷水机（调节步长为</w:t>
      </w:r>
      <w:r w:rsidRPr="0014496B">
        <w:rPr>
          <w:color w:val="000000"/>
        </w:rPr>
        <w:t>0.1</w:t>
      </w:r>
      <w:r w:rsidRPr="0014496B">
        <w:rPr>
          <w:rFonts w:hint="eastAsia"/>
          <w:color w:val="000000"/>
        </w:rPr>
        <w:t>℃，精度为±</w:t>
      </w:r>
      <w:r w:rsidRPr="0014496B">
        <w:rPr>
          <w:color w:val="000000"/>
        </w:rPr>
        <w:t>0.1</w:t>
      </w:r>
      <w:r w:rsidRPr="0014496B">
        <w:rPr>
          <w:rFonts w:hint="eastAsia"/>
          <w:color w:val="000000"/>
        </w:rPr>
        <w:t>℃）；</w:t>
      </w:r>
      <w:r w:rsidRPr="0014496B">
        <w:rPr>
          <w:color w:val="000000"/>
        </w:rPr>
        <w:t xml:space="preserve"> </w:t>
      </w:r>
    </w:p>
    <w:p w14:paraId="6DC4DEC1" w14:textId="77777777" w:rsidR="00521BC1" w:rsidRPr="0014496B" w:rsidRDefault="00521BC1" w:rsidP="00521BC1">
      <w:pPr>
        <w:adjustRightInd w:val="0"/>
        <w:spacing w:after="24" w:line="360" w:lineRule="auto"/>
        <w:ind w:firstLineChars="200" w:firstLine="440"/>
        <w:rPr>
          <w:color w:val="000000"/>
        </w:rPr>
      </w:pPr>
      <w:r w:rsidRPr="0014496B">
        <w:rPr>
          <w:rFonts w:hint="eastAsia"/>
          <w:color w:val="000000"/>
        </w:rPr>
        <w:t>2、尼龙加强型</w:t>
      </w:r>
      <w:r w:rsidRPr="0014496B">
        <w:rPr>
          <w:color w:val="000000"/>
        </w:rPr>
        <w:t>PVC</w:t>
      </w:r>
      <w:r w:rsidRPr="0014496B">
        <w:rPr>
          <w:rFonts w:hint="eastAsia"/>
          <w:color w:val="000000"/>
        </w:rPr>
        <w:t>水管（内径</w:t>
      </w:r>
      <w:r w:rsidRPr="0014496B">
        <w:rPr>
          <w:color w:val="000000"/>
        </w:rPr>
        <w:t>3/8</w:t>
      </w:r>
      <w:r w:rsidRPr="0014496B">
        <w:rPr>
          <w:rFonts w:hint="eastAsia"/>
          <w:color w:val="000000"/>
        </w:rPr>
        <w:t>英寸，</w:t>
      </w:r>
      <w:r w:rsidRPr="0014496B">
        <w:rPr>
          <w:color w:val="000000"/>
        </w:rPr>
        <w:t>9.5mm</w:t>
      </w:r>
      <w:r w:rsidRPr="0014496B">
        <w:rPr>
          <w:rFonts w:hint="eastAsia"/>
          <w:color w:val="000000"/>
        </w:rPr>
        <w:t>），水管长度根据用户需要而定；</w:t>
      </w:r>
      <w:r w:rsidRPr="0014496B">
        <w:rPr>
          <w:color w:val="000000"/>
        </w:rPr>
        <w:t xml:space="preserve"> </w:t>
      </w:r>
    </w:p>
    <w:p w14:paraId="34A27C83" w14:textId="77777777" w:rsidR="00521BC1" w:rsidRPr="0014496B" w:rsidRDefault="00521BC1" w:rsidP="00521BC1">
      <w:pPr>
        <w:adjustRightInd w:val="0"/>
        <w:spacing w:line="360" w:lineRule="auto"/>
        <w:ind w:firstLineChars="200" w:firstLine="440"/>
        <w:rPr>
          <w:color w:val="000000"/>
        </w:rPr>
      </w:pPr>
      <w:r w:rsidRPr="0014496B">
        <w:rPr>
          <w:rFonts w:hint="eastAsia"/>
          <w:color w:val="000000"/>
        </w:rPr>
        <w:t>3、蒸馏水或纯净水（提供给</w:t>
      </w:r>
      <w:proofErr w:type="gramStart"/>
      <w:r w:rsidRPr="0014496B">
        <w:rPr>
          <w:rFonts w:hint="eastAsia"/>
          <w:color w:val="000000"/>
        </w:rPr>
        <w:t>冷水机</w:t>
      </w:r>
      <w:proofErr w:type="gramEnd"/>
      <w:r w:rsidRPr="0014496B">
        <w:rPr>
          <w:rFonts w:hint="eastAsia"/>
          <w:color w:val="000000"/>
        </w:rPr>
        <w:t>用，数量根据</w:t>
      </w:r>
      <w:proofErr w:type="gramStart"/>
      <w:r w:rsidRPr="0014496B">
        <w:rPr>
          <w:rFonts w:hint="eastAsia"/>
          <w:color w:val="000000"/>
        </w:rPr>
        <w:t>冷水机</w:t>
      </w:r>
      <w:proofErr w:type="gramEnd"/>
      <w:r w:rsidRPr="0014496B">
        <w:rPr>
          <w:rFonts w:hint="eastAsia"/>
          <w:color w:val="000000"/>
        </w:rPr>
        <w:t>容量而定）；</w:t>
      </w:r>
      <w:r w:rsidRPr="0014496B">
        <w:rPr>
          <w:color w:val="000000"/>
        </w:rPr>
        <w:t xml:space="preserve"> </w:t>
      </w:r>
    </w:p>
    <w:p w14:paraId="588F84BB" w14:textId="16B859AB" w:rsidR="00521BC1" w:rsidRPr="0014496B" w:rsidRDefault="00521BC1" w:rsidP="00521BC1">
      <w:pPr>
        <w:adjustRightInd w:val="0"/>
        <w:spacing w:line="360" w:lineRule="auto"/>
        <w:ind w:firstLineChars="200" w:firstLine="442"/>
        <w:rPr>
          <w:color w:val="000000"/>
        </w:rPr>
      </w:pPr>
      <w:r w:rsidRPr="0014496B">
        <w:rPr>
          <w:b/>
          <w:bCs/>
          <w:color w:val="000000"/>
        </w:rPr>
        <w:t>3.</w:t>
      </w:r>
      <w:r w:rsidR="005056D1">
        <w:rPr>
          <w:b/>
          <w:bCs/>
          <w:color w:val="000000"/>
        </w:rPr>
        <w:t>9</w:t>
      </w:r>
      <w:r w:rsidRPr="0014496B">
        <w:rPr>
          <w:b/>
          <w:bCs/>
          <w:color w:val="000000"/>
        </w:rPr>
        <w:t>.</w:t>
      </w:r>
      <w:r w:rsidRPr="0014496B">
        <w:rPr>
          <w:rFonts w:hint="eastAsia"/>
          <w:b/>
          <w:bCs/>
          <w:color w:val="000000"/>
        </w:rPr>
        <w:t>3</w:t>
      </w:r>
      <w:r w:rsidRPr="0014496B">
        <w:rPr>
          <w:rFonts w:hint="eastAsia"/>
          <w:b/>
          <w:color w:val="000000"/>
        </w:rPr>
        <w:t>激光器对外部</w:t>
      </w:r>
      <w:proofErr w:type="gramStart"/>
      <w:r w:rsidRPr="0014496B">
        <w:rPr>
          <w:rFonts w:hint="eastAsia"/>
          <w:b/>
          <w:color w:val="000000"/>
        </w:rPr>
        <w:t>冷水机</w:t>
      </w:r>
      <w:proofErr w:type="gramEnd"/>
      <w:r w:rsidRPr="0014496B">
        <w:rPr>
          <w:rFonts w:hint="eastAsia"/>
          <w:b/>
          <w:color w:val="000000"/>
        </w:rPr>
        <w:t>的要求</w:t>
      </w:r>
      <w:r w:rsidRPr="0014496B">
        <w:rPr>
          <w:b/>
          <w:color w:val="000000"/>
        </w:rPr>
        <w:t xml:space="preserve"> </w:t>
      </w:r>
    </w:p>
    <w:p w14:paraId="14E3DD4B" w14:textId="3954BC3B" w:rsidR="00521BC1" w:rsidRPr="0014496B" w:rsidRDefault="00521BC1" w:rsidP="00521BC1">
      <w:pPr>
        <w:spacing w:line="360" w:lineRule="auto"/>
        <w:ind w:firstLineChars="200" w:firstLine="440"/>
        <w:rPr>
          <w:color w:val="000000"/>
        </w:rPr>
      </w:pPr>
      <w:r w:rsidRPr="0014496B">
        <w:rPr>
          <w:rFonts w:hint="eastAsia"/>
          <w:color w:val="000000"/>
        </w:rPr>
        <w:t>激光器对外部冷却水的要求</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4"/>
        <w:gridCol w:w="4508"/>
      </w:tblGrid>
      <w:tr w:rsidR="00521BC1" w:rsidRPr="0014496B" w14:paraId="3320D838" w14:textId="77777777" w:rsidTr="005056D1">
        <w:tc>
          <w:tcPr>
            <w:tcW w:w="4564" w:type="dxa"/>
          </w:tcPr>
          <w:p w14:paraId="04AD342E" w14:textId="77777777" w:rsidR="00521BC1" w:rsidRPr="0014496B" w:rsidRDefault="00521BC1" w:rsidP="00367520">
            <w:pPr>
              <w:spacing w:line="360" w:lineRule="auto"/>
              <w:rPr>
                <w:color w:val="000000"/>
              </w:rPr>
            </w:pPr>
            <w:r w:rsidRPr="0014496B">
              <w:rPr>
                <w:rFonts w:hint="eastAsia"/>
              </w:rPr>
              <w:t>冷却水在激光器出水口的流速（最小值）</w:t>
            </w:r>
          </w:p>
        </w:tc>
        <w:tc>
          <w:tcPr>
            <w:tcW w:w="4508" w:type="dxa"/>
          </w:tcPr>
          <w:p w14:paraId="03B78974" w14:textId="77777777" w:rsidR="00521BC1" w:rsidRPr="0014496B" w:rsidRDefault="00521BC1" w:rsidP="00367520">
            <w:pPr>
              <w:spacing w:line="360" w:lineRule="auto"/>
              <w:rPr>
                <w:color w:val="000000"/>
              </w:rPr>
            </w:pPr>
            <w:r w:rsidRPr="0014496B">
              <w:t>5.7</w:t>
            </w:r>
            <w:r w:rsidRPr="0014496B">
              <w:rPr>
                <w:rFonts w:hint="eastAsia"/>
              </w:rPr>
              <w:t>升</w:t>
            </w:r>
            <w:r w:rsidRPr="0014496B">
              <w:t>/</w:t>
            </w:r>
            <w:r w:rsidRPr="0014496B">
              <w:rPr>
                <w:rFonts w:hint="eastAsia"/>
              </w:rPr>
              <w:t>分钟</w:t>
            </w:r>
          </w:p>
        </w:tc>
      </w:tr>
      <w:tr w:rsidR="00521BC1" w:rsidRPr="0014496B" w14:paraId="2F4CEA33" w14:textId="77777777" w:rsidTr="005056D1">
        <w:tc>
          <w:tcPr>
            <w:tcW w:w="4564" w:type="dxa"/>
          </w:tcPr>
          <w:p w14:paraId="0E13B536" w14:textId="77777777" w:rsidR="00521BC1" w:rsidRPr="0014496B" w:rsidRDefault="00521BC1" w:rsidP="00367520">
            <w:pPr>
              <w:spacing w:line="360" w:lineRule="auto"/>
              <w:rPr>
                <w:color w:val="000000"/>
              </w:rPr>
            </w:pPr>
            <w:r w:rsidRPr="0014496B">
              <w:rPr>
                <w:rFonts w:hint="eastAsia"/>
              </w:rPr>
              <w:t>冷却水温度范围</w:t>
            </w:r>
          </w:p>
        </w:tc>
        <w:tc>
          <w:tcPr>
            <w:tcW w:w="4508" w:type="dxa"/>
          </w:tcPr>
          <w:p w14:paraId="251B9C6E" w14:textId="77777777" w:rsidR="00521BC1" w:rsidRPr="0014496B" w:rsidRDefault="00521BC1" w:rsidP="00367520">
            <w:pPr>
              <w:spacing w:line="360" w:lineRule="auto"/>
              <w:rPr>
                <w:color w:val="000000"/>
              </w:rPr>
            </w:pPr>
            <w:r w:rsidRPr="0014496B">
              <w:t>10</w:t>
            </w:r>
            <w:r w:rsidRPr="0014496B">
              <w:rPr>
                <w:rFonts w:hint="eastAsia"/>
              </w:rPr>
              <w:t>℃</w:t>
            </w:r>
            <w:r w:rsidRPr="0014496B">
              <w:t>-35</w:t>
            </w:r>
            <w:r w:rsidRPr="0014496B">
              <w:rPr>
                <w:rFonts w:hint="eastAsia"/>
              </w:rPr>
              <w:t>℃</w:t>
            </w:r>
          </w:p>
        </w:tc>
      </w:tr>
      <w:tr w:rsidR="00521BC1" w:rsidRPr="0014496B" w14:paraId="7526BCBB" w14:textId="77777777" w:rsidTr="005056D1">
        <w:tc>
          <w:tcPr>
            <w:tcW w:w="4564" w:type="dxa"/>
          </w:tcPr>
          <w:p w14:paraId="34C16FE2" w14:textId="77777777" w:rsidR="00521BC1" w:rsidRPr="0014496B" w:rsidRDefault="00521BC1" w:rsidP="00367520">
            <w:pPr>
              <w:spacing w:line="360" w:lineRule="auto"/>
              <w:rPr>
                <w:color w:val="000000"/>
              </w:rPr>
            </w:pPr>
            <w:r w:rsidRPr="0014496B">
              <w:rPr>
                <w:rFonts w:hint="eastAsia"/>
              </w:rPr>
              <w:t>进水压力（激光器进水口）</w:t>
            </w:r>
          </w:p>
        </w:tc>
        <w:tc>
          <w:tcPr>
            <w:tcW w:w="4508" w:type="dxa"/>
          </w:tcPr>
          <w:p w14:paraId="7BEE0445" w14:textId="77777777" w:rsidR="00521BC1" w:rsidRPr="0014496B" w:rsidRDefault="00521BC1" w:rsidP="00367520">
            <w:pPr>
              <w:spacing w:line="360" w:lineRule="auto"/>
              <w:rPr>
                <w:color w:val="000000"/>
              </w:rPr>
            </w:pPr>
            <w:r w:rsidRPr="0014496B">
              <w:t>205-520 kPa</w:t>
            </w:r>
          </w:p>
        </w:tc>
      </w:tr>
      <w:tr w:rsidR="00521BC1" w:rsidRPr="0014496B" w14:paraId="23109E60" w14:textId="77777777" w:rsidTr="005056D1">
        <w:tc>
          <w:tcPr>
            <w:tcW w:w="4564" w:type="dxa"/>
          </w:tcPr>
          <w:p w14:paraId="6A2340E6" w14:textId="77777777" w:rsidR="00521BC1" w:rsidRPr="0014496B" w:rsidRDefault="00521BC1" w:rsidP="00367520">
            <w:pPr>
              <w:spacing w:line="360" w:lineRule="auto"/>
              <w:rPr>
                <w:color w:val="000000"/>
              </w:rPr>
            </w:pPr>
            <w:r w:rsidRPr="0014496B">
              <w:rPr>
                <w:rFonts w:hint="eastAsia"/>
              </w:rPr>
              <w:t>冷却水硬度（等效于</w:t>
            </w:r>
            <w:r w:rsidRPr="0014496B">
              <w:t>CaCO3</w:t>
            </w:r>
            <w:r w:rsidRPr="0014496B">
              <w:rPr>
                <w:rFonts w:hint="eastAsia"/>
              </w:rPr>
              <w:t>）</w:t>
            </w:r>
          </w:p>
        </w:tc>
        <w:tc>
          <w:tcPr>
            <w:tcW w:w="4508" w:type="dxa"/>
          </w:tcPr>
          <w:p w14:paraId="657DB834" w14:textId="77777777" w:rsidR="00521BC1" w:rsidRPr="0014496B" w:rsidRDefault="00521BC1" w:rsidP="00367520">
            <w:pPr>
              <w:spacing w:line="360" w:lineRule="auto"/>
              <w:rPr>
                <w:color w:val="000000"/>
              </w:rPr>
            </w:pPr>
            <w:r w:rsidRPr="0014496B">
              <w:t>&lt;250mg/l</w:t>
            </w:r>
          </w:p>
        </w:tc>
      </w:tr>
      <w:tr w:rsidR="00521BC1" w:rsidRPr="0014496B" w14:paraId="41EB6E4B" w14:textId="77777777" w:rsidTr="005056D1">
        <w:tc>
          <w:tcPr>
            <w:tcW w:w="4564" w:type="dxa"/>
          </w:tcPr>
          <w:p w14:paraId="4F98898A" w14:textId="77777777" w:rsidR="00521BC1" w:rsidRPr="0014496B" w:rsidRDefault="00521BC1" w:rsidP="00367520">
            <w:pPr>
              <w:spacing w:line="360" w:lineRule="auto"/>
              <w:rPr>
                <w:color w:val="000000"/>
              </w:rPr>
            </w:pPr>
            <w:r w:rsidRPr="0014496B">
              <w:rPr>
                <w:rFonts w:hint="eastAsia"/>
              </w:rPr>
              <w:t>压力差</w:t>
            </w:r>
          </w:p>
        </w:tc>
        <w:tc>
          <w:tcPr>
            <w:tcW w:w="4508" w:type="dxa"/>
          </w:tcPr>
          <w:p w14:paraId="29E1439C" w14:textId="77777777" w:rsidR="00521BC1" w:rsidRPr="0014496B" w:rsidRDefault="00521BC1" w:rsidP="00367520">
            <w:pPr>
              <w:spacing w:line="360" w:lineRule="auto"/>
              <w:rPr>
                <w:color w:val="000000"/>
              </w:rPr>
            </w:pPr>
            <w:r w:rsidRPr="0014496B">
              <w:rPr>
                <w:rFonts w:hint="eastAsia"/>
              </w:rPr>
              <w:t>最小</w:t>
            </w:r>
            <w:r w:rsidRPr="0014496B">
              <w:t>170kPa</w:t>
            </w:r>
          </w:p>
        </w:tc>
      </w:tr>
      <w:tr w:rsidR="00521BC1" w:rsidRPr="0014496B" w14:paraId="2E532BEF" w14:textId="77777777" w:rsidTr="005056D1">
        <w:tc>
          <w:tcPr>
            <w:tcW w:w="4564" w:type="dxa"/>
          </w:tcPr>
          <w:p w14:paraId="7FF31D0B" w14:textId="77777777" w:rsidR="00521BC1" w:rsidRPr="0014496B" w:rsidRDefault="00521BC1" w:rsidP="00367520">
            <w:pPr>
              <w:spacing w:line="360" w:lineRule="auto"/>
              <w:rPr>
                <w:color w:val="000000"/>
              </w:rPr>
            </w:pPr>
            <w:r w:rsidRPr="0014496B">
              <w:rPr>
                <w:rFonts w:hint="eastAsia"/>
              </w:rPr>
              <w:t>载热量</w:t>
            </w:r>
          </w:p>
        </w:tc>
        <w:tc>
          <w:tcPr>
            <w:tcW w:w="4508" w:type="dxa"/>
          </w:tcPr>
          <w:p w14:paraId="2CAE1B1E" w14:textId="77777777" w:rsidR="00521BC1" w:rsidRPr="0014496B" w:rsidRDefault="00521BC1" w:rsidP="00367520">
            <w:pPr>
              <w:spacing w:line="360" w:lineRule="auto"/>
              <w:rPr>
                <w:color w:val="000000"/>
              </w:rPr>
            </w:pPr>
            <w:r w:rsidRPr="0014496B">
              <w:t>2.5kW</w:t>
            </w:r>
          </w:p>
        </w:tc>
      </w:tr>
      <w:tr w:rsidR="00521BC1" w:rsidRPr="0014496B" w14:paraId="0A5135A6" w14:textId="77777777" w:rsidTr="005056D1">
        <w:tc>
          <w:tcPr>
            <w:tcW w:w="4564" w:type="dxa"/>
          </w:tcPr>
          <w:p w14:paraId="47C94817" w14:textId="77777777" w:rsidR="00521BC1" w:rsidRPr="0014496B" w:rsidRDefault="00521BC1" w:rsidP="00367520">
            <w:pPr>
              <w:spacing w:line="360" w:lineRule="auto"/>
              <w:rPr>
                <w:color w:val="000000"/>
              </w:rPr>
            </w:pPr>
            <w:r w:rsidRPr="0014496B">
              <w:t>PH</w:t>
            </w:r>
            <w:r w:rsidRPr="0014496B">
              <w:rPr>
                <w:rFonts w:hint="eastAsia"/>
              </w:rPr>
              <w:t>值</w:t>
            </w:r>
          </w:p>
        </w:tc>
        <w:tc>
          <w:tcPr>
            <w:tcW w:w="4508" w:type="dxa"/>
          </w:tcPr>
          <w:p w14:paraId="0FDF7326" w14:textId="77777777" w:rsidR="00521BC1" w:rsidRPr="0014496B" w:rsidRDefault="00521BC1" w:rsidP="00367520">
            <w:pPr>
              <w:spacing w:line="360" w:lineRule="auto"/>
              <w:rPr>
                <w:color w:val="000000"/>
              </w:rPr>
            </w:pPr>
            <w:r w:rsidRPr="0014496B">
              <w:t>5</w:t>
            </w:r>
            <w:r w:rsidRPr="0014496B">
              <w:rPr>
                <w:rFonts w:hint="eastAsia"/>
              </w:rPr>
              <w:t>到</w:t>
            </w:r>
            <w:r w:rsidRPr="0014496B">
              <w:t>9</w:t>
            </w:r>
          </w:p>
        </w:tc>
      </w:tr>
      <w:tr w:rsidR="00521BC1" w:rsidRPr="0014496B" w14:paraId="6FF68259" w14:textId="77777777" w:rsidTr="005056D1">
        <w:tc>
          <w:tcPr>
            <w:tcW w:w="4564" w:type="dxa"/>
          </w:tcPr>
          <w:p w14:paraId="6883E7A9" w14:textId="77777777" w:rsidR="00521BC1" w:rsidRPr="0014496B" w:rsidRDefault="00521BC1" w:rsidP="00367520">
            <w:pPr>
              <w:spacing w:line="360" w:lineRule="auto"/>
              <w:rPr>
                <w:color w:val="000000"/>
              </w:rPr>
            </w:pPr>
            <w:r w:rsidRPr="0014496B">
              <w:rPr>
                <w:rFonts w:hint="eastAsia"/>
              </w:rPr>
              <w:t>粒子尺寸</w:t>
            </w:r>
          </w:p>
        </w:tc>
        <w:tc>
          <w:tcPr>
            <w:tcW w:w="4508" w:type="dxa"/>
          </w:tcPr>
          <w:p w14:paraId="275B2DBD" w14:textId="77777777" w:rsidR="00521BC1" w:rsidRPr="0014496B" w:rsidRDefault="00521BC1" w:rsidP="00367520">
            <w:pPr>
              <w:spacing w:line="360" w:lineRule="auto"/>
              <w:rPr>
                <w:color w:val="000000"/>
              </w:rPr>
            </w:pPr>
            <w:r w:rsidRPr="0014496B">
              <w:rPr>
                <w:rFonts w:hint="eastAsia"/>
              </w:rPr>
              <w:t>直径小于</w:t>
            </w:r>
            <w:r w:rsidRPr="0014496B">
              <w:t>200</w:t>
            </w:r>
            <w:r w:rsidRPr="0014496B">
              <w:rPr>
                <w:rFonts w:hint="eastAsia"/>
              </w:rPr>
              <w:t>微米</w:t>
            </w:r>
          </w:p>
        </w:tc>
      </w:tr>
    </w:tbl>
    <w:p w14:paraId="5EF3969A" w14:textId="02C5E560" w:rsidR="00521BC1" w:rsidRPr="0014496B" w:rsidRDefault="00521BC1" w:rsidP="00521BC1">
      <w:pPr>
        <w:spacing w:line="360" w:lineRule="auto"/>
        <w:jc w:val="center"/>
        <w:rPr>
          <w:color w:val="000000"/>
        </w:rPr>
      </w:pPr>
      <w:r w:rsidRPr="0014496B">
        <w:rPr>
          <w:rFonts w:hint="eastAsia"/>
          <w:color w:val="000000"/>
        </w:rPr>
        <w:t>激光器对外部冷却水的要求</w:t>
      </w:r>
    </w:p>
    <w:p w14:paraId="41E57EF7" w14:textId="77777777" w:rsidR="00521BC1" w:rsidRPr="005056D1" w:rsidRDefault="00521BC1" w:rsidP="00521BC1">
      <w:pPr>
        <w:pStyle w:val="Default"/>
        <w:spacing w:line="360" w:lineRule="auto"/>
        <w:rPr>
          <w:rFonts w:hAnsi="宋体"/>
          <w:b/>
          <w:bCs/>
          <w:sz w:val="22"/>
          <w:szCs w:val="22"/>
        </w:rPr>
      </w:pPr>
      <w:r w:rsidRPr="005056D1">
        <w:rPr>
          <w:rFonts w:hAnsi="宋体" w:hint="eastAsia"/>
          <w:b/>
          <w:bCs/>
          <w:sz w:val="22"/>
          <w:szCs w:val="22"/>
        </w:rPr>
        <w:t>用户在使用</w:t>
      </w:r>
      <w:proofErr w:type="gramStart"/>
      <w:r w:rsidRPr="005056D1">
        <w:rPr>
          <w:rFonts w:hAnsi="宋体" w:hint="eastAsia"/>
          <w:b/>
          <w:bCs/>
          <w:sz w:val="22"/>
          <w:szCs w:val="22"/>
        </w:rPr>
        <w:t>冷水机</w:t>
      </w:r>
      <w:proofErr w:type="gramEnd"/>
      <w:r w:rsidRPr="005056D1">
        <w:rPr>
          <w:rFonts w:hAnsi="宋体" w:hint="eastAsia"/>
          <w:b/>
          <w:bCs/>
          <w:sz w:val="22"/>
          <w:szCs w:val="22"/>
        </w:rPr>
        <w:t>的时候应注意以下情况：</w:t>
      </w:r>
      <w:r w:rsidRPr="005056D1">
        <w:rPr>
          <w:rFonts w:hAnsi="宋体"/>
          <w:b/>
          <w:bCs/>
          <w:sz w:val="22"/>
          <w:szCs w:val="22"/>
        </w:rPr>
        <w:t xml:space="preserve"> </w:t>
      </w:r>
    </w:p>
    <w:p w14:paraId="1C44AE96" w14:textId="77777777" w:rsidR="00521BC1" w:rsidRPr="0014496B" w:rsidRDefault="00521BC1" w:rsidP="00521BC1">
      <w:pPr>
        <w:pStyle w:val="Default"/>
        <w:spacing w:after="24" w:line="360" w:lineRule="auto"/>
        <w:rPr>
          <w:rFonts w:hAnsi="宋体" w:cs="Times New Roman"/>
          <w:sz w:val="22"/>
          <w:szCs w:val="22"/>
        </w:rPr>
      </w:pPr>
      <w:r w:rsidRPr="0014496B">
        <w:rPr>
          <w:rFonts w:hAnsi="宋体"/>
          <w:sz w:val="22"/>
          <w:szCs w:val="22"/>
        </w:rPr>
        <w:t>1</w:t>
      </w:r>
      <w:r w:rsidRPr="0014496B">
        <w:rPr>
          <w:rFonts w:hAnsi="宋体" w:hint="eastAsia"/>
          <w:sz w:val="22"/>
          <w:szCs w:val="22"/>
        </w:rPr>
        <w:t>、用户在选择及应用</w:t>
      </w:r>
      <w:proofErr w:type="gramStart"/>
      <w:r w:rsidRPr="0014496B">
        <w:rPr>
          <w:rFonts w:hAnsi="宋体" w:hint="eastAsia"/>
          <w:sz w:val="22"/>
          <w:szCs w:val="22"/>
        </w:rPr>
        <w:t>水冷机</w:t>
      </w:r>
      <w:proofErr w:type="gramEnd"/>
      <w:r w:rsidRPr="0014496B">
        <w:rPr>
          <w:rFonts w:hAnsi="宋体" w:hint="eastAsia"/>
          <w:sz w:val="22"/>
          <w:szCs w:val="22"/>
        </w:rPr>
        <w:t>的时候需要注意以下因素</w:t>
      </w:r>
      <w:r w:rsidRPr="0014496B">
        <w:rPr>
          <w:rFonts w:hAnsi="宋体" w:cs="Times New Roman"/>
          <w:sz w:val="22"/>
          <w:szCs w:val="22"/>
        </w:rPr>
        <w:t xml:space="preserve">: </w:t>
      </w:r>
    </w:p>
    <w:p w14:paraId="11EA76B4" w14:textId="77777777" w:rsidR="00521BC1" w:rsidRPr="0014496B" w:rsidRDefault="00521BC1" w:rsidP="00521BC1">
      <w:pPr>
        <w:pStyle w:val="Default"/>
        <w:spacing w:after="24" w:line="360" w:lineRule="auto"/>
        <w:rPr>
          <w:rFonts w:hAnsi="宋体"/>
          <w:sz w:val="22"/>
          <w:szCs w:val="22"/>
        </w:rPr>
      </w:pPr>
      <w:r w:rsidRPr="0014496B">
        <w:rPr>
          <w:rFonts w:hAnsi="宋体" w:hint="eastAsia"/>
          <w:sz w:val="22"/>
          <w:szCs w:val="22"/>
        </w:rPr>
        <w:lastRenderedPageBreak/>
        <w:t>①</w:t>
      </w:r>
      <w:r w:rsidRPr="0014496B">
        <w:rPr>
          <w:rFonts w:hAnsi="宋体"/>
          <w:sz w:val="22"/>
          <w:szCs w:val="22"/>
        </w:rPr>
        <w:t xml:space="preserve"> </w:t>
      </w:r>
      <w:proofErr w:type="gramStart"/>
      <w:r w:rsidRPr="0014496B">
        <w:rPr>
          <w:rFonts w:hAnsi="宋体" w:hint="eastAsia"/>
          <w:sz w:val="22"/>
          <w:szCs w:val="22"/>
        </w:rPr>
        <w:t>水冷机</w:t>
      </w:r>
      <w:proofErr w:type="gramEnd"/>
      <w:r w:rsidRPr="0014496B">
        <w:rPr>
          <w:rFonts w:hAnsi="宋体" w:hint="eastAsia"/>
          <w:sz w:val="22"/>
          <w:szCs w:val="22"/>
        </w:rPr>
        <w:t>的制冷量，必须要大于等于</w:t>
      </w:r>
      <w:r w:rsidRPr="0014496B">
        <w:rPr>
          <w:rFonts w:hAnsi="宋体" w:cs="Times New Roman"/>
          <w:sz w:val="22"/>
          <w:szCs w:val="22"/>
        </w:rPr>
        <w:t>2.5KW</w:t>
      </w:r>
      <w:r w:rsidRPr="0014496B">
        <w:rPr>
          <w:rFonts w:hAnsi="宋体" w:hint="eastAsia"/>
          <w:sz w:val="22"/>
          <w:szCs w:val="22"/>
        </w:rPr>
        <w:t>；</w:t>
      </w:r>
      <w:r w:rsidRPr="0014496B">
        <w:rPr>
          <w:rFonts w:hAnsi="宋体"/>
          <w:sz w:val="22"/>
          <w:szCs w:val="22"/>
        </w:rPr>
        <w:t xml:space="preserve"> </w:t>
      </w:r>
    </w:p>
    <w:p w14:paraId="6AD8926F" w14:textId="77777777" w:rsidR="00521BC1" w:rsidRPr="0014496B" w:rsidRDefault="00521BC1" w:rsidP="00521BC1">
      <w:pPr>
        <w:pStyle w:val="Default"/>
        <w:spacing w:after="24" w:line="360" w:lineRule="auto"/>
        <w:rPr>
          <w:rFonts w:hAnsi="宋体"/>
          <w:sz w:val="22"/>
          <w:szCs w:val="22"/>
        </w:rPr>
      </w:pPr>
      <w:r w:rsidRPr="0014496B">
        <w:rPr>
          <w:rFonts w:hAnsi="宋体" w:hint="eastAsia"/>
          <w:sz w:val="22"/>
          <w:szCs w:val="22"/>
        </w:rPr>
        <w:t>②</w:t>
      </w:r>
      <w:r w:rsidRPr="0014496B">
        <w:rPr>
          <w:rFonts w:hAnsi="宋体"/>
          <w:sz w:val="22"/>
          <w:szCs w:val="22"/>
        </w:rPr>
        <w:t xml:space="preserve"> </w:t>
      </w:r>
      <w:proofErr w:type="gramStart"/>
      <w:r w:rsidRPr="0014496B">
        <w:rPr>
          <w:rFonts w:hAnsi="宋体" w:hint="eastAsia"/>
          <w:sz w:val="22"/>
          <w:szCs w:val="22"/>
        </w:rPr>
        <w:t>水冷机</w:t>
      </w:r>
      <w:proofErr w:type="gramEnd"/>
      <w:r w:rsidRPr="0014496B">
        <w:rPr>
          <w:rFonts w:hAnsi="宋体" w:hint="eastAsia"/>
          <w:sz w:val="22"/>
          <w:szCs w:val="22"/>
        </w:rPr>
        <w:t>的扬程，</w:t>
      </w:r>
      <w:proofErr w:type="gramStart"/>
      <w:r w:rsidRPr="0014496B">
        <w:rPr>
          <w:rFonts w:hAnsi="宋体" w:hint="eastAsia"/>
          <w:sz w:val="22"/>
          <w:szCs w:val="22"/>
        </w:rPr>
        <w:t>水冷机标称</w:t>
      </w:r>
      <w:proofErr w:type="gramEnd"/>
      <w:r w:rsidRPr="0014496B">
        <w:rPr>
          <w:rFonts w:hAnsi="宋体" w:hint="eastAsia"/>
          <w:sz w:val="22"/>
          <w:szCs w:val="22"/>
        </w:rPr>
        <w:t>的流速为空载时的流速，并不能代表接到激光器上后的实际流速；为达到激光器出水口的流速要求（大于等于</w:t>
      </w:r>
      <w:r w:rsidRPr="0014496B">
        <w:rPr>
          <w:rFonts w:hAnsi="宋体" w:cs="Times New Roman"/>
          <w:sz w:val="22"/>
          <w:szCs w:val="22"/>
        </w:rPr>
        <w:t>5.7L/min</w:t>
      </w:r>
      <w:r w:rsidRPr="0014496B">
        <w:rPr>
          <w:rFonts w:hAnsi="宋体" w:hint="eastAsia"/>
          <w:sz w:val="22"/>
          <w:szCs w:val="22"/>
        </w:rPr>
        <w:t>），必须需要结合</w:t>
      </w:r>
      <w:proofErr w:type="gramStart"/>
      <w:r w:rsidRPr="0014496B">
        <w:rPr>
          <w:rFonts w:hAnsi="宋体" w:hint="eastAsia"/>
          <w:sz w:val="22"/>
          <w:szCs w:val="22"/>
        </w:rPr>
        <w:t>水冷机</w:t>
      </w:r>
      <w:proofErr w:type="gramEnd"/>
      <w:r w:rsidRPr="0014496B">
        <w:rPr>
          <w:rFonts w:hAnsi="宋体" w:hint="eastAsia"/>
          <w:sz w:val="22"/>
          <w:szCs w:val="22"/>
        </w:rPr>
        <w:t>的扬程来确定</w:t>
      </w:r>
      <w:r w:rsidRPr="0014496B">
        <w:rPr>
          <w:rFonts w:hAnsi="宋体" w:cs="Times New Roman"/>
          <w:sz w:val="22"/>
          <w:szCs w:val="22"/>
        </w:rPr>
        <w:t>(</w:t>
      </w:r>
      <w:r w:rsidRPr="0014496B">
        <w:rPr>
          <w:rFonts w:hAnsi="宋体" w:hint="eastAsia"/>
          <w:sz w:val="22"/>
          <w:szCs w:val="22"/>
        </w:rPr>
        <w:t>一般大于</w:t>
      </w:r>
      <w:r w:rsidRPr="0014496B">
        <w:rPr>
          <w:rFonts w:hAnsi="宋体" w:cs="Times New Roman"/>
          <w:sz w:val="22"/>
          <w:szCs w:val="22"/>
        </w:rPr>
        <w:t>21m</w:t>
      </w:r>
      <w:r w:rsidRPr="0014496B">
        <w:rPr>
          <w:rFonts w:hAnsi="宋体" w:hint="eastAsia"/>
          <w:sz w:val="22"/>
          <w:szCs w:val="22"/>
        </w:rPr>
        <w:t>的扬程可以满足要求</w:t>
      </w:r>
      <w:r w:rsidRPr="0014496B">
        <w:rPr>
          <w:rFonts w:hAnsi="宋体" w:cs="Times New Roman"/>
          <w:sz w:val="22"/>
          <w:szCs w:val="22"/>
        </w:rPr>
        <w:t>)</w:t>
      </w:r>
      <w:r w:rsidRPr="0014496B">
        <w:rPr>
          <w:rFonts w:hAnsi="宋体" w:hint="eastAsia"/>
          <w:sz w:val="22"/>
          <w:szCs w:val="22"/>
        </w:rPr>
        <w:t>。</w:t>
      </w:r>
      <w:r w:rsidRPr="0014496B">
        <w:rPr>
          <w:rFonts w:hAnsi="宋体"/>
          <w:sz w:val="22"/>
          <w:szCs w:val="22"/>
        </w:rPr>
        <w:t xml:space="preserve"> </w:t>
      </w:r>
    </w:p>
    <w:p w14:paraId="11768B43" w14:textId="77777777" w:rsidR="00521BC1" w:rsidRPr="0014496B" w:rsidRDefault="00521BC1" w:rsidP="00521BC1">
      <w:pPr>
        <w:pStyle w:val="Default"/>
        <w:spacing w:after="24" w:line="360" w:lineRule="auto"/>
        <w:rPr>
          <w:rFonts w:hAnsi="宋体"/>
          <w:sz w:val="22"/>
          <w:szCs w:val="22"/>
        </w:rPr>
      </w:pPr>
      <w:r w:rsidRPr="0014496B">
        <w:rPr>
          <w:rFonts w:hAnsi="宋体" w:hint="eastAsia"/>
          <w:sz w:val="22"/>
          <w:szCs w:val="22"/>
        </w:rPr>
        <w:t>③</w:t>
      </w:r>
      <w:r w:rsidRPr="0014496B">
        <w:rPr>
          <w:rFonts w:hAnsi="宋体"/>
          <w:sz w:val="22"/>
          <w:szCs w:val="22"/>
        </w:rPr>
        <w:t xml:space="preserve"> </w:t>
      </w:r>
      <w:proofErr w:type="gramStart"/>
      <w:r w:rsidRPr="0014496B">
        <w:rPr>
          <w:rFonts w:hAnsi="宋体" w:hint="eastAsia"/>
          <w:sz w:val="22"/>
          <w:szCs w:val="22"/>
        </w:rPr>
        <w:t>水冷机</w:t>
      </w:r>
      <w:proofErr w:type="gramEnd"/>
      <w:r w:rsidRPr="0014496B">
        <w:rPr>
          <w:rFonts w:hAnsi="宋体" w:hint="eastAsia"/>
          <w:sz w:val="22"/>
          <w:szCs w:val="22"/>
        </w:rPr>
        <w:t>与激光器直接的连接水管管径要尽量粗，如果需要将粗管转接成细管以匹配激光器的水管，则细管应该尽量短。</w:t>
      </w:r>
      <w:r w:rsidRPr="0014496B">
        <w:rPr>
          <w:rFonts w:hAnsi="宋体"/>
          <w:sz w:val="22"/>
          <w:szCs w:val="22"/>
        </w:rPr>
        <w:t xml:space="preserve"> </w:t>
      </w:r>
    </w:p>
    <w:p w14:paraId="0BC94237" w14:textId="77777777" w:rsidR="00521BC1" w:rsidRPr="0014496B" w:rsidRDefault="00521BC1" w:rsidP="00521BC1">
      <w:pPr>
        <w:pStyle w:val="Default"/>
        <w:spacing w:line="360" w:lineRule="auto"/>
        <w:rPr>
          <w:rFonts w:hAnsi="宋体"/>
          <w:sz w:val="22"/>
          <w:szCs w:val="22"/>
        </w:rPr>
      </w:pPr>
      <w:r w:rsidRPr="0014496B">
        <w:rPr>
          <w:rFonts w:hAnsi="宋体" w:cs="Times New Roman"/>
          <w:sz w:val="22"/>
          <w:szCs w:val="22"/>
        </w:rPr>
        <w:t>2</w:t>
      </w:r>
      <w:r w:rsidRPr="0014496B">
        <w:rPr>
          <w:rFonts w:hAnsi="宋体" w:hint="eastAsia"/>
          <w:sz w:val="22"/>
          <w:szCs w:val="22"/>
        </w:rPr>
        <w:t>、</w:t>
      </w:r>
      <w:proofErr w:type="gramStart"/>
      <w:r w:rsidRPr="0014496B">
        <w:rPr>
          <w:rFonts w:hAnsi="宋体" w:hint="eastAsia"/>
          <w:sz w:val="22"/>
          <w:szCs w:val="22"/>
        </w:rPr>
        <w:t>水冷机</w:t>
      </w:r>
      <w:proofErr w:type="gramEnd"/>
      <w:r w:rsidRPr="0014496B">
        <w:rPr>
          <w:rFonts w:hAnsi="宋体" w:hint="eastAsia"/>
          <w:sz w:val="22"/>
          <w:szCs w:val="22"/>
        </w:rPr>
        <w:t>制冷温度的设定</w:t>
      </w:r>
      <w:r w:rsidRPr="0014496B">
        <w:rPr>
          <w:rFonts w:hAnsi="宋体"/>
          <w:sz w:val="22"/>
          <w:szCs w:val="22"/>
        </w:rPr>
        <w:t xml:space="preserve"> </w:t>
      </w:r>
    </w:p>
    <w:p w14:paraId="42FDE649"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由于激光器内部包含有电子器件、射频功率器件及光学器件等精密器件，这些器件一个共同的特点就是对冷凝</w:t>
      </w:r>
      <w:proofErr w:type="gramStart"/>
      <w:r w:rsidRPr="0014496B">
        <w:rPr>
          <w:rFonts w:hAnsi="宋体" w:hint="eastAsia"/>
          <w:sz w:val="22"/>
          <w:szCs w:val="22"/>
        </w:rPr>
        <w:t>水非常</w:t>
      </w:r>
      <w:proofErr w:type="gramEnd"/>
      <w:r w:rsidRPr="0014496B">
        <w:rPr>
          <w:rFonts w:hAnsi="宋体" w:hint="eastAsia"/>
          <w:sz w:val="22"/>
          <w:szCs w:val="22"/>
        </w:rPr>
        <w:t>的敏感，在这些器件上面如果出现冷凝水，轻则损坏这些器件，造成激光器输出性能下降（功率、光斑模式），重则直接导致激光器的损毁。为了避免冷凝水的产生，在日常对激光器的使用中，必须要正确的对</w:t>
      </w:r>
      <w:proofErr w:type="gramStart"/>
      <w:r w:rsidRPr="0014496B">
        <w:rPr>
          <w:rFonts w:hAnsi="宋体" w:hint="eastAsia"/>
          <w:sz w:val="22"/>
          <w:szCs w:val="22"/>
        </w:rPr>
        <w:t>水冷机出水</w:t>
      </w:r>
      <w:proofErr w:type="gramEnd"/>
      <w:r w:rsidRPr="0014496B">
        <w:rPr>
          <w:rFonts w:hAnsi="宋体" w:hint="eastAsia"/>
          <w:sz w:val="22"/>
          <w:szCs w:val="22"/>
        </w:rPr>
        <w:t>温度进行设定。</w:t>
      </w:r>
      <w:proofErr w:type="gramStart"/>
      <w:r w:rsidRPr="0014496B">
        <w:rPr>
          <w:rFonts w:hAnsi="宋体" w:hint="eastAsia"/>
          <w:sz w:val="22"/>
          <w:szCs w:val="22"/>
        </w:rPr>
        <w:t>水冷机出水</w:t>
      </w:r>
      <w:proofErr w:type="gramEnd"/>
      <w:r w:rsidRPr="0014496B">
        <w:rPr>
          <w:rFonts w:hAnsi="宋体" w:hint="eastAsia"/>
          <w:sz w:val="22"/>
          <w:szCs w:val="22"/>
        </w:rPr>
        <w:t>温度的设定主要参考两个因素进行设定：</w:t>
      </w:r>
      <w:r w:rsidRPr="0014496B">
        <w:rPr>
          <w:rFonts w:hAnsi="宋体"/>
          <w:sz w:val="22"/>
          <w:szCs w:val="22"/>
        </w:rPr>
        <w:t xml:space="preserve"> </w:t>
      </w:r>
    </w:p>
    <w:p w14:paraId="2178621A"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①环境温度；</w:t>
      </w:r>
      <w:r w:rsidRPr="0014496B">
        <w:rPr>
          <w:rFonts w:hAnsi="宋体"/>
          <w:sz w:val="22"/>
          <w:szCs w:val="22"/>
        </w:rPr>
        <w:t xml:space="preserve"> </w:t>
      </w:r>
    </w:p>
    <w:p w14:paraId="22584249"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②环境相对湿度；</w:t>
      </w:r>
      <w:r w:rsidRPr="0014496B">
        <w:rPr>
          <w:rFonts w:hAnsi="宋体"/>
          <w:sz w:val="22"/>
          <w:szCs w:val="22"/>
        </w:rPr>
        <w:t xml:space="preserve"> </w:t>
      </w:r>
    </w:p>
    <w:p w14:paraId="2EF39EE5" w14:textId="77777777" w:rsidR="00521BC1" w:rsidRPr="0014496B" w:rsidRDefault="00521BC1" w:rsidP="00521BC1">
      <w:pPr>
        <w:spacing w:line="360" w:lineRule="auto"/>
      </w:pPr>
      <w:r w:rsidRPr="0014496B">
        <w:rPr>
          <w:rFonts w:hint="eastAsia"/>
        </w:rPr>
        <w:t>如果激光器工作在有空调的环境下，</w:t>
      </w:r>
      <w:proofErr w:type="gramStart"/>
      <w:r w:rsidRPr="0014496B">
        <w:rPr>
          <w:rFonts w:hint="eastAsia"/>
        </w:rPr>
        <w:t>水冷机</w:t>
      </w:r>
      <w:proofErr w:type="gramEnd"/>
      <w:r w:rsidRPr="0014496B">
        <w:rPr>
          <w:rFonts w:hint="eastAsia"/>
        </w:rPr>
        <w:t>的温度一般可以设定为</w:t>
      </w:r>
      <w:r w:rsidRPr="0014496B">
        <w:t>25</w:t>
      </w:r>
      <w:r w:rsidRPr="0014496B">
        <w:rPr>
          <w:rFonts w:hint="eastAsia"/>
        </w:rPr>
        <w:t>℃，这个设定温度也需要根据具体的环境温度与湿度进行调整。但一般建议使</w:t>
      </w:r>
      <w:proofErr w:type="gramStart"/>
      <w:r w:rsidRPr="0014496B">
        <w:rPr>
          <w:rFonts w:hint="eastAsia"/>
        </w:rPr>
        <w:t>水冷机</w:t>
      </w:r>
      <w:proofErr w:type="gramEnd"/>
      <w:r w:rsidRPr="0014496B">
        <w:rPr>
          <w:rFonts w:hint="eastAsia"/>
        </w:rPr>
        <w:t>的出水温度设定在与环境温度接近的范围内（≤</w:t>
      </w:r>
      <w:r w:rsidRPr="0014496B">
        <w:t>2</w:t>
      </w:r>
      <w:r w:rsidRPr="0014496B">
        <w:rPr>
          <w:rFonts w:hint="eastAsia"/>
        </w:rPr>
        <w:t>℃）。</w:t>
      </w:r>
    </w:p>
    <w:p w14:paraId="53238FC1" w14:textId="71BE9DC2" w:rsidR="00521BC1" w:rsidRPr="0014496B" w:rsidRDefault="00521BC1" w:rsidP="00521BC1">
      <w:pPr>
        <w:spacing w:line="360" w:lineRule="auto"/>
      </w:pPr>
      <w:r w:rsidRPr="0014496B">
        <w:rPr>
          <w:rFonts w:hint="eastAsia"/>
        </w:rPr>
        <w:t>根据环境温度与湿度</w:t>
      </w:r>
      <w:proofErr w:type="gramStart"/>
      <w:r w:rsidRPr="0014496B">
        <w:rPr>
          <w:rFonts w:hint="eastAsia"/>
        </w:rPr>
        <w:t>水冷机</w:t>
      </w:r>
      <w:proofErr w:type="gramEnd"/>
      <w:r w:rsidRPr="0014496B">
        <w:rPr>
          <w:rFonts w:hint="eastAsia"/>
        </w:rPr>
        <w:t>制冷温度设定的参考值。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6"/>
        <w:gridCol w:w="1076"/>
        <w:gridCol w:w="1076"/>
        <w:gridCol w:w="1077"/>
        <w:gridCol w:w="1077"/>
        <w:gridCol w:w="1077"/>
        <w:gridCol w:w="1077"/>
        <w:gridCol w:w="1077"/>
        <w:gridCol w:w="1077"/>
      </w:tblGrid>
      <w:tr w:rsidR="00521BC1" w:rsidRPr="0014496B" w14:paraId="70B3FD4F" w14:textId="77777777" w:rsidTr="00367520">
        <w:tc>
          <w:tcPr>
            <w:tcW w:w="1094" w:type="dxa"/>
            <w:vMerge w:val="restart"/>
            <w:vAlign w:val="center"/>
          </w:tcPr>
          <w:p w14:paraId="164ED3C8" w14:textId="77777777" w:rsidR="00521BC1" w:rsidRPr="0014496B" w:rsidRDefault="00521BC1" w:rsidP="00367520">
            <w:pPr>
              <w:pStyle w:val="Default"/>
              <w:jc w:val="center"/>
              <w:rPr>
                <w:rFonts w:hAnsi="宋体"/>
                <w:sz w:val="22"/>
                <w:szCs w:val="22"/>
              </w:rPr>
            </w:pPr>
            <w:r w:rsidRPr="0014496B">
              <w:rPr>
                <w:rFonts w:hAnsi="宋体" w:hint="eastAsia"/>
                <w:sz w:val="22"/>
                <w:szCs w:val="22"/>
              </w:rPr>
              <w:t>环境温度</w:t>
            </w:r>
            <w:r w:rsidRPr="0014496B">
              <w:rPr>
                <w:rFonts w:hAnsi="宋体"/>
                <w:sz w:val="22"/>
                <w:szCs w:val="22"/>
              </w:rPr>
              <w:t xml:space="preserve"> </w:t>
            </w:r>
            <w:r w:rsidRPr="0014496B">
              <w:rPr>
                <w:rFonts w:hAnsi="宋体" w:hint="eastAsia"/>
                <w:sz w:val="22"/>
                <w:szCs w:val="22"/>
              </w:rPr>
              <w:t>（℃）</w:t>
            </w:r>
          </w:p>
        </w:tc>
        <w:tc>
          <w:tcPr>
            <w:tcW w:w="8760" w:type="dxa"/>
            <w:gridSpan w:val="8"/>
          </w:tcPr>
          <w:p w14:paraId="691F4C03" w14:textId="77777777" w:rsidR="00521BC1" w:rsidRPr="0014496B" w:rsidRDefault="00521BC1" w:rsidP="00367520">
            <w:pPr>
              <w:pStyle w:val="Default"/>
              <w:jc w:val="center"/>
              <w:rPr>
                <w:rFonts w:hAnsi="宋体"/>
                <w:sz w:val="22"/>
                <w:szCs w:val="22"/>
              </w:rPr>
            </w:pPr>
            <w:r w:rsidRPr="0014496B">
              <w:rPr>
                <w:rFonts w:hAnsi="宋体" w:hint="eastAsia"/>
                <w:sz w:val="22"/>
                <w:szCs w:val="22"/>
              </w:rPr>
              <w:t>环境最大相对湿度</w:t>
            </w:r>
          </w:p>
        </w:tc>
      </w:tr>
      <w:tr w:rsidR="00521BC1" w:rsidRPr="0014496B" w14:paraId="23201BB9" w14:textId="77777777" w:rsidTr="00367520">
        <w:trPr>
          <w:trHeight w:val="343"/>
        </w:trPr>
        <w:tc>
          <w:tcPr>
            <w:tcW w:w="1094" w:type="dxa"/>
            <w:vMerge/>
          </w:tcPr>
          <w:p w14:paraId="4409A0F5" w14:textId="77777777" w:rsidR="00521BC1" w:rsidRPr="0014496B" w:rsidRDefault="00521BC1" w:rsidP="00367520">
            <w:pPr>
              <w:spacing w:line="360" w:lineRule="auto"/>
              <w:jc w:val="center"/>
            </w:pPr>
          </w:p>
        </w:tc>
        <w:tc>
          <w:tcPr>
            <w:tcW w:w="1095" w:type="dxa"/>
            <w:vAlign w:val="center"/>
          </w:tcPr>
          <w:p w14:paraId="4070A827" w14:textId="77777777" w:rsidR="00521BC1" w:rsidRPr="0014496B" w:rsidRDefault="00521BC1" w:rsidP="00367520">
            <w:pPr>
              <w:spacing w:line="360" w:lineRule="auto"/>
              <w:jc w:val="center"/>
            </w:pPr>
            <w:r w:rsidRPr="0014496B">
              <w:rPr>
                <w:rFonts w:hint="eastAsia"/>
              </w:rPr>
              <w:t>3</w:t>
            </w:r>
            <w:r w:rsidRPr="0014496B">
              <w:t>0%</w:t>
            </w:r>
          </w:p>
        </w:tc>
        <w:tc>
          <w:tcPr>
            <w:tcW w:w="1095" w:type="dxa"/>
            <w:vAlign w:val="center"/>
          </w:tcPr>
          <w:p w14:paraId="3CEFAF25" w14:textId="77777777" w:rsidR="00521BC1" w:rsidRPr="0014496B" w:rsidRDefault="00521BC1" w:rsidP="00367520">
            <w:pPr>
              <w:pStyle w:val="Default"/>
              <w:jc w:val="center"/>
              <w:rPr>
                <w:rFonts w:hAnsi="宋体"/>
                <w:sz w:val="22"/>
                <w:szCs w:val="22"/>
              </w:rPr>
            </w:pPr>
            <w:r w:rsidRPr="0014496B">
              <w:rPr>
                <w:rFonts w:hAnsi="宋体" w:hint="eastAsia"/>
                <w:sz w:val="22"/>
                <w:szCs w:val="22"/>
              </w:rPr>
              <w:t>4</w:t>
            </w:r>
            <w:r w:rsidRPr="0014496B">
              <w:rPr>
                <w:rFonts w:hAnsi="宋体"/>
                <w:sz w:val="22"/>
                <w:szCs w:val="22"/>
              </w:rPr>
              <w:t>0%</w:t>
            </w:r>
          </w:p>
        </w:tc>
        <w:tc>
          <w:tcPr>
            <w:tcW w:w="1095" w:type="dxa"/>
            <w:vAlign w:val="center"/>
          </w:tcPr>
          <w:p w14:paraId="521EE326" w14:textId="77777777" w:rsidR="00521BC1" w:rsidRPr="0014496B" w:rsidRDefault="00521BC1" w:rsidP="00367520">
            <w:pPr>
              <w:pStyle w:val="Default"/>
              <w:jc w:val="center"/>
              <w:rPr>
                <w:rFonts w:hAnsi="宋体"/>
                <w:sz w:val="22"/>
                <w:szCs w:val="22"/>
              </w:rPr>
            </w:pPr>
            <w:r w:rsidRPr="0014496B">
              <w:rPr>
                <w:rFonts w:hAnsi="宋体" w:hint="eastAsia"/>
                <w:sz w:val="22"/>
                <w:szCs w:val="22"/>
              </w:rPr>
              <w:t>5</w:t>
            </w:r>
            <w:r w:rsidRPr="0014496B">
              <w:rPr>
                <w:rFonts w:hAnsi="宋体"/>
                <w:sz w:val="22"/>
                <w:szCs w:val="22"/>
              </w:rPr>
              <w:t>0%</w:t>
            </w:r>
          </w:p>
        </w:tc>
        <w:tc>
          <w:tcPr>
            <w:tcW w:w="1095" w:type="dxa"/>
            <w:vAlign w:val="center"/>
          </w:tcPr>
          <w:p w14:paraId="05FD184D" w14:textId="77777777" w:rsidR="00521BC1" w:rsidRPr="0014496B" w:rsidRDefault="00521BC1" w:rsidP="00367520">
            <w:pPr>
              <w:pStyle w:val="Default"/>
              <w:jc w:val="center"/>
              <w:rPr>
                <w:rFonts w:hAnsi="宋体"/>
                <w:sz w:val="22"/>
                <w:szCs w:val="22"/>
              </w:rPr>
            </w:pPr>
            <w:r w:rsidRPr="0014496B">
              <w:rPr>
                <w:rFonts w:hAnsi="宋体" w:hint="eastAsia"/>
                <w:sz w:val="22"/>
                <w:szCs w:val="22"/>
              </w:rPr>
              <w:t>6</w:t>
            </w:r>
            <w:r w:rsidRPr="0014496B">
              <w:rPr>
                <w:rFonts w:hAnsi="宋体"/>
                <w:sz w:val="22"/>
                <w:szCs w:val="22"/>
              </w:rPr>
              <w:t>0%</w:t>
            </w:r>
          </w:p>
        </w:tc>
        <w:tc>
          <w:tcPr>
            <w:tcW w:w="1095" w:type="dxa"/>
            <w:vAlign w:val="center"/>
          </w:tcPr>
          <w:p w14:paraId="599A003D" w14:textId="77777777" w:rsidR="00521BC1" w:rsidRPr="0014496B" w:rsidRDefault="00521BC1" w:rsidP="00367520">
            <w:pPr>
              <w:pStyle w:val="Default"/>
              <w:jc w:val="center"/>
              <w:rPr>
                <w:rFonts w:hAnsi="宋体"/>
                <w:sz w:val="22"/>
                <w:szCs w:val="22"/>
              </w:rPr>
            </w:pPr>
            <w:r w:rsidRPr="0014496B">
              <w:rPr>
                <w:rFonts w:hAnsi="宋体" w:hint="eastAsia"/>
                <w:sz w:val="22"/>
                <w:szCs w:val="22"/>
              </w:rPr>
              <w:t>7</w:t>
            </w:r>
            <w:r w:rsidRPr="0014496B">
              <w:rPr>
                <w:rFonts w:hAnsi="宋体"/>
                <w:sz w:val="22"/>
                <w:szCs w:val="22"/>
              </w:rPr>
              <w:t>0%</w:t>
            </w:r>
          </w:p>
        </w:tc>
        <w:tc>
          <w:tcPr>
            <w:tcW w:w="1095" w:type="dxa"/>
            <w:vAlign w:val="center"/>
          </w:tcPr>
          <w:p w14:paraId="0407FBD5" w14:textId="77777777" w:rsidR="00521BC1" w:rsidRPr="0014496B" w:rsidRDefault="00521BC1" w:rsidP="00367520">
            <w:pPr>
              <w:pStyle w:val="Default"/>
              <w:jc w:val="center"/>
              <w:rPr>
                <w:rFonts w:hAnsi="宋体"/>
                <w:sz w:val="22"/>
                <w:szCs w:val="22"/>
              </w:rPr>
            </w:pPr>
            <w:r w:rsidRPr="0014496B">
              <w:rPr>
                <w:rFonts w:hAnsi="宋体" w:hint="eastAsia"/>
                <w:sz w:val="22"/>
                <w:szCs w:val="22"/>
              </w:rPr>
              <w:t>8</w:t>
            </w:r>
            <w:r w:rsidRPr="0014496B">
              <w:rPr>
                <w:rFonts w:hAnsi="宋体"/>
                <w:sz w:val="22"/>
                <w:szCs w:val="22"/>
              </w:rPr>
              <w:t>0%</w:t>
            </w:r>
          </w:p>
        </w:tc>
        <w:tc>
          <w:tcPr>
            <w:tcW w:w="1095" w:type="dxa"/>
            <w:vAlign w:val="center"/>
          </w:tcPr>
          <w:p w14:paraId="4154BB6C" w14:textId="77777777" w:rsidR="00521BC1" w:rsidRPr="0014496B" w:rsidRDefault="00521BC1" w:rsidP="00367520">
            <w:pPr>
              <w:pStyle w:val="Default"/>
              <w:jc w:val="center"/>
              <w:rPr>
                <w:rFonts w:hAnsi="宋体"/>
                <w:sz w:val="22"/>
                <w:szCs w:val="22"/>
              </w:rPr>
            </w:pPr>
            <w:r w:rsidRPr="0014496B">
              <w:rPr>
                <w:rFonts w:hAnsi="宋体" w:hint="eastAsia"/>
                <w:sz w:val="22"/>
                <w:szCs w:val="22"/>
              </w:rPr>
              <w:t>9</w:t>
            </w:r>
            <w:r w:rsidRPr="0014496B">
              <w:rPr>
                <w:rFonts w:hAnsi="宋体"/>
                <w:sz w:val="22"/>
                <w:szCs w:val="22"/>
              </w:rPr>
              <w:t>0%</w:t>
            </w:r>
          </w:p>
        </w:tc>
        <w:tc>
          <w:tcPr>
            <w:tcW w:w="1095" w:type="dxa"/>
            <w:vAlign w:val="center"/>
          </w:tcPr>
          <w:p w14:paraId="6AA6FC0B" w14:textId="77777777" w:rsidR="00521BC1" w:rsidRPr="0014496B" w:rsidRDefault="00521BC1" w:rsidP="00367520">
            <w:pPr>
              <w:pStyle w:val="Default"/>
              <w:jc w:val="center"/>
              <w:rPr>
                <w:rFonts w:hAnsi="宋体"/>
                <w:sz w:val="22"/>
                <w:szCs w:val="22"/>
              </w:rPr>
            </w:pPr>
            <w:r w:rsidRPr="0014496B">
              <w:rPr>
                <w:rFonts w:hAnsi="宋体" w:hint="eastAsia"/>
                <w:sz w:val="22"/>
                <w:szCs w:val="22"/>
              </w:rPr>
              <w:t>95</w:t>
            </w:r>
            <w:r w:rsidRPr="0014496B">
              <w:rPr>
                <w:rFonts w:hAnsi="宋体"/>
                <w:sz w:val="22"/>
                <w:szCs w:val="22"/>
              </w:rPr>
              <w:t>%</w:t>
            </w:r>
          </w:p>
        </w:tc>
      </w:tr>
      <w:tr w:rsidR="00521BC1" w:rsidRPr="0014496B" w14:paraId="279CDCC9" w14:textId="77777777" w:rsidTr="00367520">
        <w:tc>
          <w:tcPr>
            <w:tcW w:w="1094" w:type="dxa"/>
            <w:vAlign w:val="center"/>
          </w:tcPr>
          <w:p w14:paraId="21D44700" w14:textId="77777777" w:rsidR="00521BC1" w:rsidRPr="0014496B" w:rsidRDefault="00521BC1" w:rsidP="00367520">
            <w:pPr>
              <w:spacing w:line="360" w:lineRule="auto"/>
              <w:jc w:val="center"/>
            </w:pPr>
            <w:r w:rsidRPr="0014496B">
              <w:rPr>
                <w:rFonts w:hint="eastAsia"/>
              </w:rPr>
              <w:t>5</w:t>
            </w:r>
          </w:p>
        </w:tc>
        <w:tc>
          <w:tcPr>
            <w:tcW w:w="1095" w:type="dxa"/>
            <w:vAlign w:val="center"/>
          </w:tcPr>
          <w:p w14:paraId="67B486B7"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13A111C5"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25336CA3"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40DB7A4A"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3EEF30E4"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793363A8"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43831326"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16828108" w14:textId="77777777" w:rsidR="00521BC1" w:rsidRPr="0014496B" w:rsidRDefault="00521BC1" w:rsidP="00367520">
            <w:pPr>
              <w:spacing w:line="360" w:lineRule="auto"/>
              <w:jc w:val="center"/>
            </w:pPr>
            <w:r w:rsidRPr="0014496B">
              <w:rPr>
                <w:rFonts w:hint="eastAsia"/>
              </w:rPr>
              <w:t>20</w:t>
            </w:r>
          </w:p>
        </w:tc>
      </w:tr>
      <w:tr w:rsidR="00521BC1" w:rsidRPr="0014496B" w14:paraId="50DABB01" w14:textId="77777777" w:rsidTr="00367520">
        <w:tc>
          <w:tcPr>
            <w:tcW w:w="1094" w:type="dxa"/>
            <w:vAlign w:val="center"/>
          </w:tcPr>
          <w:p w14:paraId="47CECC6F" w14:textId="77777777" w:rsidR="00521BC1" w:rsidRPr="0014496B" w:rsidRDefault="00521BC1" w:rsidP="00367520">
            <w:pPr>
              <w:spacing w:line="360" w:lineRule="auto"/>
              <w:jc w:val="center"/>
            </w:pPr>
            <w:r w:rsidRPr="0014496B">
              <w:rPr>
                <w:rFonts w:hint="eastAsia"/>
              </w:rPr>
              <w:t>10</w:t>
            </w:r>
          </w:p>
        </w:tc>
        <w:tc>
          <w:tcPr>
            <w:tcW w:w="1095" w:type="dxa"/>
            <w:vAlign w:val="center"/>
          </w:tcPr>
          <w:p w14:paraId="638587C1"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14B5D141"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1E2971CC"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36FF6804"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7F46312C"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42D96F61"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2A92A299"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56749090" w14:textId="77777777" w:rsidR="00521BC1" w:rsidRPr="0014496B" w:rsidRDefault="00521BC1" w:rsidP="00367520">
            <w:pPr>
              <w:spacing w:line="360" w:lineRule="auto"/>
              <w:jc w:val="center"/>
            </w:pPr>
            <w:r w:rsidRPr="0014496B">
              <w:rPr>
                <w:rFonts w:hint="eastAsia"/>
              </w:rPr>
              <w:t>20</w:t>
            </w:r>
          </w:p>
        </w:tc>
      </w:tr>
      <w:tr w:rsidR="00521BC1" w:rsidRPr="0014496B" w14:paraId="3BEBCA8A" w14:textId="77777777" w:rsidTr="00367520">
        <w:tc>
          <w:tcPr>
            <w:tcW w:w="1094" w:type="dxa"/>
            <w:vAlign w:val="center"/>
          </w:tcPr>
          <w:p w14:paraId="7244F545" w14:textId="77777777" w:rsidR="00521BC1" w:rsidRPr="0014496B" w:rsidRDefault="00521BC1" w:rsidP="00367520">
            <w:pPr>
              <w:spacing w:line="360" w:lineRule="auto"/>
              <w:jc w:val="center"/>
            </w:pPr>
            <w:r w:rsidRPr="0014496B">
              <w:rPr>
                <w:rFonts w:hint="eastAsia"/>
              </w:rPr>
              <w:t>15</w:t>
            </w:r>
          </w:p>
        </w:tc>
        <w:tc>
          <w:tcPr>
            <w:tcW w:w="1095" w:type="dxa"/>
            <w:vAlign w:val="center"/>
          </w:tcPr>
          <w:p w14:paraId="5A824516"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52A141EB"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0F6AC7EA"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0E8412EF"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7BD713C4"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051E4835"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75C4D26C"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1AC969C7" w14:textId="77777777" w:rsidR="00521BC1" w:rsidRPr="0014496B" w:rsidRDefault="00521BC1" w:rsidP="00367520">
            <w:pPr>
              <w:spacing w:line="360" w:lineRule="auto"/>
              <w:jc w:val="center"/>
            </w:pPr>
            <w:r w:rsidRPr="0014496B">
              <w:rPr>
                <w:rFonts w:hint="eastAsia"/>
              </w:rPr>
              <w:t>20</w:t>
            </w:r>
          </w:p>
        </w:tc>
      </w:tr>
      <w:tr w:rsidR="00521BC1" w:rsidRPr="0014496B" w14:paraId="4868BF3E" w14:textId="77777777" w:rsidTr="00367520">
        <w:tc>
          <w:tcPr>
            <w:tcW w:w="1094" w:type="dxa"/>
            <w:vAlign w:val="center"/>
          </w:tcPr>
          <w:p w14:paraId="5FC5E267"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458B7431"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11F54F6D"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0AF4B0FD"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683689B6" w14:textId="77777777" w:rsidR="00521BC1" w:rsidRPr="0014496B" w:rsidRDefault="00521BC1" w:rsidP="00367520">
            <w:pPr>
              <w:spacing w:line="360" w:lineRule="auto"/>
              <w:jc w:val="center"/>
            </w:pPr>
            <w:r w:rsidRPr="0014496B">
              <w:rPr>
                <w:rFonts w:hint="eastAsia"/>
              </w:rPr>
              <w:t>20</w:t>
            </w:r>
          </w:p>
        </w:tc>
        <w:tc>
          <w:tcPr>
            <w:tcW w:w="1095" w:type="dxa"/>
            <w:vAlign w:val="center"/>
          </w:tcPr>
          <w:p w14:paraId="0F4E06FA" w14:textId="77777777" w:rsidR="00521BC1" w:rsidRPr="0014496B" w:rsidRDefault="00521BC1" w:rsidP="00367520">
            <w:pPr>
              <w:spacing w:line="360" w:lineRule="auto"/>
              <w:jc w:val="center"/>
            </w:pPr>
            <w:r w:rsidRPr="0014496B">
              <w:rPr>
                <w:rFonts w:hint="eastAsia"/>
              </w:rPr>
              <w:t>25</w:t>
            </w:r>
          </w:p>
        </w:tc>
        <w:tc>
          <w:tcPr>
            <w:tcW w:w="1095" w:type="dxa"/>
            <w:vAlign w:val="center"/>
          </w:tcPr>
          <w:p w14:paraId="3F6E61F6" w14:textId="77777777" w:rsidR="00521BC1" w:rsidRPr="0014496B" w:rsidRDefault="00521BC1" w:rsidP="00367520">
            <w:pPr>
              <w:spacing w:line="360" w:lineRule="auto"/>
              <w:jc w:val="center"/>
            </w:pPr>
            <w:r w:rsidRPr="0014496B">
              <w:rPr>
                <w:rFonts w:hint="eastAsia"/>
              </w:rPr>
              <w:t>25</w:t>
            </w:r>
          </w:p>
        </w:tc>
        <w:tc>
          <w:tcPr>
            <w:tcW w:w="1095" w:type="dxa"/>
            <w:vAlign w:val="center"/>
          </w:tcPr>
          <w:p w14:paraId="08B0FC9A" w14:textId="77777777" w:rsidR="00521BC1" w:rsidRPr="0014496B" w:rsidRDefault="00521BC1" w:rsidP="00367520">
            <w:pPr>
              <w:spacing w:line="360" w:lineRule="auto"/>
              <w:jc w:val="center"/>
            </w:pPr>
            <w:r w:rsidRPr="0014496B">
              <w:rPr>
                <w:rFonts w:hint="eastAsia"/>
              </w:rPr>
              <w:t>25</w:t>
            </w:r>
          </w:p>
        </w:tc>
        <w:tc>
          <w:tcPr>
            <w:tcW w:w="1095" w:type="dxa"/>
            <w:vAlign w:val="center"/>
          </w:tcPr>
          <w:p w14:paraId="08D75872" w14:textId="77777777" w:rsidR="00521BC1" w:rsidRPr="0014496B" w:rsidRDefault="00521BC1" w:rsidP="00367520">
            <w:pPr>
              <w:spacing w:line="360" w:lineRule="auto"/>
              <w:jc w:val="center"/>
            </w:pPr>
            <w:r w:rsidRPr="0014496B">
              <w:rPr>
                <w:rFonts w:hint="eastAsia"/>
              </w:rPr>
              <w:t>25</w:t>
            </w:r>
          </w:p>
        </w:tc>
      </w:tr>
      <w:tr w:rsidR="00521BC1" w:rsidRPr="0014496B" w14:paraId="7F8560F3" w14:textId="77777777" w:rsidTr="00367520">
        <w:tc>
          <w:tcPr>
            <w:tcW w:w="1094" w:type="dxa"/>
            <w:vAlign w:val="center"/>
          </w:tcPr>
          <w:p w14:paraId="757D7F58" w14:textId="77777777" w:rsidR="00521BC1" w:rsidRPr="0014496B" w:rsidRDefault="00521BC1" w:rsidP="00367520">
            <w:pPr>
              <w:spacing w:line="360" w:lineRule="auto"/>
              <w:jc w:val="center"/>
            </w:pPr>
            <w:r w:rsidRPr="0014496B">
              <w:rPr>
                <w:rFonts w:hint="eastAsia"/>
              </w:rPr>
              <w:t>25</w:t>
            </w:r>
          </w:p>
        </w:tc>
        <w:tc>
          <w:tcPr>
            <w:tcW w:w="1095" w:type="dxa"/>
            <w:vAlign w:val="center"/>
          </w:tcPr>
          <w:p w14:paraId="6A8B3A4B" w14:textId="77777777" w:rsidR="00521BC1" w:rsidRPr="0014496B" w:rsidRDefault="00521BC1" w:rsidP="00367520">
            <w:pPr>
              <w:spacing w:line="360" w:lineRule="auto"/>
              <w:jc w:val="center"/>
            </w:pPr>
            <w:r w:rsidRPr="0014496B">
              <w:rPr>
                <w:rFonts w:hint="eastAsia"/>
              </w:rPr>
              <w:t>25</w:t>
            </w:r>
          </w:p>
        </w:tc>
        <w:tc>
          <w:tcPr>
            <w:tcW w:w="1095" w:type="dxa"/>
            <w:vAlign w:val="center"/>
          </w:tcPr>
          <w:p w14:paraId="7A483BAA" w14:textId="77777777" w:rsidR="00521BC1" w:rsidRPr="0014496B" w:rsidRDefault="00521BC1" w:rsidP="00367520">
            <w:pPr>
              <w:spacing w:line="360" w:lineRule="auto"/>
              <w:jc w:val="center"/>
            </w:pPr>
            <w:r w:rsidRPr="0014496B">
              <w:rPr>
                <w:rFonts w:hint="eastAsia"/>
              </w:rPr>
              <w:t>25</w:t>
            </w:r>
          </w:p>
        </w:tc>
        <w:tc>
          <w:tcPr>
            <w:tcW w:w="1095" w:type="dxa"/>
            <w:vAlign w:val="center"/>
          </w:tcPr>
          <w:p w14:paraId="4025E297" w14:textId="77777777" w:rsidR="00521BC1" w:rsidRPr="0014496B" w:rsidRDefault="00521BC1" w:rsidP="00367520">
            <w:pPr>
              <w:spacing w:line="360" w:lineRule="auto"/>
              <w:jc w:val="center"/>
            </w:pPr>
            <w:r w:rsidRPr="0014496B">
              <w:rPr>
                <w:rFonts w:hint="eastAsia"/>
              </w:rPr>
              <w:t>25</w:t>
            </w:r>
          </w:p>
        </w:tc>
        <w:tc>
          <w:tcPr>
            <w:tcW w:w="1095" w:type="dxa"/>
            <w:vAlign w:val="center"/>
          </w:tcPr>
          <w:p w14:paraId="0872A22F" w14:textId="77777777" w:rsidR="00521BC1" w:rsidRPr="0014496B" w:rsidRDefault="00521BC1" w:rsidP="00367520">
            <w:pPr>
              <w:spacing w:line="360" w:lineRule="auto"/>
              <w:jc w:val="center"/>
            </w:pPr>
            <w:r w:rsidRPr="0014496B">
              <w:rPr>
                <w:rFonts w:hint="eastAsia"/>
              </w:rPr>
              <w:t>25</w:t>
            </w:r>
          </w:p>
        </w:tc>
        <w:tc>
          <w:tcPr>
            <w:tcW w:w="1095" w:type="dxa"/>
            <w:vAlign w:val="center"/>
          </w:tcPr>
          <w:p w14:paraId="30C4AB0F" w14:textId="77777777" w:rsidR="00521BC1" w:rsidRPr="0014496B" w:rsidRDefault="00521BC1" w:rsidP="00367520">
            <w:pPr>
              <w:spacing w:line="360" w:lineRule="auto"/>
              <w:jc w:val="center"/>
            </w:pPr>
            <w:r w:rsidRPr="0014496B">
              <w:rPr>
                <w:rFonts w:hint="eastAsia"/>
              </w:rPr>
              <w:t>30</w:t>
            </w:r>
          </w:p>
        </w:tc>
        <w:tc>
          <w:tcPr>
            <w:tcW w:w="1095" w:type="dxa"/>
            <w:vAlign w:val="center"/>
          </w:tcPr>
          <w:p w14:paraId="03E32AF4" w14:textId="77777777" w:rsidR="00521BC1" w:rsidRPr="0014496B" w:rsidRDefault="00521BC1" w:rsidP="00367520">
            <w:pPr>
              <w:spacing w:line="360" w:lineRule="auto"/>
              <w:jc w:val="center"/>
            </w:pPr>
            <w:r w:rsidRPr="0014496B">
              <w:rPr>
                <w:rFonts w:hint="eastAsia"/>
              </w:rPr>
              <w:t>30</w:t>
            </w:r>
          </w:p>
        </w:tc>
        <w:tc>
          <w:tcPr>
            <w:tcW w:w="1095" w:type="dxa"/>
            <w:vAlign w:val="center"/>
          </w:tcPr>
          <w:p w14:paraId="3CF39793" w14:textId="77777777" w:rsidR="00521BC1" w:rsidRPr="0014496B" w:rsidRDefault="00521BC1" w:rsidP="00367520">
            <w:pPr>
              <w:spacing w:line="360" w:lineRule="auto"/>
              <w:jc w:val="center"/>
            </w:pPr>
            <w:r w:rsidRPr="0014496B">
              <w:rPr>
                <w:rFonts w:hint="eastAsia"/>
              </w:rPr>
              <w:t>30</w:t>
            </w:r>
          </w:p>
        </w:tc>
        <w:tc>
          <w:tcPr>
            <w:tcW w:w="1095" w:type="dxa"/>
            <w:vAlign w:val="center"/>
          </w:tcPr>
          <w:p w14:paraId="680AC06F" w14:textId="77777777" w:rsidR="00521BC1" w:rsidRPr="0014496B" w:rsidRDefault="00521BC1" w:rsidP="00367520">
            <w:pPr>
              <w:spacing w:line="360" w:lineRule="auto"/>
              <w:jc w:val="center"/>
            </w:pPr>
            <w:r w:rsidRPr="0014496B">
              <w:rPr>
                <w:rFonts w:hint="eastAsia"/>
              </w:rPr>
              <w:t>30</w:t>
            </w:r>
          </w:p>
        </w:tc>
      </w:tr>
      <w:tr w:rsidR="00521BC1" w:rsidRPr="0014496B" w14:paraId="293051C0" w14:textId="77777777" w:rsidTr="00367520">
        <w:tc>
          <w:tcPr>
            <w:tcW w:w="1094" w:type="dxa"/>
            <w:vAlign w:val="center"/>
          </w:tcPr>
          <w:p w14:paraId="3AE5496E" w14:textId="77777777" w:rsidR="00521BC1" w:rsidRPr="0014496B" w:rsidRDefault="00521BC1" w:rsidP="00367520">
            <w:pPr>
              <w:spacing w:line="360" w:lineRule="auto"/>
              <w:jc w:val="center"/>
            </w:pPr>
            <w:r w:rsidRPr="0014496B">
              <w:rPr>
                <w:rFonts w:hint="eastAsia"/>
              </w:rPr>
              <w:t>30</w:t>
            </w:r>
          </w:p>
        </w:tc>
        <w:tc>
          <w:tcPr>
            <w:tcW w:w="1095" w:type="dxa"/>
            <w:vAlign w:val="center"/>
          </w:tcPr>
          <w:p w14:paraId="093EE43F" w14:textId="77777777" w:rsidR="00521BC1" w:rsidRPr="0014496B" w:rsidRDefault="00521BC1" w:rsidP="00367520">
            <w:pPr>
              <w:spacing w:line="360" w:lineRule="auto"/>
              <w:jc w:val="center"/>
            </w:pPr>
            <w:r w:rsidRPr="0014496B">
              <w:rPr>
                <w:rFonts w:hint="eastAsia"/>
              </w:rPr>
              <w:t>30</w:t>
            </w:r>
          </w:p>
        </w:tc>
        <w:tc>
          <w:tcPr>
            <w:tcW w:w="1095" w:type="dxa"/>
            <w:vAlign w:val="center"/>
          </w:tcPr>
          <w:p w14:paraId="4CC6EBD9" w14:textId="77777777" w:rsidR="00521BC1" w:rsidRPr="0014496B" w:rsidRDefault="00521BC1" w:rsidP="00367520">
            <w:pPr>
              <w:spacing w:line="360" w:lineRule="auto"/>
              <w:jc w:val="center"/>
            </w:pPr>
            <w:r w:rsidRPr="0014496B">
              <w:rPr>
                <w:rFonts w:hint="eastAsia"/>
              </w:rPr>
              <w:t>30</w:t>
            </w:r>
          </w:p>
        </w:tc>
        <w:tc>
          <w:tcPr>
            <w:tcW w:w="1095" w:type="dxa"/>
            <w:vAlign w:val="center"/>
          </w:tcPr>
          <w:p w14:paraId="0652CF0F" w14:textId="77777777" w:rsidR="00521BC1" w:rsidRPr="0014496B" w:rsidRDefault="00521BC1" w:rsidP="00367520">
            <w:pPr>
              <w:spacing w:line="360" w:lineRule="auto"/>
              <w:jc w:val="center"/>
            </w:pPr>
            <w:r w:rsidRPr="0014496B">
              <w:rPr>
                <w:rFonts w:hint="eastAsia"/>
              </w:rPr>
              <w:t>30</w:t>
            </w:r>
          </w:p>
        </w:tc>
        <w:tc>
          <w:tcPr>
            <w:tcW w:w="1095" w:type="dxa"/>
            <w:vAlign w:val="center"/>
          </w:tcPr>
          <w:p w14:paraId="31DE2327" w14:textId="77777777" w:rsidR="00521BC1" w:rsidRPr="0014496B" w:rsidRDefault="00521BC1" w:rsidP="00367520">
            <w:pPr>
              <w:spacing w:line="360" w:lineRule="auto"/>
              <w:jc w:val="center"/>
            </w:pPr>
            <w:r w:rsidRPr="0014496B">
              <w:rPr>
                <w:rFonts w:hint="eastAsia"/>
              </w:rPr>
              <w:t>30</w:t>
            </w:r>
          </w:p>
        </w:tc>
        <w:tc>
          <w:tcPr>
            <w:tcW w:w="1095" w:type="dxa"/>
            <w:vAlign w:val="center"/>
          </w:tcPr>
          <w:p w14:paraId="31F76B8E"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7BE5FEFF"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417489BA"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2ED47F9C" w14:textId="77777777" w:rsidR="00521BC1" w:rsidRPr="0014496B" w:rsidRDefault="00521BC1" w:rsidP="00367520">
            <w:pPr>
              <w:spacing w:line="360" w:lineRule="auto"/>
              <w:jc w:val="center"/>
            </w:pPr>
            <w:r w:rsidRPr="0014496B">
              <w:rPr>
                <w:rFonts w:hint="eastAsia"/>
              </w:rPr>
              <w:t>35</w:t>
            </w:r>
          </w:p>
        </w:tc>
      </w:tr>
      <w:tr w:rsidR="00521BC1" w:rsidRPr="0014496B" w14:paraId="38CDD27F" w14:textId="77777777" w:rsidTr="00367520">
        <w:tc>
          <w:tcPr>
            <w:tcW w:w="1094" w:type="dxa"/>
            <w:vAlign w:val="center"/>
          </w:tcPr>
          <w:p w14:paraId="3DBCF091"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1465BEE6"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1E593754"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5FAC46B7"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6F21B2F8"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7ADBC1C9"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5BA63939"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12EE2DA1"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56593EDF" w14:textId="77777777" w:rsidR="00521BC1" w:rsidRPr="0014496B" w:rsidRDefault="00521BC1" w:rsidP="00367520">
            <w:pPr>
              <w:spacing w:line="360" w:lineRule="auto"/>
              <w:jc w:val="center"/>
            </w:pPr>
            <w:r w:rsidRPr="0014496B">
              <w:rPr>
                <w:rFonts w:hint="eastAsia"/>
              </w:rPr>
              <w:t>35</w:t>
            </w:r>
          </w:p>
        </w:tc>
      </w:tr>
      <w:tr w:rsidR="00521BC1" w:rsidRPr="0014496B" w14:paraId="2EE425DC" w14:textId="77777777" w:rsidTr="00367520">
        <w:tc>
          <w:tcPr>
            <w:tcW w:w="1094" w:type="dxa"/>
            <w:vAlign w:val="center"/>
          </w:tcPr>
          <w:p w14:paraId="4B1111AD" w14:textId="77777777" w:rsidR="00521BC1" w:rsidRPr="0014496B" w:rsidRDefault="00521BC1" w:rsidP="00367520">
            <w:pPr>
              <w:spacing w:line="360" w:lineRule="auto"/>
              <w:jc w:val="center"/>
            </w:pPr>
            <w:r w:rsidRPr="0014496B">
              <w:rPr>
                <w:rFonts w:hint="eastAsia"/>
              </w:rPr>
              <w:t>40</w:t>
            </w:r>
          </w:p>
        </w:tc>
        <w:tc>
          <w:tcPr>
            <w:tcW w:w="1095" w:type="dxa"/>
            <w:vAlign w:val="center"/>
          </w:tcPr>
          <w:p w14:paraId="68DFF4E2"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72C2768A"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294A7050"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27C3815C" w14:textId="77777777" w:rsidR="00521BC1" w:rsidRPr="0014496B" w:rsidRDefault="00521BC1" w:rsidP="00367520">
            <w:pPr>
              <w:spacing w:line="360" w:lineRule="auto"/>
              <w:jc w:val="center"/>
            </w:pPr>
            <w:r w:rsidRPr="0014496B">
              <w:rPr>
                <w:rFonts w:hint="eastAsia"/>
              </w:rPr>
              <w:t>35</w:t>
            </w:r>
          </w:p>
        </w:tc>
        <w:tc>
          <w:tcPr>
            <w:tcW w:w="1095" w:type="dxa"/>
            <w:vAlign w:val="center"/>
          </w:tcPr>
          <w:p w14:paraId="1246672A" w14:textId="77777777" w:rsidR="00521BC1" w:rsidRPr="0014496B" w:rsidRDefault="00521BC1" w:rsidP="00367520">
            <w:pPr>
              <w:pStyle w:val="Default"/>
              <w:jc w:val="center"/>
              <w:rPr>
                <w:rFonts w:hAnsi="宋体"/>
                <w:sz w:val="22"/>
                <w:szCs w:val="22"/>
              </w:rPr>
            </w:pPr>
            <w:r w:rsidRPr="0014496B">
              <w:rPr>
                <w:rFonts w:hAnsi="宋体"/>
                <w:sz w:val="22"/>
                <w:szCs w:val="22"/>
              </w:rPr>
              <w:t>N/A</w:t>
            </w:r>
          </w:p>
        </w:tc>
        <w:tc>
          <w:tcPr>
            <w:tcW w:w="1095" w:type="dxa"/>
            <w:vAlign w:val="center"/>
          </w:tcPr>
          <w:p w14:paraId="31F06756" w14:textId="77777777" w:rsidR="00521BC1" w:rsidRPr="0014496B" w:rsidRDefault="00521BC1" w:rsidP="00367520">
            <w:pPr>
              <w:pStyle w:val="Default"/>
              <w:jc w:val="center"/>
              <w:rPr>
                <w:rFonts w:hAnsi="宋体"/>
                <w:sz w:val="22"/>
                <w:szCs w:val="22"/>
              </w:rPr>
            </w:pPr>
            <w:r w:rsidRPr="0014496B">
              <w:rPr>
                <w:rFonts w:hAnsi="宋体"/>
                <w:sz w:val="22"/>
                <w:szCs w:val="22"/>
              </w:rPr>
              <w:t>N/A</w:t>
            </w:r>
          </w:p>
        </w:tc>
        <w:tc>
          <w:tcPr>
            <w:tcW w:w="1095" w:type="dxa"/>
            <w:vAlign w:val="center"/>
          </w:tcPr>
          <w:p w14:paraId="6EB9271B" w14:textId="77777777" w:rsidR="00521BC1" w:rsidRPr="0014496B" w:rsidRDefault="00521BC1" w:rsidP="00367520">
            <w:pPr>
              <w:pStyle w:val="Default"/>
              <w:jc w:val="center"/>
              <w:rPr>
                <w:rFonts w:hAnsi="宋体"/>
                <w:sz w:val="22"/>
                <w:szCs w:val="22"/>
              </w:rPr>
            </w:pPr>
            <w:r w:rsidRPr="0014496B">
              <w:rPr>
                <w:rFonts w:hAnsi="宋体"/>
                <w:sz w:val="22"/>
                <w:szCs w:val="22"/>
              </w:rPr>
              <w:t>N/A</w:t>
            </w:r>
          </w:p>
        </w:tc>
        <w:tc>
          <w:tcPr>
            <w:tcW w:w="1095" w:type="dxa"/>
            <w:vAlign w:val="center"/>
          </w:tcPr>
          <w:p w14:paraId="501E20FB" w14:textId="77777777" w:rsidR="00521BC1" w:rsidRPr="0014496B" w:rsidRDefault="00521BC1" w:rsidP="00367520">
            <w:pPr>
              <w:pStyle w:val="Default"/>
              <w:jc w:val="center"/>
              <w:rPr>
                <w:rFonts w:hAnsi="宋体"/>
                <w:sz w:val="22"/>
                <w:szCs w:val="22"/>
              </w:rPr>
            </w:pPr>
            <w:r w:rsidRPr="0014496B">
              <w:rPr>
                <w:rFonts w:hAnsi="宋体"/>
                <w:sz w:val="22"/>
                <w:szCs w:val="22"/>
              </w:rPr>
              <w:t>N/A</w:t>
            </w:r>
          </w:p>
        </w:tc>
      </w:tr>
      <w:tr w:rsidR="00521BC1" w:rsidRPr="0014496B" w14:paraId="419666DE" w14:textId="77777777" w:rsidTr="00367520">
        <w:trPr>
          <w:trHeight w:val="589"/>
        </w:trPr>
        <w:tc>
          <w:tcPr>
            <w:tcW w:w="9854" w:type="dxa"/>
            <w:gridSpan w:val="9"/>
          </w:tcPr>
          <w:p w14:paraId="018D3940" w14:textId="77777777" w:rsidR="00521BC1" w:rsidRPr="0014496B" w:rsidRDefault="00521BC1" w:rsidP="00367520">
            <w:pPr>
              <w:pStyle w:val="Default"/>
              <w:rPr>
                <w:rFonts w:hAnsi="宋体"/>
                <w:sz w:val="22"/>
                <w:szCs w:val="22"/>
              </w:rPr>
            </w:pPr>
            <w:r w:rsidRPr="0014496B">
              <w:rPr>
                <w:rFonts w:hAnsi="宋体"/>
                <w:b/>
                <w:bCs/>
                <w:sz w:val="22"/>
                <w:szCs w:val="22"/>
              </w:rPr>
              <w:t>1</w:t>
            </w:r>
            <w:r w:rsidRPr="0014496B">
              <w:rPr>
                <w:rFonts w:hAnsi="宋体" w:hint="eastAsia"/>
                <w:sz w:val="22"/>
                <w:szCs w:val="22"/>
              </w:rPr>
              <w:t>、</w:t>
            </w:r>
            <w:r w:rsidRPr="0014496B">
              <w:rPr>
                <w:rFonts w:hAnsi="宋体"/>
                <w:sz w:val="22"/>
                <w:szCs w:val="22"/>
              </w:rPr>
              <w:t xml:space="preserve"> </w:t>
            </w:r>
            <w:r w:rsidRPr="0014496B">
              <w:rPr>
                <w:rFonts w:hAnsi="宋体" w:hint="eastAsia"/>
                <w:sz w:val="22"/>
                <w:szCs w:val="22"/>
              </w:rPr>
              <w:t>表格给出的数据只是为参考数据，用户可以根据自己的具体情况进行选择；</w:t>
            </w:r>
            <w:r w:rsidRPr="0014496B">
              <w:rPr>
                <w:rFonts w:hAnsi="宋体"/>
                <w:sz w:val="22"/>
                <w:szCs w:val="22"/>
              </w:rPr>
              <w:t xml:space="preserve"> </w:t>
            </w:r>
          </w:p>
          <w:p w14:paraId="21D9F4F0" w14:textId="77777777" w:rsidR="00521BC1" w:rsidRPr="0014496B" w:rsidRDefault="00521BC1" w:rsidP="00367520">
            <w:pPr>
              <w:pStyle w:val="Default"/>
              <w:rPr>
                <w:rFonts w:hAnsi="宋体"/>
                <w:sz w:val="22"/>
                <w:szCs w:val="22"/>
              </w:rPr>
            </w:pPr>
            <w:r w:rsidRPr="0014496B">
              <w:rPr>
                <w:rFonts w:hAnsi="宋体"/>
                <w:b/>
                <w:bCs/>
                <w:sz w:val="22"/>
                <w:szCs w:val="22"/>
              </w:rPr>
              <w:t>2</w:t>
            </w:r>
            <w:r w:rsidRPr="0014496B">
              <w:rPr>
                <w:rFonts w:hAnsi="宋体" w:hint="eastAsia"/>
                <w:sz w:val="22"/>
                <w:szCs w:val="22"/>
              </w:rPr>
              <w:t>、</w:t>
            </w:r>
            <w:r w:rsidRPr="0014496B">
              <w:rPr>
                <w:rFonts w:hAnsi="宋体"/>
                <w:sz w:val="22"/>
                <w:szCs w:val="22"/>
              </w:rPr>
              <w:t xml:space="preserve"> </w:t>
            </w:r>
            <w:r w:rsidRPr="0014496B">
              <w:rPr>
                <w:rFonts w:hAnsi="宋体"/>
                <w:b/>
                <w:bCs/>
                <w:sz w:val="22"/>
                <w:szCs w:val="22"/>
              </w:rPr>
              <w:t>N/A</w:t>
            </w:r>
            <w:r w:rsidRPr="0014496B">
              <w:rPr>
                <w:rFonts w:hAnsi="宋体" w:hint="eastAsia"/>
                <w:sz w:val="22"/>
                <w:szCs w:val="22"/>
              </w:rPr>
              <w:t>表示此环境条件已经不可接受，激光器已经因冷凝水的缘故而故障；</w:t>
            </w:r>
            <w:r w:rsidRPr="0014496B">
              <w:rPr>
                <w:rFonts w:hAnsi="宋体"/>
                <w:sz w:val="22"/>
                <w:szCs w:val="22"/>
              </w:rPr>
              <w:t xml:space="preserve"> </w:t>
            </w:r>
          </w:p>
        </w:tc>
      </w:tr>
    </w:tbl>
    <w:p w14:paraId="41F52329" w14:textId="5FD0E072" w:rsidR="00521BC1" w:rsidRDefault="00521BC1" w:rsidP="00521BC1">
      <w:pPr>
        <w:spacing w:line="360" w:lineRule="auto"/>
        <w:jc w:val="center"/>
      </w:pPr>
      <w:proofErr w:type="gramStart"/>
      <w:r w:rsidRPr="0014496B">
        <w:rPr>
          <w:rFonts w:hint="eastAsia"/>
        </w:rPr>
        <w:t>水冷机温度</w:t>
      </w:r>
      <w:proofErr w:type="gramEnd"/>
      <w:r w:rsidRPr="0014496B">
        <w:rPr>
          <w:rFonts w:hint="eastAsia"/>
        </w:rPr>
        <w:t>设置表</w:t>
      </w:r>
    </w:p>
    <w:p w14:paraId="6B3F53F9" w14:textId="77777777" w:rsidR="005056D1" w:rsidRPr="005056D1" w:rsidRDefault="005056D1" w:rsidP="005056D1">
      <w:pPr>
        <w:pStyle w:val="a1"/>
      </w:pPr>
    </w:p>
    <w:p w14:paraId="7452A938"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lastRenderedPageBreak/>
        <w:t>表格使用说明：</w:t>
      </w:r>
    </w:p>
    <w:p w14:paraId="2232B491" w14:textId="77777777" w:rsidR="00521BC1" w:rsidRPr="0014496B" w:rsidRDefault="00521BC1" w:rsidP="00521BC1">
      <w:pPr>
        <w:pStyle w:val="Default"/>
        <w:spacing w:line="360" w:lineRule="auto"/>
        <w:ind w:firstLineChars="200" w:firstLine="440"/>
        <w:rPr>
          <w:rFonts w:hAnsi="宋体"/>
          <w:sz w:val="22"/>
          <w:szCs w:val="22"/>
        </w:rPr>
      </w:pPr>
      <w:r w:rsidRPr="0014496B">
        <w:rPr>
          <w:rFonts w:hAnsi="宋体" w:hint="eastAsia"/>
          <w:sz w:val="22"/>
          <w:szCs w:val="22"/>
        </w:rPr>
        <w:t>表格最左端的数据表示实际的环境温度，表格最上端的数据表示实际的环境最大相对湿度，中间部分数据为</w:t>
      </w:r>
      <w:proofErr w:type="gramStart"/>
      <w:r w:rsidRPr="0014496B">
        <w:rPr>
          <w:rFonts w:hAnsi="宋体" w:hint="eastAsia"/>
          <w:sz w:val="22"/>
          <w:szCs w:val="22"/>
        </w:rPr>
        <w:t>水冷机温度</w:t>
      </w:r>
      <w:proofErr w:type="gramEnd"/>
      <w:r w:rsidRPr="0014496B">
        <w:rPr>
          <w:rFonts w:hAnsi="宋体" w:hint="eastAsia"/>
          <w:sz w:val="22"/>
          <w:szCs w:val="22"/>
        </w:rPr>
        <w:t>设置参考值。例如，在环境温度为</w:t>
      </w:r>
      <w:r w:rsidRPr="0014496B">
        <w:rPr>
          <w:rFonts w:hAnsi="宋体" w:cs="Times New Roman"/>
          <w:sz w:val="22"/>
          <w:szCs w:val="22"/>
        </w:rPr>
        <w:t>26</w:t>
      </w:r>
      <w:r w:rsidRPr="0014496B">
        <w:rPr>
          <w:rFonts w:hAnsi="宋体" w:hint="eastAsia"/>
          <w:sz w:val="22"/>
          <w:szCs w:val="22"/>
        </w:rPr>
        <w:t>℃、环境最大相对湿度为</w:t>
      </w:r>
      <w:r w:rsidRPr="0014496B">
        <w:rPr>
          <w:rFonts w:hAnsi="宋体" w:cs="Times New Roman"/>
          <w:sz w:val="22"/>
          <w:szCs w:val="22"/>
        </w:rPr>
        <w:t>80%</w:t>
      </w:r>
      <w:r w:rsidRPr="0014496B">
        <w:rPr>
          <w:rFonts w:hAnsi="宋体" w:hint="eastAsia"/>
          <w:sz w:val="22"/>
          <w:szCs w:val="22"/>
        </w:rPr>
        <w:t>的情况下，</w:t>
      </w:r>
      <w:proofErr w:type="gramStart"/>
      <w:r w:rsidRPr="0014496B">
        <w:rPr>
          <w:rFonts w:hAnsi="宋体" w:hint="eastAsia"/>
          <w:sz w:val="22"/>
          <w:szCs w:val="22"/>
        </w:rPr>
        <w:t>水冷机</w:t>
      </w:r>
      <w:proofErr w:type="gramEnd"/>
      <w:r w:rsidRPr="0014496B">
        <w:rPr>
          <w:rFonts w:hAnsi="宋体" w:hint="eastAsia"/>
          <w:sz w:val="22"/>
          <w:szCs w:val="22"/>
        </w:rPr>
        <w:t>的温度应该设定为</w:t>
      </w:r>
      <w:r w:rsidRPr="0014496B">
        <w:rPr>
          <w:rFonts w:hAnsi="宋体" w:cs="Times New Roman"/>
          <w:sz w:val="22"/>
          <w:szCs w:val="22"/>
        </w:rPr>
        <w:t>30</w:t>
      </w:r>
      <w:r w:rsidRPr="0014496B">
        <w:rPr>
          <w:rFonts w:hAnsi="宋体" w:hint="eastAsia"/>
          <w:sz w:val="22"/>
          <w:szCs w:val="22"/>
        </w:rPr>
        <w:t>℃。</w:t>
      </w:r>
      <w:r w:rsidRPr="0014496B">
        <w:rPr>
          <w:rFonts w:hAnsi="宋体"/>
          <w:sz w:val="22"/>
          <w:szCs w:val="22"/>
        </w:rPr>
        <w:t xml:space="preserve"> </w:t>
      </w:r>
    </w:p>
    <w:p w14:paraId="281252C6" w14:textId="30F6C938" w:rsidR="00283E2C" w:rsidRPr="00283E2C" w:rsidRDefault="00521BC1" w:rsidP="00283E2C">
      <w:pPr>
        <w:spacing w:line="360" w:lineRule="auto"/>
        <w:ind w:firstLineChars="200" w:firstLine="442"/>
        <w:rPr>
          <w:b/>
        </w:rPr>
      </w:pPr>
      <w:r w:rsidRPr="0014496B">
        <w:rPr>
          <w:rFonts w:hint="eastAsia"/>
          <w:b/>
        </w:rPr>
        <w:t>注：激光器在接冷却水使用后，如果需要将其存储、运输或较长时间不使用，请务必将激光器内的冷却水倒干净，否则非常容易损坏激光器。</w:t>
      </w:r>
    </w:p>
    <w:p w14:paraId="724A4120" w14:textId="77777777" w:rsidR="00283E2C" w:rsidRPr="00283E2C" w:rsidRDefault="00283E2C" w:rsidP="00283E2C"/>
    <w:p w14:paraId="7CBBEF8A" w14:textId="25B168E7" w:rsidR="00283E2C" w:rsidRPr="00283E2C" w:rsidRDefault="00283E2C" w:rsidP="00283E2C">
      <w:pPr>
        <w:sectPr w:rsidR="00283E2C" w:rsidRPr="00283E2C">
          <w:pgSz w:w="11910" w:h="16840"/>
          <w:pgMar w:top="1134" w:right="981" w:bottom="1134" w:left="1219" w:header="720" w:footer="720" w:gutter="0"/>
          <w:cols w:space="720" w:equalWidth="0">
            <w:col w:w="9710"/>
          </w:cols>
        </w:sectPr>
      </w:pPr>
    </w:p>
    <w:p w14:paraId="0580E12E" w14:textId="68A7B4BA" w:rsidR="006A3EC4" w:rsidRDefault="006551C1" w:rsidP="00283E2C">
      <w:pPr>
        <w:pStyle w:val="20"/>
        <w:ind w:left="0"/>
        <w:rPr>
          <w:sz w:val="22"/>
          <w:szCs w:val="22"/>
        </w:rPr>
      </w:pPr>
      <w:bookmarkStart w:id="31" w:name="_TOC_250025"/>
      <w:bookmarkStart w:id="32" w:name="3.7各部件结构及工作原理_"/>
      <w:bookmarkStart w:id="33" w:name="_TOC_250014"/>
      <w:bookmarkEnd w:id="31"/>
      <w:bookmarkEnd w:id="32"/>
      <w:r w:rsidRPr="0014496B">
        <w:rPr>
          <w:rFonts w:hint="eastAsia"/>
          <w:sz w:val="22"/>
          <w:szCs w:val="22"/>
        </w:rPr>
        <w:lastRenderedPageBreak/>
        <w:t xml:space="preserve">第 </w:t>
      </w:r>
      <w:r w:rsidR="005056D1">
        <w:rPr>
          <w:sz w:val="22"/>
          <w:szCs w:val="22"/>
        </w:rPr>
        <w:t>4</w:t>
      </w:r>
      <w:r w:rsidR="00B41CBF" w:rsidRPr="0014496B">
        <w:rPr>
          <w:sz w:val="22"/>
          <w:szCs w:val="22"/>
        </w:rPr>
        <w:t xml:space="preserve"> </w:t>
      </w:r>
      <w:bookmarkEnd w:id="33"/>
      <w:r w:rsidR="00B41CBF" w:rsidRPr="0014496B">
        <w:rPr>
          <w:sz w:val="22"/>
          <w:szCs w:val="22"/>
        </w:rPr>
        <w:t xml:space="preserve">章 </w:t>
      </w:r>
      <w:r w:rsidR="006A3EC4" w:rsidRPr="0014496B">
        <w:rPr>
          <w:rFonts w:hint="eastAsia"/>
          <w:sz w:val="22"/>
          <w:szCs w:val="22"/>
        </w:rPr>
        <w:t>维修和故障排除</w:t>
      </w:r>
      <w:r w:rsidR="00F739C8" w:rsidRPr="0014496B">
        <w:rPr>
          <w:rFonts w:hint="eastAsia"/>
          <w:sz w:val="22"/>
          <w:szCs w:val="22"/>
        </w:rPr>
        <w:t>,保修</w:t>
      </w:r>
    </w:p>
    <w:p w14:paraId="62D00595" w14:textId="77777777" w:rsidR="00283E2C" w:rsidRPr="00283E2C" w:rsidRDefault="00283E2C" w:rsidP="00283E2C"/>
    <w:p w14:paraId="3C4B4C46" w14:textId="77777777" w:rsidR="006A3EC4" w:rsidRPr="0014496B" w:rsidRDefault="006A3EC4" w:rsidP="006A3EC4">
      <w:pPr>
        <w:spacing w:line="360" w:lineRule="auto"/>
        <w:ind w:firstLineChars="200" w:firstLine="442"/>
        <w:rPr>
          <w:b/>
          <w:color w:val="C00000"/>
        </w:rPr>
      </w:pPr>
      <w:r w:rsidRPr="0014496B">
        <w:rPr>
          <w:rFonts w:hint="eastAsia"/>
          <w:b/>
          <w:color w:val="C00000"/>
        </w:rPr>
        <w:t>在日常的使用中，要保证制冷水温大于露点。同时，在长期不使用激光器时，要排空水路中的水。</w:t>
      </w:r>
    </w:p>
    <w:p w14:paraId="2FB9E1DF" w14:textId="77777777" w:rsidR="006A3EC4" w:rsidRPr="0014496B" w:rsidRDefault="006A3EC4" w:rsidP="006A3EC4">
      <w:pPr>
        <w:pStyle w:val="a1"/>
        <w:rPr>
          <w:sz w:val="22"/>
          <w:szCs w:val="22"/>
        </w:rPr>
      </w:pPr>
    </w:p>
    <w:p w14:paraId="091B03CD" w14:textId="02E64071" w:rsidR="006A3EC4" w:rsidRPr="0014496B" w:rsidRDefault="005056D1" w:rsidP="005056D1">
      <w:pPr>
        <w:pStyle w:val="3"/>
        <w:spacing w:line="360" w:lineRule="auto"/>
        <w:ind w:left="0"/>
        <w:rPr>
          <w:rFonts w:ascii="宋体" w:eastAsia="宋体" w:hAnsi="宋体"/>
          <w:b/>
          <w:bCs/>
          <w:sz w:val="22"/>
          <w:szCs w:val="22"/>
        </w:rPr>
      </w:pPr>
      <w:bookmarkStart w:id="34" w:name="_Toc6768857"/>
      <w:bookmarkStart w:id="35" w:name="_Toc7979706"/>
      <w:r>
        <w:rPr>
          <w:rFonts w:ascii="宋体" w:eastAsia="宋体" w:hAnsi="宋体"/>
          <w:b/>
          <w:bCs/>
          <w:sz w:val="22"/>
          <w:szCs w:val="22"/>
        </w:rPr>
        <w:t xml:space="preserve">4.1 </w:t>
      </w:r>
      <w:r w:rsidR="006A3EC4" w:rsidRPr="0014496B">
        <w:rPr>
          <w:rFonts w:ascii="宋体" w:eastAsia="宋体" w:hAnsi="宋体" w:hint="eastAsia"/>
          <w:b/>
          <w:bCs/>
          <w:sz w:val="22"/>
          <w:szCs w:val="22"/>
        </w:rPr>
        <w:t>维护内容</w:t>
      </w:r>
      <w:bookmarkEnd w:id="34"/>
      <w:bookmarkEnd w:id="35"/>
    </w:p>
    <w:p w14:paraId="6C6D9681" w14:textId="0DDD5E72" w:rsidR="006A3EC4" w:rsidRPr="0014496B" w:rsidRDefault="006A3EC4" w:rsidP="006A3EC4">
      <w:pPr>
        <w:spacing w:line="360" w:lineRule="auto"/>
        <w:ind w:firstLineChars="200" w:firstLine="440"/>
      </w:pPr>
      <w:r w:rsidRPr="0014496B">
        <w:rPr>
          <w:rFonts w:hint="eastAsia"/>
        </w:rPr>
        <w:t>维护主要包括如下四个方面：</w:t>
      </w:r>
    </w:p>
    <w:p w14:paraId="4333B432" w14:textId="007D0539" w:rsidR="006A3EC4" w:rsidRPr="0014496B" w:rsidRDefault="006A3EC4" w:rsidP="006A3EC4">
      <w:pPr>
        <w:spacing w:line="360" w:lineRule="auto"/>
        <w:ind w:firstLineChars="200" w:firstLine="440"/>
      </w:pPr>
      <w:r w:rsidRPr="0014496B">
        <w:rPr>
          <w:rFonts w:hint="eastAsia"/>
        </w:rPr>
        <w:t>维护前要停用激光器</w:t>
      </w:r>
    </w:p>
    <w:p w14:paraId="7CB92115" w14:textId="77777777" w:rsidR="005056D1" w:rsidRDefault="006A3EC4" w:rsidP="005056D1">
      <w:pPr>
        <w:spacing w:line="360" w:lineRule="auto"/>
        <w:ind w:firstLineChars="200" w:firstLine="440"/>
      </w:pPr>
      <w:r w:rsidRPr="0014496B">
        <w:rPr>
          <w:rFonts w:hint="eastAsia"/>
        </w:rPr>
        <w:t>日常检查</w:t>
      </w:r>
    </w:p>
    <w:p w14:paraId="60016DF1" w14:textId="48C9B1DC" w:rsidR="005056D1" w:rsidRPr="005056D1" w:rsidRDefault="006A3EC4" w:rsidP="005056D1">
      <w:pPr>
        <w:spacing w:line="360" w:lineRule="auto"/>
        <w:ind w:firstLineChars="200" w:firstLine="440"/>
      </w:pPr>
      <w:r w:rsidRPr="0014496B">
        <w:rPr>
          <w:rFonts w:hint="eastAsia"/>
        </w:rPr>
        <w:t>储运期间的维护</w:t>
      </w:r>
    </w:p>
    <w:p w14:paraId="058DF949" w14:textId="77777777" w:rsidR="006A3EC4" w:rsidRPr="0014496B" w:rsidRDefault="006A3EC4" w:rsidP="006A3EC4">
      <w:pPr>
        <w:spacing w:line="360" w:lineRule="auto"/>
        <w:ind w:firstLineChars="200" w:firstLine="440"/>
      </w:pPr>
      <w:r w:rsidRPr="0014496B">
        <w:rPr>
          <w:rFonts w:hint="eastAsia"/>
        </w:rPr>
        <w:t>光学器件的清洁</w:t>
      </w:r>
    </w:p>
    <w:p w14:paraId="32A12AC1" w14:textId="6C212A69" w:rsidR="006A3EC4" w:rsidRPr="0014496B" w:rsidRDefault="006A3EC4" w:rsidP="006A3EC4">
      <w:pPr>
        <w:ind w:firstLineChars="200" w:firstLine="442"/>
        <w:rPr>
          <w:b/>
        </w:rPr>
      </w:pPr>
      <w:bookmarkStart w:id="36" w:name="_Toc6768858"/>
      <w:r w:rsidRPr="0014496B">
        <w:rPr>
          <w:rFonts w:hint="eastAsia"/>
          <w:b/>
        </w:rPr>
        <w:t>在每次进行维护之前，必须确保关掉直流电源，必要时拆掉</w:t>
      </w:r>
      <w:r w:rsidR="00C0243F" w:rsidRPr="00C0243F">
        <w:rPr>
          <w:b/>
          <w:bCs/>
          <w:spacing w:val="-5"/>
        </w:rPr>
        <w:t>N10/N30</w:t>
      </w:r>
      <w:r w:rsidRPr="0014496B">
        <w:rPr>
          <w:rFonts w:hint="eastAsia"/>
          <w:b/>
        </w:rPr>
        <w:t>的直流</w:t>
      </w:r>
      <w:proofErr w:type="gramStart"/>
      <w:r w:rsidRPr="0014496B">
        <w:rPr>
          <w:rFonts w:hint="eastAsia"/>
          <w:b/>
        </w:rPr>
        <w:t>电源电源</w:t>
      </w:r>
      <w:proofErr w:type="gramEnd"/>
      <w:r w:rsidRPr="0014496B">
        <w:rPr>
          <w:rFonts w:hint="eastAsia"/>
          <w:b/>
        </w:rPr>
        <w:t>线，同时要关闭制冷水流。</w:t>
      </w:r>
      <w:bookmarkEnd w:id="36"/>
    </w:p>
    <w:p w14:paraId="6BF201A8" w14:textId="77777777" w:rsidR="006A3EC4" w:rsidRPr="0014496B" w:rsidRDefault="006A3EC4" w:rsidP="006A3EC4">
      <w:pPr>
        <w:pStyle w:val="a1"/>
        <w:rPr>
          <w:sz w:val="22"/>
          <w:szCs w:val="22"/>
        </w:rPr>
      </w:pPr>
    </w:p>
    <w:p w14:paraId="3E36782D" w14:textId="6A2303E9" w:rsidR="006A3EC4" w:rsidRPr="0014496B" w:rsidRDefault="005056D1" w:rsidP="005056D1">
      <w:pPr>
        <w:pStyle w:val="3"/>
        <w:spacing w:line="360" w:lineRule="auto"/>
        <w:ind w:left="0"/>
        <w:rPr>
          <w:rFonts w:ascii="宋体" w:eastAsia="宋体" w:hAnsi="宋体"/>
          <w:b/>
          <w:bCs/>
          <w:sz w:val="22"/>
          <w:szCs w:val="22"/>
        </w:rPr>
      </w:pPr>
      <w:bookmarkStart w:id="37" w:name="_Toc6768859"/>
      <w:bookmarkStart w:id="38" w:name="_Toc7979707"/>
      <w:r>
        <w:rPr>
          <w:rFonts w:ascii="宋体" w:eastAsia="宋体" w:hAnsi="宋体"/>
          <w:b/>
          <w:bCs/>
          <w:sz w:val="22"/>
          <w:szCs w:val="22"/>
        </w:rPr>
        <w:t xml:space="preserve">4.2 </w:t>
      </w:r>
      <w:r w:rsidR="006A3EC4" w:rsidRPr="0014496B">
        <w:rPr>
          <w:rFonts w:ascii="宋体" w:eastAsia="宋体" w:hAnsi="宋体" w:hint="eastAsia"/>
          <w:b/>
          <w:bCs/>
          <w:sz w:val="22"/>
          <w:szCs w:val="22"/>
        </w:rPr>
        <w:t>日常检查</w:t>
      </w:r>
      <w:bookmarkEnd w:id="37"/>
      <w:bookmarkEnd w:id="38"/>
    </w:p>
    <w:p w14:paraId="4AAD30C9" w14:textId="77777777" w:rsidR="006A3EC4" w:rsidRPr="0014496B" w:rsidRDefault="006A3EC4" w:rsidP="006A3EC4">
      <w:pPr>
        <w:pStyle w:val="ac"/>
        <w:ind w:left="774" w:firstLine="0"/>
      </w:pPr>
    </w:p>
    <w:p w14:paraId="71357212" w14:textId="77777777" w:rsidR="006A3EC4" w:rsidRPr="0014496B" w:rsidRDefault="006A3EC4" w:rsidP="006A3EC4">
      <w:pPr>
        <w:spacing w:line="360" w:lineRule="auto"/>
        <w:ind w:firstLineChars="200" w:firstLine="440"/>
      </w:pPr>
      <w:r w:rsidRPr="0014496B">
        <w:rPr>
          <w:rFonts w:hint="eastAsia"/>
        </w:rPr>
        <w:t>定期的日常检查，可以提前发现相关异常，及早解决，避免出现激光器损坏的情况发生。</w:t>
      </w:r>
    </w:p>
    <w:p w14:paraId="2A6621B0" w14:textId="77777777" w:rsidR="006A3EC4" w:rsidRPr="0014496B" w:rsidRDefault="006551C1" w:rsidP="006551C1">
      <w:pPr>
        <w:autoSpaceDE/>
        <w:autoSpaceDN/>
        <w:spacing w:line="360" w:lineRule="auto"/>
        <w:jc w:val="both"/>
      </w:pPr>
      <w:r w:rsidRPr="0014496B">
        <w:rPr>
          <w:rFonts w:hint="eastAsia"/>
        </w:rPr>
        <w:t>1</w:t>
      </w:r>
      <w:r w:rsidRPr="0014496B">
        <w:t>.</w:t>
      </w:r>
      <w:r w:rsidR="006A3EC4" w:rsidRPr="0014496B">
        <w:rPr>
          <w:rFonts w:hint="eastAsia"/>
        </w:rPr>
        <w:t>冷却水的检查。检查冷却水，确保冷却水洁净，无杂质，无污染。如果水质出现问题，马上更换冷却水。</w:t>
      </w:r>
    </w:p>
    <w:p w14:paraId="2B272E3C" w14:textId="77777777" w:rsidR="006A3EC4" w:rsidRPr="0014496B" w:rsidRDefault="006551C1" w:rsidP="006551C1">
      <w:pPr>
        <w:autoSpaceDE/>
        <w:autoSpaceDN/>
        <w:spacing w:line="360" w:lineRule="auto"/>
        <w:jc w:val="both"/>
      </w:pPr>
      <w:r w:rsidRPr="0014496B">
        <w:rPr>
          <w:rFonts w:hint="eastAsia"/>
        </w:rPr>
        <w:t>2</w:t>
      </w:r>
      <w:r w:rsidRPr="0014496B">
        <w:t>.</w:t>
      </w:r>
      <w:r w:rsidR="006A3EC4" w:rsidRPr="0014496B">
        <w:rPr>
          <w:rFonts w:hint="eastAsia"/>
        </w:rPr>
        <w:t>检查激光器水温和环境温度是否匹配。观察激光器外壳是否有结露的迹象，如果有，适当调高水温。</w:t>
      </w:r>
    </w:p>
    <w:p w14:paraId="192590B6" w14:textId="77777777" w:rsidR="006A3EC4" w:rsidRPr="0014496B" w:rsidRDefault="006551C1" w:rsidP="006551C1">
      <w:pPr>
        <w:autoSpaceDE/>
        <w:autoSpaceDN/>
        <w:spacing w:line="360" w:lineRule="auto"/>
        <w:jc w:val="both"/>
      </w:pPr>
      <w:r w:rsidRPr="0014496B">
        <w:rPr>
          <w:rFonts w:hint="eastAsia"/>
        </w:rPr>
        <w:t>3</w:t>
      </w:r>
      <w:r w:rsidRPr="0014496B">
        <w:t>.</w:t>
      </w:r>
      <w:r w:rsidR="006A3EC4" w:rsidRPr="0014496B">
        <w:rPr>
          <w:rFonts w:hint="eastAsia"/>
        </w:rPr>
        <w:t>如果环境灰尘比较多，对激光器进行吹过滤过的洁净空气或者氮气进行保护。</w:t>
      </w:r>
    </w:p>
    <w:p w14:paraId="512D5295" w14:textId="77777777" w:rsidR="006A3EC4" w:rsidRPr="0014496B" w:rsidRDefault="006551C1" w:rsidP="006551C1">
      <w:pPr>
        <w:autoSpaceDE/>
        <w:autoSpaceDN/>
        <w:spacing w:line="360" w:lineRule="auto"/>
        <w:jc w:val="both"/>
      </w:pPr>
      <w:r w:rsidRPr="0014496B">
        <w:rPr>
          <w:rFonts w:hint="eastAsia"/>
        </w:rPr>
        <w:t>4</w:t>
      </w:r>
      <w:r w:rsidRPr="0014496B">
        <w:t>.</w:t>
      </w:r>
      <w:r w:rsidR="006A3EC4" w:rsidRPr="0014496B">
        <w:rPr>
          <w:rFonts w:hint="eastAsia"/>
        </w:rPr>
        <w:t>观察激光器窗口镜片和激光设备的各个镜片是否洁净，有灰尘。如果有灰尘，使用高纯氮气吹，必要时进行擦拭。</w:t>
      </w:r>
    </w:p>
    <w:p w14:paraId="52C60E5F" w14:textId="77777777" w:rsidR="006A3EC4" w:rsidRPr="0014496B" w:rsidRDefault="006551C1" w:rsidP="006551C1">
      <w:pPr>
        <w:autoSpaceDE/>
        <w:autoSpaceDN/>
        <w:spacing w:line="360" w:lineRule="auto"/>
        <w:jc w:val="both"/>
      </w:pPr>
      <w:r w:rsidRPr="0014496B">
        <w:rPr>
          <w:rFonts w:hint="eastAsia"/>
        </w:rPr>
        <w:t>5</w:t>
      </w:r>
      <w:r w:rsidRPr="0014496B">
        <w:t>.</w:t>
      </w:r>
      <w:r w:rsidR="006A3EC4" w:rsidRPr="0014496B">
        <w:rPr>
          <w:rFonts w:hint="eastAsia"/>
        </w:rPr>
        <w:t>检视激光器上的标识，并确保操作时符合激光防护安全。</w:t>
      </w:r>
    </w:p>
    <w:p w14:paraId="1322301A" w14:textId="77777777" w:rsidR="006A3EC4" w:rsidRPr="0014496B" w:rsidRDefault="006A3EC4" w:rsidP="006A3EC4">
      <w:pPr>
        <w:autoSpaceDE/>
        <w:autoSpaceDN/>
        <w:spacing w:line="360" w:lineRule="auto"/>
        <w:jc w:val="both"/>
      </w:pPr>
    </w:p>
    <w:p w14:paraId="219C03E7" w14:textId="5E30736C" w:rsidR="006A3EC4" w:rsidRPr="0014496B" w:rsidRDefault="005056D1" w:rsidP="005056D1">
      <w:pPr>
        <w:pStyle w:val="3"/>
        <w:spacing w:line="360" w:lineRule="auto"/>
        <w:ind w:left="0"/>
        <w:rPr>
          <w:rFonts w:ascii="宋体" w:eastAsia="宋体" w:hAnsi="宋体"/>
          <w:b/>
          <w:bCs/>
          <w:sz w:val="22"/>
          <w:szCs w:val="22"/>
        </w:rPr>
      </w:pPr>
      <w:bookmarkStart w:id="39" w:name="_Toc6768860"/>
      <w:bookmarkStart w:id="40" w:name="_Toc7979708"/>
      <w:r>
        <w:rPr>
          <w:rFonts w:ascii="宋体" w:eastAsia="宋体" w:hAnsi="宋体"/>
          <w:b/>
          <w:bCs/>
          <w:sz w:val="22"/>
          <w:szCs w:val="22"/>
        </w:rPr>
        <w:t xml:space="preserve">4.3 </w:t>
      </w:r>
      <w:r w:rsidR="006A3EC4" w:rsidRPr="0014496B">
        <w:rPr>
          <w:rFonts w:ascii="宋体" w:eastAsia="宋体" w:hAnsi="宋体" w:hint="eastAsia"/>
          <w:b/>
          <w:bCs/>
          <w:sz w:val="22"/>
          <w:szCs w:val="22"/>
        </w:rPr>
        <w:t>储存/运输</w:t>
      </w:r>
      <w:bookmarkEnd w:id="39"/>
      <w:bookmarkEnd w:id="40"/>
    </w:p>
    <w:p w14:paraId="794E8011" w14:textId="77777777" w:rsidR="006A3EC4" w:rsidRPr="0014496B" w:rsidRDefault="006A3EC4" w:rsidP="006A3EC4">
      <w:pPr>
        <w:pStyle w:val="ac"/>
        <w:ind w:left="774" w:firstLine="0"/>
      </w:pPr>
    </w:p>
    <w:p w14:paraId="5394137F" w14:textId="77777777" w:rsidR="006A3EC4" w:rsidRPr="0014496B" w:rsidRDefault="006A3EC4" w:rsidP="006A3EC4">
      <w:pPr>
        <w:spacing w:line="360" w:lineRule="auto"/>
        <w:ind w:firstLineChars="200" w:firstLine="440"/>
      </w:pPr>
      <w:r w:rsidRPr="0014496B">
        <w:rPr>
          <w:rFonts w:hint="eastAsia"/>
        </w:rPr>
        <w:t>在存储激光器之前，必须把水路中的水排干。水路中的水自然流完之后，必须使用压缩空气吹干水路，防止激光器水路中留有少量水。在寒冷天气，少量的水结冰后，会对激光器造成不可逆的伤害，严重的情况，会导致激光器报废。</w:t>
      </w:r>
    </w:p>
    <w:p w14:paraId="72BCCAC5" w14:textId="77777777" w:rsidR="006A3EC4" w:rsidRPr="0014496B" w:rsidRDefault="006A3EC4" w:rsidP="006A3EC4">
      <w:pPr>
        <w:spacing w:line="360" w:lineRule="auto"/>
        <w:ind w:firstLineChars="200" w:firstLine="440"/>
      </w:pPr>
      <w:r w:rsidRPr="0014496B">
        <w:rPr>
          <w:rFonts w:hint="eastAsia"/>
        </w:rPr>
        <w:t>如果需要搬运激光器，请使用激光器原有包装箱。如果原包装箱遗失，请联系ZAMIA激光进行购买。</w:t>
      </w:r>
    </w:p>
    <w:p w14:paraId="4FBBED63" w14:textId="124593E6" w:rsidR="006A3EC4" w:rsidRPr="0014496B" w:rsidRDefault="006A3EC4" w:rsidP="006A3EC4">
      <w:pPr>
        <w:pStyle w:val="a1"/>
        <w:rPr>
          <w:sz w:val="22"/>
          <w:szCs w:val="22"/>
        </w:rPr>
      </w:pPr>
    </w:p>
    <w:p w14:paraId="1247A0A5" w14:textId="60EA955C" w:rsidR="00A2183B" w:rsidRPr="0014496B" w:rsidRDefault="00A2183B" w:rsidP="006A3EC4">
      <w:pPr>
        <w:pStyle w:val="a1"/>
        <w:rPr>
          <w:sz w:val="22"/>
          <w:szCs w:val="22"/>
        </w:rPr>
      </w:pPr>
    </w:p>
    <w:p w14:paraId="778ED8B0" w14:textId="79E13220" w:rsidR="006A3EC4" w:rsidRPr="0014496B" w:rsidRDefault="005056D1" w:rsidP="006A3EC4">
      <w:pPr>
        <w:rPr>
          <w:b/>
          <w:bCs/>
        </w:rPr>
      </w:pPr>
      <w:bookmarkStart w:id="41" w:name="_Toc6768861"/>
      <w:bookmarkStart w:id="42" w:name="_Toc7979709"/>
      <w:r>
        <w:rPr>
          <w:rFonts w:hint="eastAsia"/>
          <w:b/>
          <w:bCs/>
        </w:rPr>
        <w:lastRenderedPageBreak/>
        <w:t>4</w:t>
      </w:r>
      <w:r>
        <w:rPr>
          <w:b/>
          <w:bCs/>
        </w:rPr>
        <w:t xml:space="preserve">.4 </w:t>
      </w:r>
      <w:r w:rsidR="006A3EC4" w:rsidRPr="0014496B">
        <w:rPr>
          <w:rFonts w:hint="eastAsia"/>
          <w:b/>
          <w:bCs/>
        </w:rPr>
        <w:t>光学器件清洁</w:t>
      </w:r>
      <w:bookmarkEnd w:id="41"/>
      <w:bookmarkEnd w:id="42"/>
    </w:p>
    <w:p w14:paraId="3E1BBD17" w14:textId="77777777" w:rsidR="006A3EC4" w:rsidRPr="0014496B" w:rsidRDefault="006A3EC4" w:rsidP="006A3EC4"/>
    <w:p w14:paraId="4931FD96" w14:textId="77777777" w:rsidR="006A3EC4" w:rsidRPr="0014496B" w:rsidRDefault="006A3EC4" w:rsidP="006A3EC4">
      <w:pPr>
        <w:spacing w:line="360" w:lineRule="auto"/>
        <w:ind w:firstLineChars="200" w:firstLine="440"/>
      </w:pPr>
      <w:r w:rsidRPr="0014496B">
        <w:rPr>
          <w:rFonts w:hint="eastAsia"/>
        </w:rPr>
        <w:t>如果激光器镜片或者传输光路镜片上有灰尘或者污染，请进行清洁。清洁之前，一定要断开直流电源。为了保证激光器镜片及光路上镜片的清洁，请对激光加工设备的传输光路做密封防护。如果工作环境烟尘太大，请对激光器吹过滤的洁净空气或者高纯氮气。另外，在储存和搬运激光器的过程中，请规范操作，不要磕伤或者污染镜片。</w:t>
      </w:r>
    </w:p>
    <w:p w14:paraId="1DDA425B" w14:textId="77777777" w:rsidR="006A3EC4" w:rsidRPr="0014496B" w:rsidRDefault="006A3EC4" w:rsidP="006A3EC4">
      <w:pPr>
        <w:pStyle w:val="a1"/>
        <w:rPr>
          <w:sz w:val="22"/>
          <w:szCs w:val="22"/>
        </w:rPr>
      </w:pPr>
    </w:p>
    <w:p w14:paraId="59304EE2" w14:textId="0431DDCB" w:rsidR="006A3EC4" w:rsidRPr="0014496B" w:rsidRDefault="005056D1" w:rsidP="00DE62D7">
      <w:pPr>
        <w:pStyle w:val="3"/>
        <w:spacing w:line="360" w:lineRule="auto"/>
        <w:ind w:left="0"/>
        <w:rPr>
          <w:rFonts w:ascii="宋体" w:eastAsia="宋体" w:hAnsi="宋体"/>
          <w:b/>
          <w:bCs/>
          <w:sz w:val="22"/>
          <w:szCs w:val="22"/>
        </w:rPr>
      </w:pPr>
      <w:bookmarkStart w:id="43" w:name="_Toc6768862"/>
      <w:bookmarkStart w:id="44" w:name="_Toc7979710"/>
      <w:r>
        <w:rPr>
          <w:rFonts w:ascii="宋体" w:eastAsia="宋体" w:hAnsi="宋体"/>
          <w:b/>
          <w:bCs/>
          <w:sz w:val="22"/>
          <w:szCs w:val="22"/>
        </w:rPr>
        <w:t xml:space="preserve">4.5 </w:t>
      </w:r>
      <w:r w:rsidR="006A3EC4" w:rsidRPr="0014496B">
        <w:rPr>
          <w:rFonts w:ascii="宋体" w:eastAsia="宋体" w:hAnsi="宋体" w:hint="eastAsia"/>
          <w:b/>
          <w:bCs/>
          <w:sz w:val="22"/>
          <w:szCs w:val="22"/>
        </w:rPr>
        <w:t>清洁指南</w:t>
      </w:r>
      <w:bookmarkEnd w:id="43"/>
      <w:bookmarkEnd w:id="44"/>
    </w:p>
    <w:p w14:paraId="2D4F2C4A" w14:textId="77777777" w:rsidR="006A3EC4" w:rsidRPr="0014496B" w:rsidRDefault="006A3EC4" w:rsidP="006A3EC4"/>
    <w:p w14:paraId="5162D3D8" w14:textId="77777777" w:rsidR="006A3EC4" w:rsidRPr="0014496B" w:rsidRDefault="006A3EC4" w:rsidP="006A3EC4">
      <w:pPr>
        <w:spacing w:line="360" w:lineRule="auto"/>
        <w:ind w:firstLineChars="200" w:firstLine="440"/>
      </w:pPr>
      <w:r w:rsidRPr="0014496B">
        <w:rPr>
          <w:rFonts w:hint="eastAsia"/>
        </w:rPr>
        <w:t>清洁前，</w:t>
      </w:r>
      <w:proofErr w:type="gramStart"/>
      <w:r w:rsidRPr="0014496B">
        <w:rPr>
          <w:rFonts w:hint="eastAsia"/>
        </w:rPr>
        <w:t>请确保</w:t>
      </w:r>
      <w:proofErr w:type="gramEnd"/>
      <w:r w:rsidRPr="0014496B">
        <w:rPr>
          <w:rFonts w:hint="eastAsia"/>
        </w:rPr>
        <w:t>激光器直流电源断开。</w:t>
      </w:r>
    </w:p>
    <w:p w14:paraId="5765F1D0" w14:textId="77777777" w:rsidR="006A3EC4" w:rsidRPr="0014496B" w:rsidRDefault="006A3EC4" w:rsidP="006A3EC4">
      <w:pPr>
        <w:spacing w:line="360" w:lineRule="auto"/>
        <w:ind w:firstLineChars="200" w:firstLine="440"/>
      </w:pPr>
      <w:r w:rsidRPr="0014496B">
        <w:rPr>
          <w:rFonts w:hint="eastAsia"/>
        </w:rPr>
        <w:t>清洁镜片时，请带上专用手套或者指套；</w:t>
      </w:r>
    </w:p>
    <w:p w14:paraId="7CFAAB6D" w14:textId="77777777" w:rsidR="006A3EC4" w:rsidRPr="0014496B" w:rsidRDefault="006A3EC4" w:rsidP="006A3EC4">
      <w:pPr>
        <w:spacing w:line="360" w:lineRule="auto"/>
        <w:ind w:firstLineChars="200" w:firstLine="440"/>
      </w:pPr>
      <w:r w:rsidRPr="0014496B">
        <w:rPr>
          <w:rFonts w:hint="eastAsia"/>
        </w:rPr>
        <w:t>拿取镜片时，只能捏镜片的边缘，不可触碰镜片的镀膜面；</w:t>
      </w:r>
    </w:p>
    <w:p w14:paraId="378F5FE5" w14:textId="77777777" w:rsidR="006A3EC4" w:rsidRPr="0014496B" w:rsidRDefault="006A3EC4" w:rsidP="006A3EC4">
      <w:pPr>
        <w:spacing w:line="360" w:lineRule="auto"/>
        <w:ind w:firstLineChars="200" w:firstLine="440"/>
      </w:pPr>
      <w:r w:rsidRPr="0014496B">
        <w:rPr>
          <w:rFonts w:hint="eastAsia"/>
        </w:rPr>
        <w:t>镜片要放在柔软的无纺布或者专用擦镜布上，不可以直接放置很硬或者很粗糙的台子上；</w:t>
      </w:r>
    </w:p>
    <w:p w14:paraId="125EB23B" w14:textId="77777777" w:rsidR="006A3EC4" w:rsidRPr="0014496B" w:rsidRDefault="006A3EC4" w:rsidP="006A3EC4">
      <w:pPr>
        <w:spacing w:line="360" w:lineRule="auto"/>
        <w:ind w:firstLineChars="200" w:firstLine="440"/>
      </w:pPr>
      <w:r w:rsidRPr="0014496B">
        <w:rPr>
          <w:rFonts w:hint="eastAsia"/>
        </w:rPr>
        <w:t>先使用高纯氮气吹净镜片表面的灰尘，然后再根据情况选择是否进行擦拭；</w:t>
      </w:r>
    </w:p>
    <w:p w14:paraId="55E83356" w14:textId="77777777" w:rsidR="006A3EC4" w:rsidRPr="0014496B" w:rsidRDefault="006A3EC4" w:rsidP="006A3EC4">
      <w:pPr>
        <w:spacing w:line="360" w:lineRule="auto"/>
        <w:ind w:firstLineChars="200" w:firstLine="440"/>
      </w:pPr>
      <w:r w:rsidRPr="0014496B">
        <w:rPr>
          <w:rFonts w:hint="eastAsia"/>
        </w:rPr>
        <w:t>擦拭时，</w:t>
      </w:r>
      <w:proofErr w:type="gramStart"/>
      <w:r w:rsidRPr="0014496B">
        <w:rPr>
          <w:rFonts w:hint="eastAsia"/>
        </w:rPr>
        <w:t>擦镜布蘸上</w:t>
      </w:r>
      <w:proofErr w:type="gramEnd"/>
      <w:r w:rsidRPr="0014496B">
        <w:rPr>
          <w:rFonts w:hint="eastAsia"/>
        </w:rPr>
        <w:t>酒精或者丙酮在镜片上只能朝一个方向移动，不可以来回拖动，擦拭过的</w:t>
      </w:r>
      <w:proofErr w:type="gramStart"/>
      <w:r w:rsidRPr="0014496B">
        <w:rPr>
          <w:rFonts w:hint="eastAsia"/>
        </w:rPr>
        <w:t>擦镜布不</w:t>
      </w:r>
      <w:proofErr w:type="gramEnd"/>
      <w:r w:rsidRPr="0014496B">
        <w:rPr>
          <w:rFonts w:hint="eastAsia"/>
        </w:rPr>
        <w:t>可以再用。</w:t>
      </w:r>
    </w:p>
    <w:p w14:paraId="48064308" w14:textId="77777777" w:rsidR="006A3EC4" w:rsidRPr="0014496B" w:rsidRDefault="006A3EC4" w:rsidP="006A3EC4">
      <w:pPr>
        <w:spacing w:line="360" w:lineRule="auto"/>
        <w:ind w:firstLineChars="200" w:firstLine="440"/>
      </w:pPr>
      <w:r w:rsidRPr="0014496B">
        <w:rPr>
          <w:rFonts w:hint="eastAsia"/>
        </w:rPr>
        <w:t>在灯光下观察，如有需要，换一块</w:t>
      </w:r>
      <w:proofErr w:type="gramStart"/>
      <w:r w:rsidRPr="0014496B">
        <w:rPr>
          <w:rFonts w:hint="eastAsia"/>
        </w:rPr>
        <w:t>擦镜布或者</w:t>
      </w:r>
      <w:proofErr w:type="gramEnd"/>
      <w:r w:rsidRPr="0014496B">
        <w:rPr>
          <w:rFonts w:hint="eastAsia"/>
        </w:rPr>
        <w:t>棉球，再次进行擦拭。</w:t>
      </w:r>
    </w:p>
    <w:p w14:paraId="33466D1D" w14:textId="77777777" w:rsidR="006A3EC4" w:rsidRPr="0014496B" w:rsidRDefault="006A3EC4" w:rsidP="006A3EC4">
      <w:pPr>
        <w:pStyle w:val="a1"/>
        <w:rPr>
          <w:sz w:val="22"/>
          <w:szCs w:val="22"/>
        </w:rPr>
      </w:pPr>
    </w:p>
    <w:p w14:paraId="2FD4B7E5" w14:textId="0B7B9A45" w:rsidR="006A3EC4" w:rsidRPr="0014496B" w:rsidRDefault="005056D1" w:rsidP="00DE62D7">
      <w:pPr>
        <w:pStyle w:val="3"/>
        <w:spacing w:line="360" w:lineRule="auto"/>
        <w:ind w:left="0"/>
        <w:rPr>
          <w:rFonts w:ascii="宋体" w:eastAsia="宋体" w:hAnsi="宋体"/>
          <w:b/>
          <w:bCs/>
          <w:sz w:val="22"/>
          <w:szCs w:val="22"/>
        </w:rPr>
      </w:pPr>
      <w:bookmarkStart w:id="45" w:name="_Toc6768863"/>
      <w:bookmarkStart w:id="46" w:name="_Toc7979711"/>
      <w:r>
        <w:rPr>
          <w:rFonts w:ascii="宋体" w:eastAsia="宋体" w:hAnsi="宋体"/>
          <w:b/>
          <w:bCs/>
          <w:sz w:val="22"/>
          <w:szCs w:val="22"/>
        </w:rPr>
        <w:t xml:space="preserve">4.6 </w:t>
      </w:r>
      <w:r w:rsidR="006A3EC4" w:rsidRPr="0014496B">
        <w:rPr>
          <w:rFonts w:ascii="宋体" w:eastAsia="宋体" w:hAnsi="宋体" w:hint="eastAsia"/>
          <w:b/>
          <w:bCs/>
          <w:sz w:val="22"/>
          <w:szCs w:val="22"/>
        </w:rPr>
        <w:t>清洁所需材料</w:t>
      </w:r>
      <w:bookmarkEnd w:id="45"/>
      <w:bookmarkEnd w:id="46"/>
    </w:p>
    <w:p w14:paraId="0E9F952D" w14:textId="77777777" w:rsidR="006A3EC4" w:rsidRPr="0014496B" w:rsidRDefault="006A3EC4" w:rsidP="006A3EC4"/>
    <w:p w14:paraId="1B2A8FAE" w14:textId="77777777" w:rsidR="006A3EC4" w:rsidRPr="0014496B" w:rsidRDefault="006A3EC4" w:rsidP="006A3EC4">
      <w:pPr>
        <w:spacing w:line="360" w:lineRule="auto"/>
        <w:ind w:firstLineChars="200" w:firstLine="440"/>
      </w:pPr>
      <w:r w:rsidRPr="0014496B">
        <w:rPr>
          <w:rFonts w:hint="eastAsia"/>
        </w:rPr>
        <w:t>清洁激光器镜片时，所需要的材料：</w:t>
      </w:r>
    </w:p>
    <w:tbl>
      <w:tblPr>
        <w:tblStyle w:val="a9"/>
        <w:tblW w:w="0" w:type="auto"/>
        <w:jc w:val="center"/>
        <w:tblLook w:val="04A0" w:firstRow="1" w:lastRow="0" w:firstColumn="1" w:lastColumn="0" w:noHBand="0" w:noVBand="1"/>
      </w:tblPr>
      <w:tblGrid>
        <w:gridCol w:w="4148"/>
        <w:gridCol w:w="4148"/>
      </w:tblGrid>
      <w:tr w:rsidR="006A3EC4" w:rsidRPr="0014496B" w14:paraId="7E1AC934" w14:textId="77777777" w:rsidTr="00722175">
        <w:trPr>
          <w:trHeight w:val="454"/>
          <w:jc w:val="center"/>
        </w:trPr>
        <w:tc>
          <w:tcPr>
            <w:tcW w:w="4148" w:type="dxa"/>
            <w:vAlign w:val="center"/>
          </w:tcPr>
          <w:p w14:paraId="4AD6BFC1" w14:textId="77777777" w:rsidR="006A3EC4" w:rsidRPr="0014496B" w:rsidRDefault="006A3EC4" w:rsidP="00F739C8">
            <w:pPr>
              <w:spacing w:line="360" w:lineRule="auto"/>
              <w:jc w:val="center"/>
            </w:pPr>
            <w:r w:rsidRPr="0014496B">
              <w:rPr>
                <w:rFonts w:hint="eastAsia"/>
              </w:rPr>
              <w:t>材料</w:t>
            </w:r>
          </w:p>
        </w:tc>
        <w:tc>
          <w:tcPr>
            <w:tcW w:w="4148" w:type="dxa"/>
            <w:vAlign w:val="center"/>
          </w:tcPr>
          <w:p w14:paraId="2B873C23" w14:textId="77777777" w:rsidR="006A3EC4" w:rsidRPr="0014496B" w:rsidRDefault="006A3EC4" w:rsidP="00F739C8">
            <w:pPr>
              <w:spacing w:line="360" w:lineRule="auto"/>
              <w:jc w:val="center"/>
            </w:pPr>
            <w:r w:rsidRPr="0014496B">
              <w:rPr>
                <w:rFonts w:hint="eastAsia"/>
              </w:rPr>
              <w:t>要求</w:t>
            </w:r>
          </w:p>
        </w:tc>
      </w:tr>
      <w:tr w:rsidR="006A3EC4" w:rsidRPr="0014496B" w14:paraId="2481283D" w14:textId="77777777" w:rsidTr="00722175">
        <w:trPr>
          <w:trHeight w:val="454"/>
          <w:jc w:val="center"/>
        </w:trPr>
        <w:tc>
          <w:tcPr>
            <w:tcW w:w="4148" w:type="dxa"/>
            <w:vAlign w:val="center"/>
          </w:tcPr>
          <w:p w14:paraId="64A5BC76" w14:textId="77777777" w:rsidR="006A3EC4" w:rsidRPr="0014496B" w:rsidRDefault="006A3EC4" w:rsidP="00F739C8">
            <w:pPr>
              <w:spacing w:line="360" w:lineRule="auto"/>
              <w:jc w:val="center"/>
            </w:pPr>
            <w:r w:rsidRPr="0014496B">
              <w:rPr>
                <w:rFonts w:hint="eastAsia"/>
              </w:rPr>
              <w:t>手套或者指套</w:t>
            </w:r>
          </w:p>
        </w:tc>
        <w:tc>
          <w:tcPr>
            <w:tcW w:w="4148" w:type="dxa"/>
            <w:vAlign w:val="center"/>
          </w:tcPr>
          <w:p w14:paraId="453BDC59" w14:textId="77777777" w:rsidR="006A3EC4" w:rsidRPr="0014496B" w:rsidRDefault="006A3EC4" w:rsidP="00F739C8">
            <w:pPr>
              <w:spacing w:line="360" w:lineRule="auto"/>
              <w:jc w:val="center"/>
            </w:pPr>
            <w:r w:rsidRPr="0014496B">
              <w:rPr>
                <w:rFonts w:hint="eastAsia"/>
              </w:rPr>
              <w:t>无粉尘</w:t>
            </w:r>
          </w:p>
        </w:tc>
      </w:tr>
      <w:tr w:rsidR="006A3EC4" w:rsidRPr="0014496B" w14:paraId="45F7991B" w14:textId="77777777" w:rsidTr="00722175">
        <w:trPr>
          <w:trHeight w:val="454"/>
          <w:jc w:val="center"/>
        </w:trPr>
        <w:tc>
          <w:tcPr>
            <w:tcW w:w="4148" w:type="dxa"/>
            <w:vAlign w:val="center"/>
          </w:tcPr>
          <w:p w14:paraId="09F160D7" w14:textId="77777777" w:rsidR="006A3EC4" w:rsidRPr="0014496B" w:rsidRDefault="006A3EC4" w:rsidP="00F739C8">
            <w:pPr>
              <w:spacing w:line="360" w:lineRule="auto"/>
              <w:jc w:val="center"/>
            </w:pPr>
            <w:r w:rsidRPr="0014496B">
              <w:rPr>
                <w:rFonts w:hint="eastAsia"/>
              </w:rPr>
              <w:t>氮气</w:t>
            </w:r>
          </w:p>
        </w:tc>
        <w:tc>
          <w:tcPr>
            <w:tcW w:w="4148" w:type="dxa"/>
            <w:vAlign w:val="center"/>
          </w:tcPr>
          <w:p w14:paraId="0C1CBFD2" w14:textId="77777777" w:rsidR="006A3EC4" w:rsidRPr="0014496B" w:rsidRDefault="006A3EC4" w:rsidP="00F739C8">
            <w:pPr>
              <w:spacing w:line="360" w:lineRule="auto"/>
              <w:jc w:val="center"/>
            </w:pPr>
            <w:r w:rsidRPr="0014496B">
              <w:rPr>
                <w:rFonts w:hint="eastAsia"/>
              </w:rPr>
              <w:t>&gt;99.9%</w:t>
            </w:r>
          </w:p>
        </w:tc>
      </w:tr>
      <w:tr w:rsidR="006A3EC4" w:rsidRPr="0014496B" w14:paraId="3E3B6169" w14:textId="77777777" w:rsidTr="00722175">
        <w:trPr>
          <w:trHeight w:val="454"/>
          <w:jc w:val="center"/>
        </w:trPr>
        <w:tc>
          <w:tcPr>
            <w:tcW w:w="4148" w:type="dxa"/>
            <w:vAlign w:val="center"/>
          </w:tcPr>
          <w:p w14:paraId="46B97507" w14:textId="77777777" w:rsidR="006A3EC4" w:rsidRPr="0014496B" w:rsidRDefault="006A3EC4" w:rsidP="00F739C8">
            <w:pPr>
              <w:spacing w:line="360" w:lineRule="auto"/>
              <w:jc w:val="center"/>
            </w:pPr>
            <w:r w:rsidRPr="0014496B">
              <w:rPr>
                <w:rFonts w:hint="eastAsia"/>
              </w:rPr>
              <w:t>酒精</w:t>
            </w:r>
          </w:p>
        </w:tc>
        <w:tc>
          <w:tcPr>
            <w:tcW w:w="4148" w:type="dxa"/>
            <w:vAlign w:val="center"/>
          </w:tcPr>
          <w:p w14:paraId="53CB6DAD" w14:textId="77777777" w:rsidR="006A3EC4" w:rsidRPr="0014496B" w:rsidRDefault="006A3EC4" w:rsidP="00F739C8">
            <w:pPr>
              <w:spacing w:line="360" w:lineRule="auto"/>
              <w:jc w:val="center"/>
            </w:pPr>
            <w:r w:rsidRPr="0014496B">
              <w:rPr>
                <w:rFonts w:hint="eastAsia"/>
              </w:rPr>
              <w:t>光谱纯级</w:t>
            </w:r>
          </w:p>
        </w:tc>
      </w:tr>
      <w:tr w:rsidR="006A3EC4" w:rsidRPr="0014496B" w14:paraId="5A02CEB3" w14:textId="77777777" w:rsidTr="00722175">
        <w:trPr>
          <w:trHeight w:val="454"/>
          <w:jc w:val="center"/>
        </w:trPr>
        <w:tc>
          <w:tcPr>
            <w:tcW w:w="4148" w:type="dxa"/>
            <w:vAlign w:val="center"/>
          </w:tcPr>
          <w:p w14:paraId="0714D1A3" w14:textId="77777777" w:rsidR="006A3EC4" w:rsidRPr="0014496B" w:rsidRDefault="006A3EC4" w:rsidP="00F739C8">
            <w:pPr>
              <w:spacing w:line="360" w:lineRule="auto"/>
              <w:jc w:val="center"/>
            </w:pPr>
            <w:r w:rsidRPr="0014496B">
              <w:rPr>
                <w:rFonts w:hint="eastAsia"/>
              </w:rPr>
              <w:t>丙酮</w:t>
            </w:r>
          </w:p>
        </w:tc>
        <w:tc>
          <w:tcPr>
            <w:tcW w:w="4148" w:type="dxa"/>
            <w:vAlign w:val="center"/>
          </w:tcPr>
          <w:p w14:paraId="44BB218C" w14:textId="77777777" w:rsidR="006A3EC4" w:rsidRPr="0014496B" w:rsidRDefault="006A3EC4" w:rsidP="00F739C8">
            <w:pPr>
              <w:spacing w:line="360" w:lineRule="auto"/>
              <w:jc w:val="center"/>
            </w:pPr>
            <w:r w:rsidRPr="0014496B">
              <w:rPr>
                <w:rFonts w:hint="eastAsia"/>
              </w:rPr>
              <w:t>光谱纯级</w:t>
            </w:r>
          </w:p>
        </w:tc>
      </w:tr>
      <w:tr w:rsidR="006A3EC4" w:rsidRPr="0014496B" w14:paraId="02ABA3FD" w14:textId="77777777" w:rsidTr="00722175">
        <w:trPr>
          <w:trHeight w:val="454"/>
          <w:jc w:val="center"/>
        </w:trPr>
        <w:tc>
          <w:tcPr>
            <w:tcW w:w="4148" w:type="dxa"/>
            <w:vAlign w:val="center"/>
          </w:tcPr>
          <w:p w14:paraId="38C096DF" w14:textId="77777777" w:rsidR="006A3EC4" w:rsidRPr="0014496B" w:rsidRDefault="006A3EC4" w:rsidP="00F739C8">
            <w:pPr>
              <w:spacing w:line="360" w:lineRule="auto"/>
              <w:jc w:val="center"/>
            </w:pPr>
            <w:r w:rsidRPr="0014496B">
              <w:rPr>
                <w:rFonts w:hint="eastAsia"/>
              </w:rPr>
              <w:t>操作台</w:t>
            </w:r>
          </w:p>
        </w:tc>
        <w:tc>
          <w:tcPr>
            <w:tcW w:w="4148" w:type="dxa"/>
            <w:vAlign w:val="center"/>
          </w:tcPr>
          <w:p w14:paraId="4F68CDCA" w14:textId="77777777" w:rsidR="006A3EC4" w:rsidRPr="0014496B" w:rsidRDefault="006A3EC4" w:rsidP="00F739C8">
            <w:pPr>
              <w:spacing w:line="360" w:lineRule="auto"/>
              <w:jc w:val="center"/>
            </w:pPr>
            <w:r w:rsidRPr="0014496B">
              <w:rPr>
                <w:rFonts w:hint="eastAsia"/>
              </w:rPr>
              <w:t>万级光学超净台</w:t>
            </w:r>
          </w:p>
        </w:tc>
      </w:tr>
      <w:tr w:rsidR="006A3EC4" w:rsidRPr="0014496B" w14:paraId="1B3C038E" w14:textId="77777777" w:rsidTr="00722175">
        <w:trPr>
          <w:trHeight w:val="454"/>
          <w:jc w:val="center"/>
        </w:trPr>
        <w:tc>
          <w:tcPr>
            <w:tcW w:w="4148" w:type="dxa"/>
            <w:vAlign w:val="center"/>
          </w:tcPr>
          <w:p w14:paraId="0DBEE014" w14:textId="77777777" w:rsidR="006A3EC4" w:rsidRPr="0014496B" w:rsidRDefault="006A3EC4" w:rsidP="00F739C8">
            <w:pPr>
              <w:spacing w:line="360" w:lineRule="auto"/>
              <w:jc w:val="center"/>
            </w:pPr>
            <w:r w:rsidRPr="0014496B">
              <w:rPr>
                <w:rFonts w:hint="eastAsia"/>
              </w:rPr>
              <w:t>棉球或者棉签</w:t>
            </w:r>
          </w:p>
        </w:tc>
        <w:tc>
          <w:tcPr>
            <w:tcW w:w="4148" w:type="dxa"/>
            <w:vAlign w:val="center"/>
          </w:tcPr>
          <w:p w14:paraId="6EA71776" w14:textId="77777777" w:rsidR="006A3EC4" w:rsidRPr="0014496B" w:rsidRDefault="006A3EC4" w:rsidP="00F739C8">
            <w:pPr>
              <w:spacing w:line="360" w:lineRule="auto"/>
              <w:jc w:val="center"/>
            </w:pPr>
            <w:r w:rsidRPr="0014496B">
              <w:rPr>
                <w:rFonts w:hint="eastAsia"/>
              </w:rPr>
              <w:t>高级手术级</w:t>
            </w:r>
          </w:p>
        </w:tc>
      </w:tr>
    </w:tbl>
    <w:p w14:paraId="68611176" w14:textId="77777777" w:rsidR="006A3EC4" w:rsidRPr="0014496B" w:rsidRDefault="006A3EC4" w:rsidP="006A3EC4">
      <w:pPr>
        <w:pStyle w:val="21"/>
        <w:numPr>
          <w:ilvl w:val="0"/>
          <w:numId w:val="0"/>
        </w:numPr>
        <w:ind w:left="420"/>
        <w:rPr>
          <w:rFonts w:ascii="宋体" w:eastAsia="宋体" w:hAnsi="宋体"/>
          <w:sz w:val="22"/>
        </w:rPr>
      </w:pPr>
      <w:r w:rsidRPr="0014496B">
        <w:rPr>
          <w:rFonts w:ascii="宋体" w:eastAsia="宋体" w:hAnsi="宋体" w:hint="eastAsia"/>
          <w:sz w:val="22"/>
        </w:rPr>
        <w:t>清洁激光器镜片所需材料</w:t>
      </w:r>
    </w:p>
    <w:p w14:paraId="6EE7C284" w14:textId="77777777" w:rsidR="006A3EC4" w:rsidRPr="0014496B" w:rsidRDefault="006A3EC4" w:rsidP="006A3EC4">
      <w:pPr>
        <w:pStyle w:val="21"/>
        <w:numPr>
          <w:ilvl w:val="0"/>
          <w:numId w:val="0"/>
        </w:numPr>
        <w:ind w:left="420"/>
        <w:jc w:val="left"/>
        <w:rPr>
          <w:rFonts w:ascii="宋体" w:eastAsia="宋体" w:hAnsi="宋体"/>
          <w:sz w:val="22"/>
        </w:rPr>
      </w:pPr>
    </w:p>
    <w:p w14:paraId="4C1E3C50" w14:textId="72A2F481" w:rsidR="006A3EC4" w:rsidRPr="0014496B" w:rsidRDefault="005056D1" w:rsidP="00DE62D7">
      <w:pPr>
        <w:pStyle w:val="3"/>
        <w:spacing w:line="360" w:lineRule="auto"/>
        <w:ind w:left="0"/>
        <w:rPr>
          <w:rFonts w:ascii="宋体" w:eastAsia="宋体" w:hAnsi="宋体"/>
          <w:b/>
          <w:bCs/>
          <w:sz w:val="22"/>
          <w:szCs w:val="22"/>
        </w:rPr>
      </w:pPr>
      <w:bookmarkStart w:id="47" w:name="_Toc6768864"/>
      <w:bookmarkStart w:id="48" w:name="_Toc7979712"/>
      <w:r>
        <w:rPr>
          <w:rFonts w:ascii="宋体" w:eastAsia="宋体" w:hAnsi="宋体"/>
          <w:b/>
          <w:bCs/>
          <w:sz w:val="22"/>
          <w:szCs w:val="22"/>
        </w:rPr>
        <w:t xml:space="preserve">4.7 </w:t>
      </w:r>
      <w:r w:rsidR="006A3EC4" w:rsidRPr="0014496B">
        <w:rPr>
          <w:rFonts w:ascii="宋体" w:eastAsia="宋体" w:hAnsi="宋体" w:hint="eastAsia"/>
          <w:b/>
          <w:bCs/>
          <w:sz w:val="22"/>
          <w:szCs w:val="22"/>
        </w:rPr>
        <w:t>故障排除</w:t>
      </w:r>
      <w:bookmarkEnd w:id="47"/>
      <w:bookmarkEnd w:id="48"/>
    </w:p>
    <w:p w14:paraId="3EFC945E" w14:textId="77777777" w:rsidR="006A3EC4" w:rsidRPr="0014496B" w:rsidRDefault="006A3EC4" w:rsidP="006A3EC4"/>
    <w:p w14:paraId="7AD4A2AD" w14:textId="559D47AE" w:rsidR="006A3EC4" w:rsidRPr="0014496B" w:rsidRDefault="006A3EC4" w:rsidP="006A3EC4">
      <w:pPr>
        <w:spacing w:line="360" w:lineRule="auto"/>
        <w:ind w:firstLineChars="200" w:firstLine="440"/>
      </w:pPr>
      <w:r w:rsidRPr="0014496B">
        <w:rPr>
          <w:rFonts w:hint="eastAsia"/>
        </w:rPr>
        <w:t>本章将帮助你理解激光器的指示灯灯光指示，帮助你了解激光器的工作状态。如果激光器出现了故障提示，请查询本手册，按照手册说明进行处理；如果现场无法解决，请不要自行尝试维修。请联</w:t>
      </w:r>
      <w:r w:rsidRPr="0014496B">
        <w:rPr>
          <w:rFonts w:hint="eastAsia"/>
        </w:rPr>
        <w:lastRenderedPageBreak/>
        <w:t>系ZAMIA激光或者ZAMIA激光授权经销商，进行处理。</w:t>
      </w:r>
    </w:p>
    <w:p w14:paraId="16F9D9FD" w14:textId="5A77593E" w:rsidR="006551C1" w:rsidRDefault="006A3EC4" w:rsidP="004A386C">
      <w:pPr>
        <w:spacing w:line="360" w:lineRule="auto"/>
        <w:ind w:firstLineChars="200" w:firstLine="440"/>
      </w:pPr>
      <w:r w:rsidRPr="0014496B">
        <w:rPr>
          <w:rFonts w:hint="eastAsia"/>
        </w:rPr>
        <w:t>再次提醒，请不要自行维修激光器或者交于非授权人员维修，否则，会造成激光器不再享受质保期。</w:t>
      </w:r>
    </w:p>
    <w:p w14:paraId="6867C894" w14:textId="3BCA521D" w:rsidR="005056D1" w:rsidRPr="005056D1" w:rsidRDefault="005056D1" w:rsidP="005056D1">
      <w:pPr>
        <w:pStyle w:val="a1"/>
      </w:pPr>
    </w:p>
    <w:p w14:paraId="6758042F" w14:textId="3AD2B002" w:rsidR="006A3EC4" w:rsidRPr="0014496B" w:rsidRDefault="005056D1" w:rsidP="00DE62D7">
      <w:pPr>
        <w:pStyle w:val="3"/>
        <w:spacing w:line="360" w:lineRule="auto"/>
        <w:ind w:left="0"/>
        <w:rPr>
          <w:rFonts w:ascii="宋体" w:eastAsia="宋体" w:hAnsi="宋体"/>
          <w:b/>
          <w:bCs/>
          <w:sz w:val="22"/>
          <w:szCs w:val="22"/>
        </w:rPr>
      </w:pPr>
      <w:bookmarkStart w:id="49" w:name="_Toc6768865"/>
      <w:bookmarkStart w:id="50" w:name="_Toc7979713"/>
      <w:r>
        <w:rPr>
          <w:rFonts w:ascii="宋体" w:eastAsia="宋体" w:hAnsi="宋体"/>
          <w:b/>
          <w:bCs/>
          <w:sz w:val="22"/>
          <w:szCs w:val="22"/>
        </w:rPr>
        <w:t xml:space="preserve">4.8 </w:t>
      </w:r>
      <w:r w:rsidR="006A3EC4" w:rsidRPr="0014496B">
        <w:rPr>
          <w:rFonts w:ascii="宋体" w:eastAsia="宋体" w:hAnsi="宋体" w:hint="eastAsia"/>
          <w:b/>
          <w:bCs/>
          <w:sz w:val="22"/>
          <w:szCs w:val="22"/>
        </w:rPr>
        <w:t>运行流程图</w:t>
      </w:r>
      <w:bookmarkEnd w:id="49"/>
      <w:bookmarkEnd w:id="50"/>
    </w:p>
    <w:p w14:paraId="36A5783C" w14:textId="3F6E8EEA" w:rsidR="006551C1" w:rsidRDefault="00B96F6B" w:rsidP="004547EE">
      <w:pPr>
        <w:pStyle w:val="12"/>
        <w:ind w:leftChars="0" w:left="183" w:hangingChars="83" w:hanging="183"/>
        <w:rPr>
          <w:rFonts w:ascii="宋体" w:eastAsia="宋体" w:hAnsi="宋体"/>
          <w:noProof/>
          <w:sz w:val="22"/>
          <w:szCs w:val="22"/>
        </w:rPr>
      </w:pPr>
      <w:r>
        <w:rPr>
          <w:rFonts w:ascii="宋体" w:eastAsia="宋体" w:hAnsi="宋体"/>
          <w:noProof/>
          <w:sz w:val="22"/>
          <w:szCs w:val="22"/>
        </w:rPr>
        <w:drawing>
          <wp:anchor distT="0" distB="0" distL="114300" distR="114300" simplePos="0" relativeHeight="251693056" behindDoc="0" locked="0" layoutInCell="1" allowOverlap="1" wp14:anchorId="1DE8D3A5" wp14:editId="74823E28">
            <wp:simplePos x="0" y="0"/>
            <wp:positionH relativeFrom="margin">
              <wp:align>center</wp:align>
            </wp:positionH>
            <wp:positionV relativeFrom="paragraph">
              <wp:posOffset>10160</wp:posOffset>
            </wp:positionV>
            <wp:extent cx="4124325" cy="6916615"/>
            <wp:effectExtent l="0" t="0" r="0" b="0"/>
            <wp:wrapNone/>
            <wp:docPr id="5" name="图片 5" descr="C:\Users\Administrato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4325" cy="691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26EFA" w14:textId="2221AAB9" w:rsidR="00B96F6B" w:rsidRDefault="00B96F6B" w:rsidP="004547EE">
      <w:pPr>
        <w:pStyle w:val="12"/>
        <w:ind w:leftChars="0" w:left="183" w:hangingChars="83" w:hanging="183"/>
        <w:rPr>
          <w:rFonts w:ascii="宋体" w:eastAsia="宋体" w:hAnsi="宋体"/>
          <w:noProof/>
          <w:sz w:val="22"/>
          <w:szCs w:val="22"/>
        </w:rPr>
      </w:pPr>
    </w:p>
    <w:p w14:paraId="009F4637" w14:textId="00AB1C6F" w:rsidR="00B96F6B" w:rsidRDefault="00B96F6B" w:rsidP="004547EE">
      <w:pPr>
        <w:pStyle w:val="12"/>
        <w:ind w:leftChars="0" w:left="183" w:hangingChars="83" w:hanging="183"/>
        <w:rPr>
          <w:rFonts w:ascii="宋体" w:eastAsia="宋体" w:hAnsi="宋体"/>
          <w:noProof/>
          <w:sz w:val="22"/>
          <w:szCs w:val="22"/>
        </w:rPr>
      </w:pPr>
    </w:p>
    <w:p w14:paraId="5A3648F2" w14:textId="0AEEDA02" w:rsidR="00B96F6B" w:rsidRDefault="00B96F6B" w:rsidP="004547EE">
      <w:pPr>
        <w:pStyle w:val="12"/>
        <w:ind w:leftChars="0" w:left="183" w:hangingChars="83" w:hanging="183"/>
        <w:rPr>
          <w:rFonts w:ascii="宋体" w:eastAsia="宋体" w:hAnsi="宋体"/>
          <w:noProof/>
          <w:sz w:val="22"/>
          <w:szCs w:val="22"/>
        </w:rPr>
      </w:pPr>
    </w:p>
    <w:p w14:paraId="4D47DC63" w14:textId="58DE9B81" w:rsidR="00B96F6B" w:rsidRDefault="00B96F6B" w:rsidP="004547EE">
      <w:pPr>
        <w:pStyle w:val="12"/>
        <w:ind w:leftChars="0" w:left="183" w:hangingChars="83" w:hanging="183"/>
        <w:rPr>
          <w:rFonts w:ascii="宋体" w:eastAsia="宋体" w:hAnsi="宋体"/>
          <w:noProof/>
          <w:sz w:val="22"/>
          <w:szCs w:val="22"/>
        </w:rPr>
      </w:pPr>
    </w:p>
    <w:p w14:paraId="6F008006" w14:textId="4BCE8DC1" w:rsidR="00B96F6B" w:rsidRDefault="00B96F6B" w:rsidP="004547EE">
      <w:pPr>
        <w:pStyle w:val="12"/>
        <w:ind w:leftChars="0" w:left="183" w:hangingChars="83" w:hanging="183"/>
        <w:rPr>
          <w:rFonts w:ascii="宋体" w:eastAsia="宋体" w:hAnsi="宋体"/>
          <w:noProof/>
          <w:sz w:val="22"/>
          <w:szCs w:val="22"/>
        </w:rPr>
      </w:pPr>
    </w:p>
    <w:p w14:paraId="01D7F5E4" w14:textId="6F16E99F" w:rsidR="00B96F6B" w:rsidRDefault="00B96F6B" w:rsidP="004547EE">
      <w:pPr>
        <w:pStyle w:val="12"/>
        <w:ind w:leftChars="0" w:left="183" w:hangingChars="83" w:hanging="183"/>
        <w:rPr>
          <w:rFonts w:ascii="宋体" w:eastAsia="宋体" w:hAnsi="宋体"/>
          <w:noProof/>
          <w:sz w:val="22"/>
          <w:szCs w:val="22"/>
        </w:rPr>
      </w:pPr>
    </w:p>
    <w:p w14:paraId="1E8EE47B" w14:textId="7943B1C2" w:rsidR="00B96F6B" w:rsidRDefault="00B96F6B" w:rsidP="004547EE">
      <w:pPr>
        <w:pStyle w:val="12"/>
        <w:ind w:leftChars="0" w:left="183" w:hangingChars="83" w:hanging="183"/>
        <w:rPr>
          <w:rFonts w:ascii="宋体" w:eastAsia="宋体" w:hAnsi="宋体"/>
          <w:noProof/>
          <w:sz w:val="22"/>
          <w:szCs w:val="22"/>
        </w:rPr>
      </w:pPr>
    </w:p>
    <w:p w14:paraId="317120D6" w14:textId="52E50613" w:rsidR="00B96F6B" w:rsidRDefault="00B96F6B" w:rsidP="004547EE">
      <w:pPr>
        <w:pStyle w:val="12"/>
        <w:ind w:leftChars="0" w:left="183" w:hangingChars="83" w:hanging="183"/>
        <w:rPr>
          <w:rFonts w:ascii="宋体" w:eastAsia="宋体" w:hAnsi="宋体"/>
          <w:noProof/>
          <w:sz w:val="22"/>
          <w:szCs w:val="22"/>
        </w:rPr>
      </w:pPr>
    </w:p>
    <w:p w14:paraId="5BEB233F" w14:textId="5739A8AA" w:rsidR="00B96F6B" w:rsidRDefault="00B96F6B" w:rsidP="004547EE">
      <w:pPr>
        <w:pStyle w:val="12"/>
        <w:ind w:leftChars="0" w:left="183" w:hangingChars="83" w:hanging="183"/>
        <w:rPr>
          <w:rFonts w:ascii="宋体" w:eastAsia="宋体" w:hAnsi="宋体"/>
          <w:noProof/>
          <w:sz w:val="22"/>
          <w:szCs w:val="22"/>
        </w:rPr>
      </w:pPr>
    </w:p>
    <w:p w14:paraId="26B81FF2" w14:textId="37B71C0F" w:rsidR="00B96F6B" w:rsidRDefault="00B96F6B" w:rsidP="004547EE">
      <w:pPr>
        <w:pStyle w:val="12"/>
        <w:ind w:leftChars="0" w:left="183" w:hangingChars="83" w:hanging="183"/>
        <w:rPr>
          <w:rFonts w:ascii="宋体" w:eastAsia="宋体" w:hAnsi="宋体"/>
          <w:noProof/>
          <w:sz w:val="22"/>
          <w:szCs w:val="22"/>
        </w:rPr>
      </w:pPr>
    </w:p>
    <w:p w14:paraId="3A10BCD3" w14:textId="1E7CC963" w:rsidR="00B96F6B" w:rsidRDefault="00B96F6B" w:rsidP="004547EE">
      <w:pPr>
        <w:pStyle w:val="12"/>
        <w:ind w:leftChars="0" w:left="183" w:hangingChars="83" w:hanging="183"/>
        <w:rPr>
          <w:rFonts w:ascii="宋体" w:eastAsia="宋体" w:hAnsi="宋体"/>
          <w:noProof/>
          <w:sz w:val="22"/>
          <w:szCs w:val="22"/>
        </w:rPr>
      </w:pPr>
    </w:p>
    <w:p w14:paraId="48B3C22B" w14:textId="2D036699" w:rsidR="00B96F6B" w:rsidRDefault="00B96F6B" w:rsidP="004547EE">
      <w:pPr>
        <w:pStyle w:val="12"/>
        <w:ind w:leftChars="0" w:left="183" w:hangingChars="83" w:hanging="183"/>
        <w:rPr>
          <w:rFonts w:ascii="宋体" w:eastAsia="宋体" w:hAnsi="宋体"/>
          <w:noProof/>
          <w:sz w:val="22"/>
          <w:szCs w:val="22"/>
        </w:rPr>
      </w:pPr>
    </w:p>
    <w:p w14:paraId="5A3DD368" w14:textId="1BAE6025" w:rsidR="00B96F6B" w:rsidRDefault="00B96F6B" w:rsidP="004547EE">
      <w:pPr>
        <w:pStyle w:val="12"/>
        <w:ind w:leftChars="0" w:left="183" w:hangingChars="83" w:hanging="183"/>
        <w:rPr>
          <w:rFonts w:ascii="宋体" w:eastAsia="宋体" w:hAnsi="宋体"/>
          <w:noProof/>
          <w:sz w:val="22"/>
          <w:szCs w:val="22"/>
        </w:rPr>
      </w:pPr>
    </w:p>
    <w:p w14:paraId="19084627" w14:textId="17F0923D" w:rsidR="00B96F6B" w:rsidRDefault="00B96F6B" w:rsidP="004547EE">
      <w:pPr>
        <w:pStyle w:val="12"/>
        <w:ind w:leftChars="0" w:left="183" w:hangingChars="83" w:hanging="183"/>
        <w:rPr>
          <w:rFonts w:ascii="宋体" w:eastAsia="宋体" w:hAnsi="宋体"/>
          <w:noProof/>
          <w:sz w:val="22"/>
          <w:szCs w:val="22"/>
        </w:rPr>
      </w:pPr>
    </w:p>
    <w:p w14:paraId="30185073" w14:textId="2FD314D5" w:rsidR="00B96F6B" w:rsidRDefault="00B96F6B" w:rsidP="004547EE">
      <w:pPr>
        <w:pStyle w:val="12"/>
        <w:ind w:leftChars="0" w:left="183" w:hangingChars="83" w:hanging="183"/>
        <w:rPr>
          <w:rFonts w:ascii="宋体" w:eastAsia="宋体" w:hAnsi="宋体"/>
          <w:noProof/>
          <w:sz w:val="22"/>
          <w:szCs w:val="22"/>
        </w:rPr>
      </w:pPr>
    </w:p>
    <w:p w14:paraId="4FD30D0A" w14:textId="6EA8146B" w:rsidR="00B96F6B" w:rsidRDefault="00B96F6B" w:rsidP="004547EE">
      <w:pPr>
        <w:pStyle w:val="12"/>
        <w:ind w:leftChars="0" w:left="183" w:hangingChars="83" w:hanging="183"/>
        <w:rPr>
          <w:rFonts w:ascii="宋体" w:eastAsia="宋体" w:hAnsi="宋体"/>
          <w:noProof/>
          <w:sz w:val="22"/>
          <w:szCs w:val="22"/>
        </w:rPr>
      </w:pPr>
    </w:p>
    <w:p w14:paraId="41243A44" w14:textId="25DC2409" w:rsidR="00B96F6B" w:rsidRDefault="00B96F6B" w:rsidP="004547EE">
      <w:pPr>
        <w:pStyle w:val="12"/>
        <w:ind w:leftChars="0" w:left="183" w:hangingChars="83" w:hanging="183"/>
        <w:rPr>
          <w:rFonts w:ascii="宋体" w:eastAsia="宋体" w:hAnsi="宋体"/>
          <w:noProof/>
          <w:sz w:val="22"/>
          <w:szCs w:val="22"/>
        </w:rPr>
      </w:pPr>
    </w:p>
    <w:p w14:paraId="66778A63" w14:textId="77777777" w:rsidR="00B96F6B" w:rsidRPr="0014496B" w:rsidRDefault="00B96F6B" w:rsidP="004547EE">
      <w:pPr>
        <w:pStyle w:val="12"/>
        <w:ind w:leftChars="0" w:left="183" w:hangingChars="83" w:hanging="183"/>
        <w:rPr>
          <w:rFonts w:ascii="宋体" w:eastAsia="宋体" w:hAnsi="宋体"/>
          <w:sz w:val="22"/>
          <w:szCs w:val="22"/>
        </w:rPr>
      </w:pPr>
    </w:p>
    <w:p w14:paraId="59BDE0A9" w14:textId="7987A0C3" w:rsidR="00B96F6B" w:rsidRDefault="00B96F6B" w:rsidP="006A3EC4">
      <w:pPr>
        <w:pStyle w:val="12"/>
        <w:ind w:left="880" w:hanging="440"/>
        <w:rPr>
          <w:rFonts w:ascii="宋体" w:eastAsia="宋体" w:hAnsi="宋体"/>
          <w:sz w:val="22"/>
          <w:szCs w:val="22"/>
        </w:rPr>
      </w:pPr>
    </w:p>
    <w:p w14:paraId="632F627B" w14:textId="2BE1FC73" w:rsidR="00B96F6B" w:rsidRDefault="00B96F6B" w:rsidP="006A3EC4">
      <w:pPr>
        <w:pStyle w:val="12"/>
        <w:ind w:left="880" w:hanging="440"/>
        <w:rPr>
          <w:rFonts w:ascii="宋体" w:eastAsia="宋体" w:hAnsi="宋体"/>
          <w:sz w:val="22"/>
          <w:szCs w:val="22"/>
        </w:rPr>
      </w:pPr>
    </w:p>
    <w:p w14:paraId="179E939C" w14:textId="39917441" w:rsidR="00B96F6B" w:rsidRDefault="00B96F6B" w:rsidP="006A3EC4">
      <w:pPr>
        <w:pStyle w:val="12"/>
        <w:ind w:left="880" w:hanging="440"/>
        <w:rPr>
          <w:rFonts w:ascii="宋体" w:eastAsia="宋体" w:hAnsi="宋体"/>
          <w:sz w:val="22"/>
          <w:szCs w:val="22"/>
        </w:rPr>
      </w:pPr>
    </w:p>
    <w:p w14:paraId="1C25BE61" w14:textId="6F053DC4" w:rsidR="00B96F6B" w:rsidRDefault="00B96F6B" w:rsidP="006A3EC4">
      <w:pPr>
        <w:pStyle w:val="12"/>
        <w:ind w:left="880" w:hanging="440"/>
        <w:rPr>
          <w:rFonts w:ascii="宋体" w:eastAsia="宋体" w:hAnsi="宋体"/>
          <w:sz w:val="22"/>
          <w:szCs w:val="22"/>
        </w:rPr>
      </w:pPr>
    </w:p>
    <w:p w14:paraId="371F80B0" w14:textId="4E98BCC6" w:rsidR="00B96F6B" w:rsidRDefault="00B96F6B" w:rsidP="006A3EC4">
      <w:pPr>
        <w:pStyle w:val="12"/>
        <w:ind w:left="880" w:hanging="440"/>
        <w:rPr>
          <w:rFonts w:ascii="宋体" w:eastAsia="宋体" w:hAnsi="宋体"/>
          <w:sz w:val="22"/>
          <w:szCs w:val="22"/>
        </w:rPr>
      </w:pPr>
    </w:p>
    <w:p w14:paraId="548ED3CA" w14:textId="065FE0C0" w:rsidR="00B96F6B" w:rsidRDefault="00B96F6B" w:rsidP="006A3EC4">
      <w:pPr>
        <w:pStyle w:val="12"/>
        <w:ind w:left="880" w:hanging="440"/>
        <w:rPr>
          <w:rFonts w:ascii="宋体" w:eastAsia="宋体" w:hAnsi="宋体"/>
          <w:sz w:val="22"/>
          <w:szCs w:val="22"/>
        </w:rPr>
      </w:pPr>
    </w:p>
    <w:p w14:paraId="273DDC99" w14:textId="77777777" w:rsidR="00B96F6B" w:rsidRDefault="00B96F6B" w:rsidP="006A3EC4">
      <w:pPr>
        <w:pStyle w:val="12"/>
        <w:ind w:left="880" w:hanging="440"/>
        <w:rPr>
          <w:rFonts w:ascii="宋体" w:eastAsia="宋体" w:hAnsi="宋体"/>
          <w:sz w:val="22"/>
          <w:szCs w:val="22"/>
        </w:rPr>
      </w:pPr>
    </w:p>
    <w:p w14:paraId="71C05C87" w14:textId="5D337D95" w:rsidR="006A3EC4" w:rsidRDefault="00B96F6B" w:rsidP="006A3EC4">
      <w:pPr>
        <w:pStyle w:val="12"/>
        <w:ind w:left="880" w:hanging="440"/>
        <w:rPr>
          <w:rFonts w:ascii="宋体" w:eastAsia="宋体" w:hAnsi="宋体"/>
          <w:sz w:val="22"/>
          <w:szCs w:val="22"/>
        </w:rPr>
      </w:pPr>
      <w:r>
        <w:rPr>
          <w:rFonts w:ascii="宋体" w:eastAsia="宋体" w:hAnsi="宋体"/>
          <w:sz w:val="22"/>
          <w:szCs w:val="22"/>
        </w:rPr>
        <w:t>N-10</w:t>
      </w:r>
      <w:r w:rsidR="006A3EC4" w:rsidRPr="0014496B">
        <w:rPr>
          <w:rFonts w:ascii="宋体" w:eastAsia="宋体" w:hAnsi="宋体" w:hint="eastAsia"/>
          <w:sz w:val="22"/>
          <w:szCs w:val="22"/>
        </w:rPr>
        <w:t>激光器运行流程简图</w:t>
      </w:r>
    </w:p>
    <w:p w14:paraId="1B65B52B" w14:textId="5D44F318" w:rsidR="00B96F6B" w:rsidRDefault="00B96F6B" w:rsidP="006A3EC4">
      <w:pPr>
        <w:pStyle w:val="12"/>
        <w:ind w:left="880" w:hanging="440"/>
        <w:rPr>
          <w:rFonts w:ascii="宋体" w:eastAsia="宋体" w:hAnsi="宋体"/>
          <w:sz w:val="22"/>
          <w:szCs w:val="22"/>
        </w:rPr>
      </w:pPr>
      <w:r>
        <w:rPr>
          <w:rFonts w:ascii="宋体" w:eastAsia="宋体" w:hAnsi="宋体"/>
          <w:noProof/>
          <w:sz w:val="22"/>
          <w:szCs w:val="22"/>
        </w:rPr>
        <w:lastRenderedPageBreak/>
        <w:drawing>
          <wp:anchor distT="0" distB="0" distL="114300" distR="114300" simplePos="0" relativeHeight="251695104" behindDoc="0" locked="0" layoutInCell="1" allowOverlap="1" wp14:anchorId="4CF199F9" wp14:editId="6E7A8E79">
            <wp:simplePos x="0" y="0"/>
            <wp:positionH relativeFrom="column">
              <wp:posOffset>3683635</wp:posOffset>
            </wp:positionH>
            <wp:positionV relativeFrom="paragraph">
              <wp:posOffset>12065</wp:posOffset>
            </wp:positionV>
            <wp:extent cx="2540664" cy="4581525"/>
            <wp:effectExtent l="0" t="0" r="0" b="0"/>
            <wp:wrapNone/>
            <wp:docPr id="8" name="图片 8" descr="C:\Users\Administrator\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664" cy="458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noProof/>
          <w:sz w:val="22"/>
          <w:szCs w:val="22"/>
        </w:rPr>
        <w:drawing>
          <wp:anchor distT="0" distB="0" distL="114300" distR="114300" simplePos="0" relativeHeight="251694080" behindDoc="0" locked="0" layoutInCell="1" allowOverlap="1" wp14:anchorId="165A82C4" wp14:editId="5D947CA2">
            <wp:simplePos x="0" y="0"/>
            <wp:positionH relativeFrom="column">
              <wp:posOffset>-173990</wp:posOffset>
            </wp:positionH>
            <wp:positionV relativeFrom="paragraph">
              <wp:posOffset>107315</wp:posOffset>
            </wp:positionV>
            <wp:extent cx="3274740" cy="3228975"/>
            <wp:effectExtent l="0" t="0" r="1905" b="0"/>
            <wp:wrapNone/>
            <wp:docPr id="6" name="图片 6" descr="C:\Users\Administrato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474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64D19" w14:textId="2BF6FFD4" w:rsidR="00B96F6B" w:rsidRDefault="00B96F6B" w:rsidP="006A3EC4">
      <w:pPr>
        <w:pStyle w:val="12"/>
        <w:ind w:left="880" w:hanging="440"/>
        <w:rPr>
          <w:rFonts w:ascii="宋体" w:eastAsia="宋体" w:hAnsi="宋体"/>
          <w:sz w:val="22"/>
          <w:szCs w:val="22"/>
        </w:rPr>
      </w:pPr>
    </w:p>
    <w:p w14:paraId="1257D50E" w14:textId="763B8DF4" w:rsidR="00B96F6B" w:rsidRDefault="00B96F6B" w:rsidP="006A3EC4">
      <w:pPr>
        <w:pStyle w:val="12"/>
        <w:ind w:left="880" w:hanging="440"/>
        <w:rPr>
          <w:rFonts w:ascii="宋体" w:eastAsia="宋体" w:hAnsi="宋体"/>
          <w:sz w:val="22"/>
          <w:szCs w:val="22"/>
        </w:rPr>
      </w:pPr>
    </w:p>
    <w:p w14:paraId="4C3B3C66" w14:textId="66C3C0DB" w:rsidR="00B96F6B" w:rsidRDefault="00B96F6B" w:rsidP="006A3EC4">
      <w:pPr>
        <w:pStyle w:val="12"/>
        <w:ind w:left="880" w:hanging="440"/>
        <w:rPr>
          <w:rFonts w:ascii="宋体" w:eastAsia="宋体" w:hAnsi="宋体"/>
          <w:sz w:val="22"/>
          <w:szCs w:val="22"/>
        </w:rPr>
      </w:pPr>
    </w:p>
    <w:p w14:paraId="7A55E377" w14:textId="7F49CB49" w:rsidR="00B96F6B" w:rsidRDefault="00B96F6B" w:rsidP="006A3EC4">
      <w:pPr>
        <w:pStyle w:val="12"/>
        <w:ind w:left="880" w:hanging="440"/>
        <w:rPr>
          <w:rFonts w:ascii="宋体" w:eastAsia="宋体" w:hAnsi="宋体"/>
          <w:sz w:val="22"/>
          <w:szCs w:val="22"/>
        </w:rPr>
      </w:pPr>
    </w:p>
    <w:p w14:paraId="5ACA1D85" w14:textId="17A90DF1" w:rsidR="00B96F6B" w:rsidRDefault="00B96F6B" w:rsidP="006A3EC4">
      <w:pPr>
        <w:pStyle w:val="12"/>
        <w:ind w:left="880" w:hanging="440"/>
        <w:rPr>
          <w:rFonts w:ascii="宋体" w:eastAsia="宋体" w:hAnsi="宋体"/>
          <w:sz w:val="22"/>
          <w:szCs w:val="22"/>
        </w:rPr>
      </w:pPr>
    </w:p>
    <w:p w14:paraId="78BC4691" w14:textId="08833D5D" w:rsidR="00B96F6B" w:rsidRDefault="00B96F6B" w:rsidP="006A3EC4">
      <w:pPr>
        <w:pStyle w:val="12"/>
        <w:ind w:left="880" w:hanging="440"/>
        <w:rPr>
          <w:rFonts w:ascii="宋体" w:eastAsia="宋体" w:hAnsi="宋体"/>
          <w:sz w:val="22"/>
          <w:szCs w:val="22"/>
        </w:rPr>
      </w:pPr>
    </w:p>
    <w:p w14:paraId="24FFE4DE" w14:textId="1C6AFBD3" w:rsidR="00B96F6B" w:rsidRDefault="00B96F6B" w:rsidP="006A3EC4">
      <w:pPr>
        <w:pStyle w:val="12"/>
        <w:ind w:left="880" w:hanging="440"/>
        <w:rPr>
          <w:rFonts w:ascii="宋体" w:eastAsia="宋体" w:hAnsi="宋体"/>
          <w:sz w:val="22"/>
          <w:szCs w:val="22"/>
        </w:rPr>
      </w:pPr>
    </w:p>
    <w:p w14:paraId="651733A9" w14:textId="37436503" w:rsidR="00B96F6B" w:rsidRDefault="00B96F6B" w:rsidP="006A3EC4">
      <w:pPr>
        <w:pStyle w:val="12"/>
        <w:ind w:left="880" w:hanging="440"/>
        <w:rPr>
          <w:rFonts w:ascii="宋体" w:eastAsia="宋体" w:hAnsi="宋体"/>
          <w:sz w:val="22"/>
          <w:szCs w:val="22"/>
        </w:rPr>
      </w:pPr>
    </w:p>
    <w:p w14:paraId="33B0633B" w14:textId="2CF7820E" w:rsidR="00B96F6B" w:rsidRDefault="00B96F6B" w:rsidP="006A3EC4">
      <w:pPr>
        <w:pStyle w:val="12"/>
        <w:ind w:left="880" w:hanging="440"/>
        <w:rPr>
          <w:rFonts w:ascii="宋体" w:eastAsia="宋体" w:hAnsi="宋体"/>
          <w:sz w:val="22"/>
          <w:szCs w:val="22"/>
        </w:rPr>
      </w:pPr>
    </w:p>
    <w:p w14:paraId="555D7C67" w14:textId="2B38BE3E" w:rsidR="00B96F6B" w:rsidRDefault="00B96F6B" w:rsidP="006A3EC4">
      <w:pPr>
        <w:pStyle w:val="12"/>
        <w:ind w:left="880" w:hanging="440"/>
        <w:rPr>
          <w:rFonts w:ascii="宋体" w:eastAsia="宋体" w:hAnsi="宋体"/>
          <w:sz w:val="22"/>
          <w:szCs w:val="22"/>
        </w:rPr>
      </w:pPr>
    </w:p>
    <w:p w14:paraId="38675CA8" w14:textId="79E23DA9" w:rsidR="00B96F6B" w:rsidRDefault="00B96F6B" w:rsidP="006A3EC4">
      <w:pPr>
        <w:pStyle w:val="12"/>
        <w:ind w:left="880" w:hanging="440"/>
        <w:rPr>
          <w:rFonts w:ascii="宋体" w:eastAsia="宋体" w:hAnsi="宋体"/>
          <w:sz w:val="22"/>
          <w:szCs w:val="22"/>
        </w:rPr>
      </w:pPr>
    </w:p>
    <w:p w14:paraId="55804E84" w14:textId="0607F17A" w:rsidR="00B96F6B" w:rsidRDefault="00B96F6B" w:rsidP="006A3EC4">
      <w:pPr>
        <w:pStyle w:val="12"/>
        <w:ind w:left="880" w:hanging="440"/>
        <w:rPr>
          <w:rFonts w:ascii="宋体" w:eastAsia="宋体" w:hAnsi="宋体"/>
          <w:sz w:val="22"/>
          <w:szCs w:val="22"/>
        </w:rPr>
      </w:pPr>
    </w:p>
    <w:p w14:paraId="5BB1F33E" w14:textId="0C99C583" w:rsidR="00B96F6B" w:rsidRDefault="00B96F6B" w:rsidP="006A3EC4">
      <w:pPr>
        <w:pStyle w:val="12"/>
        <w:ind w:left="880" w:hanging="440"/>
        <w:rPr>
          <w:rFonts w:ascii="宋体" w:eastAsia="宋体" w:hAnsi="宋体"/>
          <w:sz w:val="22"/>
          <w:szCs w:val="22"/>
        </w:rPr>
      </w:pPr>
      <w:r w:rsidRPr="00B96F6B">
        <w:rPr>
          <w:rFonts w:ascii="宋体" w:eastAsia="宋体" w:hAnsi="宋体"/>
          <w:noProof/>
          <w:sz w:val="22"/>
          <w:szCs w:val="22"/>
        </w:rPr>
        <mc:AlternateContent>
          <mc:Choice Requires="wps">
            <w:drawing>
              <wp:anchor distT="45720" distB="45720" distL="114300" distR="114300" simplePos="0" relativeHeight="251697152" behindDoc="0" locked="0" layoutInCell="1" allowOverlap="1" wp14:anchorId="22477441" wp14:editId="2453749D">
                <wp:simplePos x="0" y="0"/>
                <wp:positionH relativeFrom="margin">
                  <wp:posOffset>276225</wp:posOffset>
                </wp:positionH>
                <wp:positionV relativeFrom="paragraph">
                  <wp:posOffset>23495</wp:posOffset>
                </wp:positionV>
                <wp:extent cx="2124075" cy="295275"/>
                <wp:effectExtent l="0" t="0" r="9525" b="9525"/>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95275"/>
                        </a:xfrm>
                        <a:prstGeom prst="rect">
                          <a:avLst/>
                        </a:prstGeom>
                        <a:solidFill>
                          <a:srgbClr val="FFFFFF"/>
                        </a:solidFill>
                        <a:ln w="9525">
                          <a:noFill/>
                          <a:miter lim="800000"/>
                          <a:headEnd/>
                          <a:tailEnd/>
                        </a:ln>
                      </wps:spPr>
                      <wps:txbx>
                        <w:txbxContent>
                          <w:p w14:paraId="02BC5CFB" w14:textId="37019A34" w:rsidR="00B34F1C" w:rsidRDefault="00B34F1C" w:rsidP="00B96F6B">
                            <w:pPr>
                              <w:pStyle w:val="12"/>
                              <w:ind w:leftChars="1" w:hangingChars="90" w:hanging="198"/>
                              <w:jc w:val="left"/>
                              <w:rPr>
                                <w:rFonts w:ascii="宋体" w:eastAsia="宋体" w:hAnsi="宋体"/>
                                <w:sz w:val="22"/>
                                <w:szCs w:val="22"/>
                              </w:rPr>
                            </w:pPr>
                            <w:r>
                              <w:rPr>
                                <w:rFonts w:ascii="宋体" w:eastAsia="宋体" w:hAnsi="宋体"/>
                                <w:sz w:val="22"/>
                                <w:szCs w:val="22"/>
                              </w:rPr>
                              <w:t>N-30</w:t>
                            </w:r>
                            <w:r>
                              <w:rPr>
                                <w:rFonts w:ascii="宋体" w:eastAsia="宋体" w:hAnsi="宋体" w:hint="eastAsia"/>
                                <w:sz w:val="22"/>
                                <w:szCs w:val="22"/>
                              </w:rPr>
                              <w:t xml:space="preserve">水冷 </w:t>
                            </w:r>
                            <w:r w:rsidRPr="0014496B">
                              <w:rPr>
                                <w:rFonts w:ascii="宋体" w:eastAsia="宋体" w:hAnsi="宋体" w:hint="eastAsia"/>
                                <w:sz w:val="22"/>
                                <w:szCs w:val="22"/>
                              </w:rPr>
                              <w:t>激光器运行流程简图</w:t>
                            </w:r>
                          </w:p>
                          <w:p w14:paraId="47613E5A" w14:textId="52EBF950" w:rsidR="00B34F1C" w:rsidRDefault="00B34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77441" id="_x0000_s1235" type="#_x0000_t202" style="position:absolute;left:0;text-align:left;margin-left:21.75pt;margin-top:1.85pt;width:167.25pt;height:23.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" stroked="f">
                <v:textbox>
                  <w:txbxContent>
                    <w:p w14:paraId="02BC5CFB" w14:textId="37019A34" w:rsidR="00B34F1C" w:rsidRDefault="00B34F1C" w:rsidP="00B96F6B">
                      <w:pPr>
                        <w:pStyle w:val="12"/>
                        <w:ind w:leftChars="1" w:hangingChars="90" w:hanging="198"/>
                        <w:jc w:val="left"/>
                        <w:rPr>
                          <w:rFonts w:ascii="宋体" w:eastAsia="宋体" w:hAnsi="宋体"/>
                          <w:sz w:val="22"/>
                          <w:szCs w:val="22"/>
                        </w:rPr>
                      </w:pPr>
                      <w:r>
                        <w:rPr>
                          <w:rFonts w:ascii="宋体" w:eastAsia="宋体" w:hAnsi="宋体"/>
                          <w:sz w:val="22"/>
                          <w:szCs w:val="22"/>
                        </w:rPr>
                        <w:t>N-30</w:t>
                      </w:r>
                      <w:r>
                        <w:rPr>
                          <w:rFonts w:ascii="宋体" w:eastAsia="宋体" w:hAnsi="宋体" w:hint="eastAsia"/>
                          <w:sz w:val="22"/>
                          <w:szCs w:val="22"/>
                        </w:rPr>
                        <w:t xml:space="preserve">水冷 </w:t>
                      </w:r>
                      <w:r w:rsidRPr="0014496B">
                        <w:rPr>
                          <w:rFonts w:ascii="宋体" w:eastAsia="宋体" w:hAnsi="宋体" w:hint="eastAsia"/>
                          <w:sz w:val="22"/>
                          <w:szCs w:val="22"/>
                        </w:rPr>
                        <w:t>激光器运行流程简图</w:t>
                      </w:r>
                    </w:p>
                    <w:p w14:paraId="47613E5A" w14:textId="52EBF950" w:rsidR="00B34F1C" w:rsidRDefault="00B34F1C"/>
                  </w:txbxContent>
                </v:textbox>
                <w10:wrap type="square" anchorx="margin"/>
              </v:shape>
            </w:pict>
          </mc:Fallback>
        </mc:AlternateContent>
      </w:r>
    </w:p>
    <w:p w14:paraId="6B9632AC" w14:textId="2EA22434" w:rsidR="00B96F6B" w:rsidRDefault="00B96F6B" w:rsidP="006A3EC4">
      <w:pPr>
        <w:pStyle w:val="12"/>
        <w:ind w:left="880" w:hanging="440"/>
        <w:rPr>
          <w:rFonts w:ascii="宋体" w:eastAsia="宋体" w:hAnsi="宋体"/>
          <w:sz w:val="22"/>
          <w:szCs w:val="22"/>
        </w:rPr>
      </w:pPr>
    </w:p>
    <w:p w14:paraId="633EE445" w14:textId="7460A1EC" w:rsidR="00B96F6B" w:rsidRDefault="00B96F6B" w:rsidP="006A3EC4">
      <w:pPr>
        <w:pStyle w:val="12"/>
        <w:ind w:left="880" w:hanging="440"/>
        <w:rPr>
          <w:rFonts w:ascii="宋体" w:eastAsia="宋体" w:hAnsi="宋体"/>
          <w:sz w:val="22"/>
          <w:szCs w:val="22"/>
        </w:rPr>
      </w:pPr>
    </w:p>
    <w:p w14:paraId="5C4874BE" w14:textId="0604FF2F" w:rsidR="00B96F6B" w:rsidRDefault="00B96F6B" w:rsidP="006A3EC4">
      <w:pPr>
        <w:pStyle w:val="12"/>
        <w:ind w:left="880" w:hanging="440"/>
        <w:rPr>
          <w:rFonts w:ascii="宋体" w:eastAsia="宋体" w:hAnsi="宋体"/>
          <w:sz w:val="22"/>
          <w:szCs w:val="22"/>
        </w:rPr>
      </w:pPr>
    </w:p>
    <w:p w14:paraId="1C0BB521" w14:textId="023AFA86" w:rsidR="00B96F6B" w:rsidRDefault="00B96F6B" w:rsidP="006A3EC4">
      <w:pPr>
        <w:pStyle w:val="12"/>
        <w:ind w:left="880" w:hanging="440"/>
        <w:rPr>
          <w:rFonts w:ascii="宋体" w:eastAsia="宋体" w:hAnsi="宋体"/>
          <w:sz w:val="22"/>
          <w:szCs w:val="22"/>
        </w:rPr>
      </w:pPr>
      <w:r w:rsidRPr="00B96F6B">
        <w:rPr>
          <w:rFonts w:ascii="宋体" w:eastAsia="宋体" w:hAnsi="宋体"/>
          <w:noProof/>
          <w:sz w:val="22"/>
          <w:szCs w:val="22"/>
        </w:rPr>
        <mc:AlternateContent>
          <mc:Choice Requires="wps">
            <w:drawing>
              <wp:inline distT="0" distB="0" distL="0" distR="0" wp14:anchorId="6ED62AA7" wp14:editId="156781DB">
                <wp:extent cx="2124075" cy="295275"/>
                <wp:effectExtent l="0" t="0" r="9525" b="9525"/>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95275"/>
                        </a:xfrm>
                        <a:prstGeom prst="rect">
                          <a:avLst/>
                        </a:prstGeom>
                        <a:solidFill>
                          <a:srgbClr val="FFFFFF"/>
                        </a:solidFill>
                        <a:ln w="9525">
                          <a:noFill/>
                          <a:miter lim="800000"/>
                          <a:headEnd/>
                          <a:tailEnd/>
                        </a:ln>
                      </wps:spPr>
                      <wps:txbx>
                        <w:txbxContent>
                          <w:p w14:paraId="23C61C5C" w14:textId="26B3A960" w:rsidR="00B34F1C" w:rsidRDefault="00B34F1C" w:rsidP="00B96F6B">
                            <w:pPr>
                              <w:pStyle w:val="12"/>
                              <w:ind w:leftChars="1" w:hangingChars="90" w:hanging="198"/>
                              <w:jc w:val="left"/>
                              <w:rPr>
                                <w:rFonts w:ascii="宋体" w:eastAsia="宋体" w:hAnsi="宋体"/>
                                <w:sz w:val="22"/>
                                <w:szCs w:val="22"/>
                              </w:rPr>
                            </w:pPr>
                            <w:r>
                              <w:rPr>
                                <w:rFonts w:ascii="宋体" w:eastAsia="宋体" w:hAnsi="宋体"/>
                                <w:sz w:val="22"/>
                                <w:szCs w:val="22"/>
                              </w:rPr>
                              <w:t>N-30</w:t>
                            </w:r>
                            <w:r>
                              <w:rPr>
                                <w:rFonts w:ascii="宋体" w:eastAsia="宋体" w:hAnsi="宋体" w:hint="eastAsia"/>
                                <w:sz w:val="22"/>
                                <w:szCs w:val="22"/>
                              </w:rPr>
                              <w:t xml:space="preserve">风冷 </w:t>
                            </w:r>
                            <w:r w:rsidRPr="0014496B">
                              <w:rPr>
                                <w:rFonts w:ascii="宋体" w:eastAsia="宋体" w:hAnsi="宋体" w:hint="eastAsia"/>
                                <w:sz w:val="22"/>
                                <w:szCs w:val="22"/>
                              </w:rPr>
                              <w:t>激光器运行流程简图</w:t>
                            </w:r>
                          </w:p>
                          <w:p w14:paraId="023AAD2C" w14:textId="77777777" w:rsidR="00B34F1C" w:rsidRDefault="00B34F1C" w:rsidP="00B96F6B"/>
                        </w:txbxContent>
                      </wps:txbx>
                      <wps:bodyPr rot="0" vert="horz" wrap="square" lIns="91440" tIns="45720" rIns="91440" bIns="45720" anchor="t" anchorCtr="0">
                        <a:noAutofit/>
                      </wps:bodyPr>
                    </wps:wsp>
                  </a:graphicData>
                </a:graphic>
              </wp:inline>
            </w:drawing>
          </mc:Choice>
          <mc:Fallback>
            <w:pict>
              <v:shape w14:anchorId="6ED62AA7" id="文本框 2" o:spid="_x0000_s1236" type="#_x0000_t202" style="width:167.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" stroked="f">
                <v:textbox>
                  <w:txbxContent>
                    <w:p w14:paraId="23C61C5C" w14:textId="26B3A960" w:rsidR="00B34F1C" w:rsidRDefault="00B34F1C" w:rsidP="00B96F6B">
                      <w:pPr>
                        <w:pStyle w:val="12"/>
                        <w:ind w:leftChars="1" w:hangingChars="90" w:hanging="198"/>
                        <w:jc w:val="left"/>
                        <w:rPr>
                          <w:rFonts w:ascii="宋体" w:eastAsia="宋体" w:hAnsi="宋体"/>
                          <w:sz w:val="22"/>
                          <w:szCs w:val="22"/>
                        </w:rPr>
                      </w:pPr>
                      <w:r>
                        <w:rPr>
                          <w:rFonts w:ascii="宋体" w:eastAsia="宋体" w:hAnsi="宋体"/>
                          <w:sz w:val="22"/>
                          <w:szCs w:val="22"/>
                        </w:rPr>
                        <w:t>N-30</w:t>
                      </w:r>
                      <w:r>
                        <w:rPr>
                          <w:rFonts w:ascii="宋体" w:eastAsia="宋体" w:hAnsi="宋体" w:hint="eastAsia"/>
                          <w:sz w:val="22"/>
                          <w:szCs w:val="22"/>
                        </w:rPr>
                        <w:t xml:space="preserve">风冷 </w:t>
                      </w:r>
                      <w:r w:rsidRPr="0014496B">
                        <w:rPr>
                          <w:rFonts w:ascii="宋体" w:eastAsia="宋体" w:hAnsi="宋体" w:hint="eastAsia"/>
                          <w:sz w:val="22"/>
                          <w:szCs w:val="22"/>
                        </w:rPr>
                        <w:t>激光器运行流程简图</w:t>
                      </w:r>
                    </w:p>
                    <w:p w14:paraId="023AAD2C" w14:textId="77777777" w:rsidR="00B34F1C" w:rsidRDefault="00B34F1C" w:rsidP="00B96F6B"/>
                  </w:txbxContent>
                </v:textbox>
                <w10:anchorlock/>
              </v:shape>
            </w:pict>
          </mc:Fallback>
        </mc:AlternateContent>
      </w:r>
    </w:p>
    <w:p w14:paraId="45EE5CD9" w14:textId="646CCAF8" w:rsidR="00B96F6B" w:rsidRDefault="00B96F6B" w:rsidP="006A3EC4">
      <w:pPr>
        <w:pStyle w:val="12"/>
        <w:ind w:left="880" w:hanging="440"/>
        <w:rPr>
          <w:rFonts w:ascii="宋体" w:eastAsia="宋体" w:hAnsi="宋体"/>
          <w:sz w:val="22"/>
          <w:szCs w:val="22"/>
        </w:rPr>
      </w:pPr>
    </w:p>
    <w:p w14:paraId="1E83203B" w14:textId="1FFE0485" w:rsidR="00521BC1" w:rsidRPr="0014496B" w:rsidRDefault="005056D1" w:rsidP="00521BC1">
      <w:pPr>
        <w:pStyle w:val="Default"/>
        <w:spacing w:line="360" w:lineRule="auto"/>
        <w:rPr>
          <w:rFonts w:hAnsi="宋体"/>
          <w:b/>
          <w:sz w:val="22"/>
          <w:szCs w:val="22"/>
        </w:rPr>
      </w:pPr>
      <w:r>
        <w:rPr>
          <w:rFonts w:hAnsi="宋体"/>
          <w:b/>
          <w:sz w:val="22"/>
          <w:szCs w:val="22"/>
        </w:rPr>
        <w:t xml:space="preserve">4.9 </w:t>
      </w:r>
      <w:r w:rsidR="00521BC1" w:rsidRPr="0014496B">
        <w:rPr>
          <w:rFonts w:hAnsi="宋体" w:hint="eastAsia"/>
          <w:b/>
          <w:sz w:val="22"/>
          <w:szCs w:val="22"/>
        </w:rPr>
        <w:t>N10/N30激光器用户疑问解答</w:t>
      </w:r>
    </w:p>
    <w:p w14:paraId="27784AFB" w14:textId="77777777" w:rsidR="00521BC1" w:rsidRPr="0014496B" w:rsidRDefault="00521BC1" w:rsidP="00521BC1">
      <w:pPr>
        <w:pStyle w:val="Default"/>
        <w:spacing w:line="360" w:lineRule="auto"/>
        <w:rPr>
          <w:rFonts w:hAnsi="宋体"/>
          <w:b/>
          <w:sz w:val="22"/>
          <w:szCs w:val="22"/>
        </w:rPr>
      </w:pPr>
      <w:r w:rsidRPr="0014496B">
        <w:rPr>
          <w:rFonts w:hAnsi="宋体" w:hint="eastAsia"/>
          <w:b/>
          <w:sz w:val="22"/>
          <w:szCs w:val="22"/>
        </w:rPr>
        <w:t>问题</w:t>
      </w:r>
      <w:r w:rsidRPr="0014496B">
        <w:rPr>
          <w:rFonts w:hAnsi="宋体" w:cs="Times New Roman" w:hint="eastAsia"/>
          <w:b/>
          <w:bCs/>
          <w:sz w:val="22"/>
          <w:szCs w:val="22"/>
        </w:rPr>
        <w:t>1</w:t>
      </w:r>
      <w:r w:rsidRPr="0014496B">
        <w:rPr>
          <w:rFonts w:hAnsi="宋体" w:hint="eastAsia"/>
          <w:b/>
          <w:sz w:val="22"/>
          <w:szCs w:val="22"/>
        </w:rPr>
        <w:t>、激光器在出</w:t>
      </w:r>
      <w:proofErr w:type="gramStart"/>
      <w:r w:rsidRPr="0014496B">
        <w:rPr>
          <w:rFonts w:hAnsi="宋体" w:hint="eastAsia"/>
          <w:b/>
          <w:sz w:val="22"/>
          <w:szCs w:val="22"/>
        </w:rPr>
        <w:t>光之前</w:t>
      </w:r>
      <w:proofErr w:type="gramEnd"/>
      <w:r w:rsidRPr="0014496B">
        <w:rPr>
          <w:rFonts w:hAnsi="宋体" w:hint="eastAsia"/>
          <w:b/>
          <w:sz w:val="22"/>
          <w:szCs w:val="22"/>
        </w:rPr>
        <w:t>是否需要人为的加入预电离信号？</w:t>
      </w:r>
      <w:r w:rsidRPr="0014496B">
        <w:rPr>
          <w:rFonts w:hAnsi="宋体"/>
          <w:b/>
          <w:sz w:val="22"/>
          <w:szCs w:val="22"/>
        </w:rPr>
        <w:t xml:space="preserve"> </w:t>
      </w:r>
    </w:p>
    <w:p w14:paraId="4CE146F7"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答：N系列激光器中N10型激光器需要外部板卡提供预电离信号，其中N10预电离信号参数为5KHz、1</w:t>
      </w:r>
      <w:r w:rsidRPr="0014496B">
        <w:rPr>
          <w:rFonts w:hAnsi="宋体" w:cs="Arial"/>
          <w:color w:val="333333"/>
          <w:sz w:val="22"/>
          <w:szCs w:val="22"/>
          <w:shd w:val="clear" w:color="auto" w:fill="FFFFFF"/>
        </w:rPr>
        <w:t>μs</w:t>
      </w:r>
      <w:r w:rsidRPr="0014496B">
        <w:rPr>
          <w:rFonts w:hAnsi="宋体" w:cs="Arial" w:hint="eastAsia"/>
          <w:color w:val="333333"/>
          <w:sz w:val="22"/>
          <w:szCs w:val="22"/>
          <w:shd w:val="clear" w:color="auto" w:fill="FFFFFF"/>
        </w:rPr>
        <w:t>；</w:t>
      </w:r>
      <w:r w:rsidRPr="0014496B">
        <w:rPr>
          <w:rFonts w:hAnsi="宋体" w:hint="eastAsia"/>
          <w:sz w:val="22"/>
          <w:szCs w:val="22"/>
        </w:rPr>
        <w:t>N30型激光器内部有预电离电路模块，用户并不需要给激光器额外的预电离信号。</w:t>
      </w:r>
      <w:r w:rsidRPr="0014496B">
        <w:rPr>
          <w:rFonts w:hAnsi="宋体"/>
          <w:sz w:val="22"/>
          <w:szCs w:val="22"/>
        </w:rPr>
        <w:t xml:space="preserve"> </w:t>
      </w:r>
    </w:p>
    <w:p w14:paraId="796C4C04" w14:textId="77777777" w:rsidR="00521BC1" w:rsidRPr="0014496B" w:rsidRDefault="00521BC1" w:rsidP="00521BC1">
      <w:pPr>
        <w:pStyle w:val="Default"/>
        <w:spacing w:line="360" w:lineRule="auto"/>
        <w:rPr>
          <w:rFonts w:hAnsi="宋体"/>
          <w:b/>
          <w:sz w:val="22"/>
          <w:szCs w:val="22"/>
        </w:rPr>
      </w:pPr>
      <w:r w:rsidRPr="0014496B">
        <w:rPr>
          <w:rFonts w:hAnsi="宋体" w:hint="eastAsia"/>
          <w:b/>
          <w:sz w:val="22"/>
          <w:szCs w:val="22"/>
        </w:rPr>
        <w:t>问题</w:t>
      </w:r>
      <w:r w:rsidRPr="0014496B">
        <w:rPr>
          <w:rFonts w:hAnsi="宋体" w:cs="Times New Roman" w:hint="eastAsia"/>
          <w:b/>
          <w:bCs/>
          <w:sz w:val="22"/>
          <w:szCs w:val="22"/>
        </w:rPr>
        <w:t>2</w:t>
      </w:r>
      <w:r w:rsidRPr="0014496B">
        <w:rPr>
          <w:rFonts w:hAnsi="宋体" w:hint="eastAsia"/>
          <w:b/>
          <w:sz w:val="22"/>
          <w:szCs w:val="22"/>
        </w:rPr>
        <w:t>、激光器在存储、运输过程中应注意那些问题？</w:t>
      </w:r>
      <w:r w:rsidRPr="0014496B">
        <w:rPr>
          <w:rFonts w:hAnsi="宋体"/>
          <w:b/>
          <w:sz w:val="22"/>
          <w:szCs w:val="22"/>
        </w:rPr>
        <w:t xml:space="preserve"> </w:t>
      </w:r>
    </w:p>
    <w:p w14:paraId="4AAD30EF" w14:textId="77777777" w:rsidR="00521BC1" w:rsidRPr="0014496B" w:rsidRDefault="00521BC1" w:rsidP="00521BC1">
      <w:pPr>
        <w:spacing w:line="360" w:lineRule="auto"/>
      </w:pPr>
      <w:r w:rsidRPr="0014496B">
        <w:rPr>
          <w:rFonts w:hint="eastAsia"/>
        </w:rPr>
        <w:t>答：第一，激光器在存储、运输过程中必须对激光器输出窗口进行密封，防止可能发生的激光器输出窗口污染。第二，激光器在存储、运输过程中要轻拿轻放，避免激光器收到意外的撞击。</w:t>
      </w:r>
    </w:p>
    <w:p w14:paraId="713B27D9" w14:textId="77777777" w:rsidR="00521BC1" w:rsidRPr="0014496B" w:rsidRDefault="00521BC1" w:rsidP="00521BC1">
      <w:pPr>
        <w:pStyle w:val="Default"/>
        <w:spacing w:line="360" w:lineRule="auto"/>
        <w:rPr>
          <w:rFonts w:hAnsi="宋体"/>
          <w:b/>
          <w:sz w:val="22"/>
          <w:szCs w:val="22"/>
        </w:rPr>
      </w:pPr>
      <w:r w:rsidRPr="0014496B">
        <w:rPr>
          <w:rFonts w:hAnsi="宋体" w:hint="eastAsia"/>
          <w:b/>
          <w:sz w:val="22"/>
          <w:szCs w:val="22"/>
        </w:rPr>
        <w:t>问题</w:t>
      </w:r>
      <w:r w:rsidRPr="0014496B">
        <w:rPr>
          <w:rFonts w:hAnsi="宋体" w:cs="Times New Roman" w:hint="eastAsia"/>
          <w:b/>
          <w:bCs/>
          <w:sz w:val="22"/>
          <w:szCs w:val="22"/>
        </w:rPr>
        <w:t>3</w:t>
      </w:r>
      <w:r w:rsidRPr="0014496B">
        <w:rPr>
          <w:rFonts w:hAnsi="宋体" w:hint="eastAsia"/>
          <w:b/>
          <w:sz w:val="22"/>
          <w:szCs w:val="22"/>
        </w:rPr>
        <w:t>、激光器对使用环境有什么要求？</w:t>
      </w:r>
      <w:r w:rsidRPr="0014496B">
        <w:rPr>
          <w:rFonts w:hAnsi="宋体"/>
          <w:b/>
          <w:sz w:val="22"/>
          <w:szCs w:val="22"/>
        </w:rPr>
        <w:t xml:space="preserve"> </w:t>
      </w:r>
    </w:p>
    <w:p w14:paraId="0574A6AC"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答：</w:t>
      </w:r>
      <w:r w:rsidRPr="0014496B">
        <w:rPr>
          <w:rFonts w:hAnsi="宋体" w:cs="Times New Roman"/>
          <w:sz w:val="22"/>
          <w:szCs w:val="22"/>
        </w:rPr>
        <w:t>1</w:t>
      </w:r>
      <w:r w:rsidRPr="0014496B">
        <w:rPr>
          <w:rFonts w:hAnsi="宋体" w:hint="eastAsia"/>
          <w:sz w:val="22"/>
          <w:szCs w:val="22"/>
        </w:rPr>
        <w:t>、环境温度应该保持在</w:t>
      </w:r>
      <w:r w:rsidRPr="0014496B">
        <w:rPr>
          <w:rFonts w:hAnsi="宋体" w:cs="Times New Roman"/>
          <w:sz w:val="22"/>
          <w:szCs w:val="22"/>
        </w:rPr>
        <w:t xml:space="preserve">5 </w:t>
      </w:r>
      <w:r w:rsidRPr="0014496B">
        <w:rPr>
          <w:rFonts w:hAnsi="宋体" w:hint="eastAsia"/>
          <w:sz w:val="22"/>
          <w:szCs w:val="22"/>
        </w:rPr>
        <w:t>℃</w:t>
      </w:r>
      <w:r w:rsidRPr="0014496B">
        <w:rPr>
          <w:rFonts w:hAnsi="宋体"/>
          <w:sz w:val="22"/>
          <w:szCs w:val="22"/>
        </w:rPr>
        <w:t xml:space="preserve"> </w:t>
      </w:r>
      <w:r w:rsidRPr="0014496B">
        <w:rPr>
          <w:rFonts w:hAnsi="宋体" w:cs="Times New Roman"/>
          <w:sz w:val="22"/>
          <w:szCs w:val="22"/>
        </w:rPr>
        <w:t>~40</w:t>
      </w:r>
      <w:r w:rsidRPr="0014496B">
        <w:rPr>
          <w:rFonts w:hAnsi="宋体" w:hint="eastAsia"/>
          <w:sz w:val="22"/>
          <w:szCs w:val="22"/>
        </w:rPr>
        <w:t>℃，有必要时要使用空调。</w:t>
      </w:r>
      <w:r w:rsidRPr="0014496B">
        <w:rPr>
          <w:rFonts w:hAnsi="宋体"/>
          <w:sz w:val="22"/>
          <w:szCs w:val="22"/>
        </w:rPr>
        <w:t xml:space="preserve"> </w:t>
      </w:r>
    </w:p>
    <w:p w14:paraId="672ACB41" w14:textId="77777777" w:rsidR="00521BC1" w:rsidRPr="0014496B" w:rsidRDefault="00521BC1" w:rsidP="00521BC1">
      <w:pPr>
        <w:pStyle w:val="Default"/>
        <w:spacing w:line="360" w:lineRule="auto"/>
        <w:rPr>
          <w:rFonts w:hAnsi="宋体"/>
          <w:sz w:val="22"/>
          <w:szCs w:val="22"/>
        </w:rPr>
      </w:pPr>
      <w:r w:rsidRPr="0014496B">
        <w:rPr>
          <w:rFonts w:hAnsi="宋体" w:cs="Times New Roman"/>
          <w:sz w:val="22"/>
          <w:szCs w:val="22"/>
        </w:rPr>
        <w:t>2</w:t>
      </w:r>
      <w:r w:rsidRPr="0014496B">
        <w:rPr>
          <w:rFonts w:hAnsi="宋体" w:hint="eastAsia"/>
          <w:sz w:val="22"/>
          <w:szCs w:val="22"/>
        </w:rPr>
        <w:t>、环境洁净度，在激光器无外部防尘保护设备的情况下，较高的粉尘度会导致激光器的出光窗口烧毁。</w:t>
      </w:r>
      <w:r w:rsidRPr="0014496B">
        <w:rPr>
          <w:rFonts w:hAnsi="宋体" w:cs="Times New Roman"/>
          <w:sz w:val="22"/>
          <w:szCs w:val="22"/>
        </w:rPr>
        <w:t>3</w:t>
      </w:r>
      <w:r w:rsidRPr="0014496B">
        <w:rPr>
          <w:rFonts w:hAnsi="宋体" w:hint="eastAsia"/>
          <w:sz w:val="22"/>
          <w:szCs w:val="22"/>
        </w:rPr>
        <w:t>、环境湿度，要求激光器无结露现象。</w:t>
      </w:r>
      <w:r w:rsidRPr="0014496B">
        <w:rPr>
          <w:rFonts w:hAnsi="宋体" w:cs="Times New Roman"/>
          <w:sz w:val="22"/>
          <w:szCs w:val="22"/>
        </w:rPr>
        <w:t>4</w:t>
      </w:r>
      <w:r w:rsidRPr="0014496B">
        <w:rPr>
          <w:rFonts w:hAnsi="宋体" w:hint="eastAsia"/>
          <w:sz w:val="22"/>
          <w:szCs w:val="22"/>
        </w:rPr>
        <w:t>、环境酸碱度保持中性。</w:t>
      </w:r>
      <w:r w:rsidRPr="0014496B">
        <w:rPr>
          <w:rFonts w:hAnsi="宋体"/>
          <w:sz w:val="22"/>
          <w:szCs w:val="22"/>
        </w:rPr>
        <w:t xml:space="preserve"> </w:t>
      </w:r>
    </w:p>
    <w:p w14:paraId="6FC47459" w14:textId="77777777" w:rsidR="00521BC1" w:rsidRPr="0014496B" w:rsidRDefault="00521BC1" w:rsidP="00521BC1">
      <w:pPr>
        <w:spacing w:line="360" w:lineRule="auto"/>
        <w:rPr>
          <w:b/>
          <w:color w:val="000000"/>
        </w:rPr>
      </w:pPr>
      <w:r w:rsidRPr="0014496B">
        <w:rPr>
          <w:rFonts w:hint="eastAsia"/>
          <w:b/>
        </w:rPr>
        <w:t>问题</w:t>
      </w:r>
      <w:r w:rsidRPr="0014496B">
        <w:rPr>
          <w:rFonts w:hint="eastAsia"/>
          <w:b/>
          <w:bCs/>
        </w:rPr>
        <w:t>4</w:t>
      </w:r>
      <w:r w:rsidRPr="0014496B">
        <w:rPr>
          <w:rFonts w:hint="eastAsia"/>
          <w:b/>
        </w:rPr>
        <w:t>、如果激光器输出窗口镜片被污染，应如何处理，是否可用棉签擦拭？</w:t>
      </w:r>
    </w:p>
    <w:p w14:paraId="5EB05E36" w14:textId="77777777" w:rsidR="00521BC1" w:rsidRPr="0014496B" w:rsidRDefault="00521BC1" w:rsidP="00521BC1">
      <w:pPr>
        <w:spacing w:line="360" w:lineRule="auto"/>
      </w:pPr>
      <w:r w:rsidRPr="0014496B">
        <w:rPr>
          <w:rFonts w:hint="eastAsia"/>
        </w:rPr>
        <w:lastRenderedPageBreak/>
        <w:t>答：不可以。用棉签擦拭会进一步损伤镜片。如果前镜片上只是附着少量颗粒，且镜片镀膜尚未被烧毁，可以尝试用纯度为</w:t>
      </w:r>
      <w:r w:rsidRPr="0014496B">
        <w:t>99.95%</w:t>
      </w:r>
      <w:r w:rsidRPr="0014496B">
        <w:rPr>
          <w:rFonts w:hint="eastAsia"/>
        </w:rPr>
        <w:t>的氮气吹一下镜片。</w:t>
      </w:r>
    </w:p>
    <w:p w14:paraId="2F1B1C67" w14:textId="77777777" w:rsidR="00521BC1" w:rsidRPr="0014496B" w:rsidRDefault="00521BC1" w:rsidP="00521BC1">
      <w:pPr>
        <w:pStyle w:val="Default"/>
        <w:spacing w:line="360" w:lineRule="auto"/>
        <w:rPr>
          <w:rFonts w:hAnsi="宋体"/>
          <w:b/>
          <w:sz w:val="22"/>
          <w:szCs w:val="22"/>
        </w:rPr>
      </w:pPr>
      <w:r w:rsidRPr="0014496B">
        <w:rPr>
          <w:rFonts w:hAnsi="宋体" w:hint="eastAsia"/>
          <w:b/>
          <w:sz w:val="22"/>
          <w:szCs w:val="22"/>
        </w:rPr>
        <w:t>问题</w:t>
      </w:r>
      <w:r w:rsidRPr="0014496B">
        <w:rPr>
          <w:rFonts w:hAnsi="宋体" w:cs="Times New Roman" w:hint="eastAsia"/>
          <w:b/>
          <w:bCs/>
          <w:sz w:val="22"/>
          <w:szCs w:val="22"/>
        </w:rPr>
        <w:t>5</w:t>
      </w:r>
      <w:r w:rsidRPr="0014496B">
        <w:rPr>
          <w:rFonts w:hAnsi="宋体" w:hint="eastAsia"/>
          <w:b/>
          <w:sz w:val="22"/>
          <w:szCs w:val="22"/>
        </w:rPr>
        <w:t>、如果已经知道光斑的尺寸，如何选择光路中镜片的尺寸？</w:t>
      </w:r>
      <w:r w:rsidRPr="0014496B">
        <w:rPr>
          <w:rFonts w:hAnsi="宋体"/>
          <w:b/>
          <w:sz w:val="22"/>
          <w:szCs w:val="22"/>
        </w:rPr>
        <w:t xml:space="preserve"> </w:t>
      </w:r>
    </w:p>
    <w:p w14:paraId="3E1D6CA4"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答：外部光路中镜片的尺寸一般应选为实际光斑尺寸的</w:t>
      </w:r>
      <w:r w:rsidRPr="0014496B">
        <w:rPr>
          <w:rFonts w:hAnsi="宋体" w:cs="Times New Roman"/>
          <w:sz w:val="22"/>
          <w:szCs w:val="22"/>
        </w:rPr>
        <w:t>1.5~2</w:t>
      </w:r>
      <w:r w:rsidRPr="0014496B">
        <w:rPr>
          <w:rFonts w:hAnsi="宋体" w:hint="eastAsia"/>
          <w:sz w:val="22"/>
          <w:szCs w:val="22"/>
        </w:rPr>
        <w:t>倍。</w:t>
      </w:r>
    </w:p>
    <w:p w14:paraId="09DDA586" w14:textId="77777777" w:rsidR="00521BC1" w:rsidRPr="0014496B" w:rsidRDefault="00521BC1" w:rsidP="00521BC1">
      <w:pPr>
        <w:pStyle w:val="Default"/>
        <w:spacing w:line="360" w:lineRule="auto"/>
        <w:rPr>
          <w:rFonts w:hAnsi="宋体"/>
          <w:b/>
          <w:sz w:val="22"/>
          <w:szCs w:val="22"/>
        </w:rPr>
      </w:pPr>
      <w:r w:rsidRPr="0014496B">
        <w:rPr>
          <w:rFonts w:hAnsi="宋体" w:hint="eastAsia"/>
          <w:b/>
          <w:sz w:val="22"/>
          <w:szCs w:val="22"/>
        </w:rPr>
        <w:t>问题</w:t>
      </w:r>
      <w:r w:rsidRPr="0014496B">
        <w:rPr>
          <w:rFonts w:hAnsi="宋体" w:cs="Times New Roman" w:hint="eastAsia"/>
          <w:b/>
          <w:bCs/>
          <w:sz w:val="22"/>
          <w:szCs w:val="22"/>
        </w:rPr>
        <w:t>6</w:t>
      </w:r>
      <w:r w:rsidRPr="0014496B">
        <w:rPr>
          <w:rFonts w:hAnsi="宋体" w:hint="eastAsia"/>
          <w:b/>
          <w:sz w:val="22"/>
          <w:szCs w:val="22"/>
        </w:rPr>
        <w:t>、激光器出口功率足够，但是加工终端的功率却很低的原因是什么？</w:t>
      </w:r>
      <w:r w:rsidRPr="0014496B">
        <w:rPr>
          <w:rFonts w:hAnsi="宋体"/>
          <w:b/>
          <w:sz w:val="22"/>
          <w:szCs w:val="22"/>
        </w:rPr>
        <w:t xml:space="preserve"> </w:t>
      </w:r>
    </w:p>
    <w:p w14:paraId="1723C645"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答：出现这种情况，一般是由于激光器外光路中存在较高的能量损耗而导致的，用户应检查以下几点：</w:t>
      </w:r>
      <w:r w:rsidRPr="0014496B">
        <w:rPr>
          <w:rFonts w:hAnsi="宋体"/>
          <w:sz w:val="22"/>
          <w:szCs w:val="22"/>
        </w:rPr>
        <w:t xml:space="preserve"> </w:t>
      </w:r>
    </w:p>
    <w:p w14:paraId="527A0E92" w14:textId="77777777" w:rsidR="00521BC1" w:rsidRPr="0014496B" w:rsidRDefault="00521BC1" w:rsidP="00521BC1">
      <w:pPr>
        <w:pStyle w:val="Default"/>
        <w:spacing w:line="360" w:lineRule="auto"/>
        <w:rPr>
          <w:rFonts w:hAnsi="宋体"/>
          <w:sz w:val="22"/>
          <w:szCs w:val="22"/>
        </w:rPr>
      </w:pPr>
      <w:r w:rsidRPr="0014496B">
        <w:rPr>
          <w:rFonts w:hAnsi="宋体" w:cs="Times New Roman"/>
          <w:sz w:val="22"/>
          <w:szCs w:val="22"/>
        </w:rPr>
        <w:t>1</w:t>
      </w:r>
      <w:r w:rsidRPr="0014496B">
        <w:rPr>
          <w:rFonts w:hAnsi="宋体" w:hint="eastAsia"/>
          <w:sz w:val="22"/>
          <w:szCs w:val="22"/>
        </w:rPr>
        <w:t>）外部光路镜片的尺寸及通光孔径的尺寸是否足够大；</w:t>
      </w:r>
      <w:r w:rsidRPr="0014496B">
        <w:rPr>
          <w:rFonts w:hAnsi="宋体"/>
          <w:sz w:val="22"/>
          <w:szCs w:val="22"/>
        </w:rPr>
        <w:t xml:space="preserve"> </w:t>
      </w:r>
    </w:p>
    <w:p w14:paraId="2F8DD826" w14:textId="77777777" w:rsidR="00521BC1" w:rsidRPr="0014496B" w:rsidRDefault="00521BC1" w:rsidP="00521BC1">
      <w:pPr>
        <w:pStyle w:val="Default"/>
        <w:spacing w:line="360" w:lineRule="auto"/>
        <w:rPr>
          <w:rFonts w:hAnsi="宋体"/>
          <w:sz w:val="22"/>
          <w:szCs w:val="22"/>
        </w:rPr>
      </w:pPr>
      <w:r w:rsidRPr="0014496B">
        <w:rPr>
          <w:rFonts w:hAnsi="宋体" w:cs="Times New Roman"/>
          <w:sz w:val="22"/>
          <w:szCs w:val="22"/>
        </w:rPr>
        <w:t>2</w:t>
      </w:r>
      <w:r w:rsidRPr="0014496B">
        <w:rPr>
          <w:rFonts w:hAnsi="宋体" w:hint="eastAsia"/>
          <w:sz w:val="22"/>
          <w:szCs w:val="22"/>
        </w:rPr>
        <w:t>）外部光路的镜片质量是否合格（单个镜片的损耗不能高于</w:t>
      </w:r>
      <w:r w:rsidRPr="0014496B">
        <w:rPr>
          <w:rFonts w:hAnsi="宋体" w:cs="Times New Roman"/>
          <w:sz w:val="22"/>
          <w:szCs w:val="22"/>
        </w:rPr>
        <w:t>3%</w:t>
      </w:r>
      <w:r w:rsidRPr="0014496B">
        <w:rPr>
          <w:rFonts w:hAnsi="宋体" w:hint="eastAsia"/>
          <w:sz w:val="22"/>
          <w:szCs w:val="22"/>
        </w:rPr>
        <w:t>）；、</w:t>
      </w:r>
      <w:r w:rsidRPr="0014496B">
        <w:rPr>
          <w:rFonts w:hAnsi="宋体"/>
          <w:sz w:val="22"/>
          <w:szCs w:val="22"/>
        </w:rPr>
        <w:t xml:space="preserve"> </w:t>
      </w:r>
    </w:p>
    <w:p w14:paraId="6FA9ECDD" w14:textId="77777777" w:rsidR="00521BC1" w:rsidRPr="0014496B" w:rsidRDefault="00521BC1" w:rsidP="00521BC1">
      <w:pPr>
        <w:pStyle w:val="Default"/>
        <w:spacing w:line="360" w:lineRule="auto"/>
        <w:rPr>
          <w:rFonts w:hAnsi="宋体"/>
          <w:sz w:val="22"/>
          <w:szCs w:val="22"/>
        </w:rPr>
      </w:pPr>
      <w:r w:rsidRPr="0014496B">
        <w:rPr>
          <w:rFonts w:hAnsi="宋体" w:cs="Times New Roman"/>
          <w:sz w:val="22"/>
          <w:szCs w:val="22"/>
        </w:rPr>
        <w:t>3</w:t>
      </w:r>
      <w:r w:rsidRPr="0014496B">
        <w:rPr>
          <w:rFonts w:hAnsi="宋体" w:hint="eastAsia"/>
          <w:sz w:val="22"/>
          <w:szCs w:val="22"/>
        </w:rPr>
        <w:t>）外部光路的镜片是否被污染或损坏；</w:t>
      </w:r>
      <w:r w:rsidRPr="0014496B">
        <w:rPr>
          <w:rFonts w:hAnsi="宋体"/>
          <w:sz w:val="22"/>
          <w:szCs w:val="22"/>
        </w:rPr>
        <w:t xml:space="preserve"> </w:t>
      </w:r>
    </w:p>
    <w:p w14:paraId="64F0C9ED" w14:textId="77777777" w:rsidR="00521BC1" w:rsidRPr="0014496B" w:rsidRDefault="00521BC1" w:rsidP="00521BC1">
      <w:pPr>
        <w:pStyle w:val="Default"/>
        <w:spacing w:line="360" w:lineRule="auto"/>
        <w:rPr>
          <w:rFonts w:hAnsi="宋体"/>
          <w:sz w:val="22"/>
          <w:szCs w:val="22"/>
        </w:rPr>
      </w:pPr>
      <w:r w:rsidRPr="0014496B">
        <w:rPr>
          <w:rFonts w:hAnsi="宋体" w:cs="Times New Roman"/>
          <w:sz w:val="22"/>
          <w:szCs w:val="22"/>
        </w:rPr>
        <w:t>4</w:t>
      </w:r>
      <w:r w:rsidRPr="0014496B">
        <w:rPr>
          <w:rFonts w:hAnsi="宋体" w:hint="eastAsia"/>
          <w:sz w:val="22"/>
          <w:szCs w:val="22"/>
        </w:rPr>
        <w:t>）外部光路是否已经正确准直；</w:t>
      </w:r>
      <w:r w:rsidRPr="0014496B">
        <w:rPr>
          <w:rFonts w:hAnsi="宋体"/>
          <w:sz w:val="22"/>
          <w:szCs w:val="22"/>
        </w:rPr>
        <w:t xml:space="preserve"> </w:t>
      </w:r>
    </w:p>
    <w:p w14:paraId="047F7BD1" w14:textId="77777777" w:rsidR="00521BC1" w:rsidRPr="0014496B" w:rsidRDefault="00521BC1" w:rsidP="00521BC1">
      <w:pPr>
        <w:pStyle w:val="Default"/>
        <w:spacing w:line="360" w:lineRule="auto"/>
        <w:rPr>
          <w:rFonts w:hAnsi="宋体"/>
          <w:b/>
          <w:sz w:val="22"/>
          <w:szCs w:val="22"/>
        </w:rPr>
      </w:pPr>
      <w:r w:rsidRPr="0014496B">
        <w:rPr>
          <w:rFonts w:hAnsi="宋体" w:hint="eastAsia"/>
          <w:b/>
          <w:sz w:val="22"/>
          <w:szCs w:val="22"/>
        </w:rPr>
        <w:t>问题</w:t>
      </w:r>
      <w:r w:rsidRPr="0014496B">
        <w:rPr>
          <w:rFonts w:hAnsi="宋体" w:cs="Times New Roman" w:hint="eastAsia"/>
          <w:b/>
          <w:bCs/>
          <w:sz w:val="22"/>
          <w:szCs w:val="22"/>
        </w:rPr>
        <w:t>7</w:t>
      </w:r>
      <w:r w:rsidRPr="0014496B">
        <w:rPr>
          <w:rFonts w:hAnsi="宋体" w:hint="eastAsia"/>
          <w:b/>
          <w:sz w:val="22"/>
          <w:szCs w:val="22"/>
        </w:rPr>
        <w:t>、激光器在使用过程中出现能量低或不稳定时应如何处理？</w:t>
      </w:r>
      <w:r w:rsidRPr="0014496B">
        <w:rPr>
          <w:rFonts w:hAnsi="宋体"/>
          <w:b/>
          <w:sz w:val="22"/>
          <w:szCs w:val="22"/>
        </w:rPr>
        <w:t xml:space="preserve"> </w:t>
      </w:r>
    </w:p>
    <w:p w14:paraId="29BDB7ED"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答：出现这种情况时，用户应首先对以下几项进行检查：</w:t>
      </w:r>
      <w:r w:rsidRPr="0014496B">
        <w:rPr>
          <w:rFonts w:hAnsi="宋体"/>
          <w:sz w:val="22"/>
          <w:szCs w:val="22"/>
        </w:rPr>
        <w:t xml:space="preserve"> </w:t>
      </w:r>
    </w:p>
    <w:p w14:paraId="6E45BF02" w14:textId="77777777" w:rsidR="00521BC1" w:rsidRPr="0014496B" w:rsidRDefault="00521BC1" w:rsidP="00521BC1">
      <w:pPr>
        <w:pStyle w:val="Default"/>
        <w:spacing w:after="24" w:line="360" w:lineRule="auto"/>
        <w:rPr>
          <w:rFonts w:hAnsi="宋体"/>
          <w:sz w:val="22"/>
          <w:szCs w:val="22"/>
        </w:rPr>
      </w:pPr>
      <w:r w:rsidRPr="0014496B">
        <w:rPr>
          <w:rFonts w:hAnsi="宋体" w:cs="Times New Roman"/>
          <w:sz w:val="22"/>
          <w:szCs w:val="22"/>
        </w:rPr>
        <w:t>1</w:t>
      </w:r>
      <w:r w:rsidRPr="0014496B">
        <w:rPr>
          <w:rFonts w:hAnsi="宋体" w:hint="eastAsia"/>
          <w:sz w:val="22"/>
          <w:szCs w:val="22"/>
        </w:rPr>
        <w:t>）用万用表测量激光器的直流电源电压是否正常；</w:t>
      </w:r>
      <w:r w:rsidRPr="0014496B">
        <w:rPr>
          <w:rFonts w:hAnsi="宋体"/>
          <w:sz w:val="22"/>
          <w:szCs w:val="22"/>
        </w:rPr>
        <w:t xml:space="preserve"> </w:t>
      </w:r>
    </w:p>
    <w:p w14:paraId="04BDAD9C" w14:textId="77777777" w:rsidR="00521BC1" w:rsidRPr="0014496B" w:rsidRDefault="00521BC1" w:rsidP="00521BC1">
      <w:pPr>
        <w:pStyle w:val="Default"/>
        <w:spacing w:after="24" w:line="360" w:lineRule="auto"/>
        <w:rPr>
          <w:rFonts w:hAnsi="宋体"/>
          <w:sz w:val="22"/>
          <w:szCs w:val="22"/>
        </w:rPr>
      </w:pPr>
      <w:r w:rsidRPr="0014496B">
        <w:rPr>
          <w:rFonts w:hAnsi="宋体" w:cs="Times New Roman" w:hint="eastAsia"/>
          <w:sz w:val="22"/>
          <w:szCs w:val="22"/>
        </w:rPr>
        <w:t>2</w:t>
      </w:r>
      <w:r w:rsidRPr="0014496B">
        <w:rPr>
          <w:rFonts w:hAnsi="宋体" w:hint="eastAsia"/>
          <w:sz w:val="22"/>
          <w:szCs w:val="22"/>
        </w:rPr>
        <w:t>）用示波器测量给激光器的控制信号是否正常；</w:t>
      </w:r>
      <w:r w:rsidRPr="0014496B">
        <w:rPr>
          <w:rFonts w:hAnsi="宋体"/>
          <w:sz w:val="22"/>
          <w:szCs w:val="22"/>
        </w:rPr>
        <w:t xml:space="preserve"> </w:t>
      </w:r>
    </w:p>
    <w:p w14:paraId="7BB9F323" w14:textId="77777777" w:rsidR="00521BC1" w:rsidRPr="0014496B" w:rsidRDefault="00521BC1" w:rsidP="00521BC1">
      <w:pPr>
        <w:pStyle w:val="Default"/>
        <w:spacing w:line="360" w:lineRule="auto"/>
        <w:rPr>
          <w:rFonts w:hAnsi="宋体"/>
          <w:b/>
          <w:sz w:val="22"/>
          <w:szCs w:val="22"/>
        </w:rPr>
      </w:pPr>
      <w:r w:rsidRPr="0014496B">
        <w:rPr>
          <w:rFonts w:hAnsi="宋体" w:hint="eastAsia"/>
          <w:b/>
          <w:sz w:val="22"/>
          <w:szCs w:val="22"/>
        </w:rPr>
        <w:t>问题</w:t>
      </w:r>
      <w:r w:rsidRPr="0014496B">
        <w:rPr>
          <w:rFonts w:hAnsi="宋体" w:cs="Times New Roman" w:hint="eastAsia"/>
          <w:b/>
          <w:bCs/>
          <w:sz w:val="22"/>
          <w:szCs w:val="22"/>
        </w:rPr>
        <w:t>8</w:t>
      </w:r>
      <w:r w:rsidRPr="0014496B">
        <w:rPr>
          <w:rFonts w:hAnsi="宋体" w:hint="eastAsia"/>
          <w:b/>
          <w:sz w:val="22"/>
          <w:szCs w:val="22"/>
        </w:rPr>
        <w:t>、激光器外表贴有很多密封标签，标签的作用是什么？</w:t>
      </w:r>
      <w:r w:rsidRPr="0014496B">
        <w:rPr>
          <w:rFonts w:hAnsi="宋体"/>
          <w:b/>
          <w:sz w:val="22"/>
          <w:szCs w:val="22"/>
        </w:rPr>
        <w:t xml:space="preserve"> </w:t>
      </w:r>
    </w:p>
    <w:p w14:paraId="27B19222" w14:textId="77777777" w:rsidR="00521BC1" w:rsidRPr="0014496B" w:rsidRDefault="00521BC1" w:rsidP="00521BC1">
      <w:pPr>
        <w:pStyle w:val="Default"/>
        <w:spacing w:line="360" w:lineRule="auto"/>
        <w:rPr>
          <w:rFonts w:hAnsi="宋体"/>
          <w:sz w:val="22"/>
          <w:szCs w:val="22"/>
        </w:rPr>
      </w:pPr>
      <w:r w:rsidRPr="0014496B">
        <w:rPr>
          <w:rFonts w:hAnsi="宋体" w:hint="eastAsia"/>
          <w:sz w:val="22"/>
          <w:szCs w:val="22"/>
        </w:rPr>
        <w:t>答：每台激光器上都有密封标签，请注意保护该密封标签，如果密封标签损坏会导致激光器不能得到应有的保修服务。</w:t>
      </w:r>
      <w:r w:rsidRPr="0014496B">
        <w:rPr>
          <w:rFonts w:hAnsi="宋体"/>
          <w:sz w:val="22"/>
          <w:szCs w:val="22"/>
        </w:rPr>
        <w:t xml:space="preserve"> </w:t>
      </w:r>
    </w:p>
    <w:p w14:paraId="23F2390B" w14:textId="77777777" w:rsidR="00521BC1" w:rsidRPr="0014496B" w:rsidRDefault="00521BC1" w:rsidP="00F739C8">
      <w:pPr>
        <w:pStyle w:val="a1"/>
        <w:rPr>
          <w:sz w:val="22"/>
          <w:szCs w:val="22"/>
        </w:rPr>
      </w:pPr>
    </w:p>
    <w:p w14:paraId="3E3A39FF" w14:textId="74BAB71A" w:rsidR="00F739C8" w:rsidRPr="0014496B" w:rsidRDefault="005056D1" w:rsidP="00F739C8">
      <w:pPr>
        <w:pStyle w:val="a1"/>
        <w:rPr>
          <w:b/>
          <w:bCs/>
          <w:sz w:val="22"/>
          <w:szCs w:val="22"/>
        </w:rPr>
      </w:pPr>
      <w:r>
        <w:rPr>
          <w:b/>
          <w:bCs/>
          <w:sz w:val="22"/>
          <w:szCs w:val="22"/>
        </w:rPr>
        <w:t>4</w:t>
      </w:r>
      <w:r w:rsidR="00F739C8" w:rsidRPr="0014496B">
        <w:rPr>
          <w:rFonts w:hint="eastAsia"/>
          <w:b/>
          <w:bCs/>
          <w:sz w:val="22"/>
          <w:szCs w:val="22"/>
        </w:rPr>
        <w:t>.10</w:t>
      </w:r>
      <w:r w:rsidR="00AE0577" w:rsidRPr="0014496B">
        <w:rPr>
          <w:b/>
          <w:bCs/>
          <w:sz w:val="22"/>
          <w:szCs w:val="22"/>
        </w:rPr>
        <w:t xml:space="preserve"> </w:t>
      </w:r>
      <w:r w:rsidR="00F739C8" w:rsidRPr="0014496B">
        <w:rPr>
          <w:rFonts w:hint="eastAsia"/>
          <w:b/>
          <w:bCs/>
          <w:sz w:val="22"/>
          <w:szCs w:val="22"/>
        </w:rPr>
        <w:t>保修条例</w:t>
      </w:r>
    </w:p>
    <w:p w14:paraId="5ACFB85D" w14:textId="77777777" w:rsidR="00F739C8" w:rsidRPr="0014496B" w:rsidRDefault="00F739C8" w:rsidP="00F739C8">
      <w:pPr>
        <w:pStyle w:val="a1"/>
        <w:rPr>
          <w:sz w:val="22"/>
          <w:szCs w:val="22"/>
        </w:rPr>
      </w:pPr>
    </w:p>
    <w:p w14:paraId="6DE0A19F"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本公司生产的CO2射频激光器自出厂之日起工业用激光器质保期如下(包括库存期)：</w:t>
      </w:r>
    </w:p>
    <w:p w14:paraId="5DA548CC"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Q系列：26个月</w:t>
      </w:r>
    </w:p>
    <w:p w14:paraId="28E693A7" w14:textId="77777777" w:rsidR="00F739C8" w:rsidRPr="0014496B" w:rsidRDefault="00F739C8" w:rsidP="00F739C8">
      <w:pPr>
        <w:widowControl/>
        <w:autoSpaceDE/>
        <w:autoSpaceDN/>
        <w:rPr>
          <w:color w:val="000000"/>
          <w:lang w:val="en-US" w:bidi="ar-SA"/>
        </w:rPr>
      </w:pPr>
    </w:p>
    <w:p w14:paraId="30BB2378"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服务方式：</w:t>
      </w:r>
    </w:p>
    <w:p w14:paraId="164C761B"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质保期内如您购买的CO2射频激光器出现故障，请出示相关证明，保持出厂标识完整、外观完好、无损坏，联系本公司售后服务。</w:t>
      </w:r>
    </w:p>
    <w:p w14:paraId="0E5BB68A" w14:textId="77777777" w:rsidR="00F739C8" w:rsidRPr="0014496B" w:rsidRDefault="00F739C8" w:rsidP="00F739C8">
      <w:pPr>
        <w:widowControl/>
        <w:autoSpaceDE/>
        <w:autoSpaceDN/>
        <w:rPr>
          <w:color w:val="000000"/>
          <w:lang w:val="en-US" w:bidi="ar-SA"/>
        </w:rPr>
      </w:pPr>
    </w:p>
    <w:p w14:paraId="6F767F9B"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以下情况不在保修范围内：</w:t>
      </w:r>
    </w:p>
    <w:p w14:paraId="300A5558"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1. 激光器上保修标贴损毁的；</w:t>
      </w:r>
    </w:p>
    <w:p w14:paraId="1778EA83"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2. 由人为原因导致激光器故障和损坏的；</w:t>
      </w:r>
    </w:p>
    <w:p w14:paraId="14C95964"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3. 没有按说明书的要求，错误接线、安装、使用等造成的故障或损坏；</w:t>
      </w:r>
    </w:p>
    <w:p w14:paraId="0B7714D8"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4. 因自然灾害等不可抗力（如地震、火灾等）因素造成的故障或损坏；</w:t>
      </w:r>
    </w:p>
    <w:p w14:paraId="726748D4" w14:textId="77777777" w:rsidR="00F739C8" w:rsidRPr="0014496B" w:rsidRDefault="00F739C8" w:rsidP="00F739C8">
      <w:pPr>
        <w:widowControl/>
        <w:autoSpaceDE/>
        <w:autoSpaceDN/>
        <w:rPr>
          <w:color w:val="000000"/>
          <w:lang w:val="en-US" w:bidi="ar-SA"/>
        </w:rPr>
      </w:pPr>
      <w:r w:rsidRPr="0014496B">
        <w:rPr>
          <w:rFonts w:hint="eastAsia"/>
          <w:color w:val="000000"/>
          <w:lang w:val="en-US" w:bidi="ar-SA"/>
        </w:rPr>
        <w:t>5. 其他并非激光器本身质量问题而导致的故障或损坏。</w:t>
      </w:r>
    </w:p>
    <w:p w14:paraId="7F61ED37" w14:textId="77777777" w:rsidR="00F739C8" w:rsidRPr="0014496B" w:rsidRDefault="00F739C8" w:rsidP="00F739C8">
      <w:pPr>
        <w:pStyle w:val="a1"/>
        <w:rPr>
          <w:sz w:val="22"/>
          <w:szCs w:val="22"/>
          <w:lang w:val="en-US" w:bidi="ar-SA"/>
        </w:rPr>
      </w:pPr>
    </w:p>
    <w:p w14:paraId="1CA1AD15" w14:textId="036B7B84" w:rsidR="005056D1" w:rsidRDefault="005056D1" w:rsidP="00F739C8">
      <w:pPr>
        <w:pStyle w:val="a1"/>
        <w:rPr>
          <w:sz w:val="22"/>
          <w:szCs w:val="22"/>
          <w:lang w:val="en-US" w:bidi="ar-SA"/>
        </w:rPr>
      </w:pPr>
    </w:p>
    <w:p w14:paraId="4D6E307F" w14:textId="77777777" w:rsidR="00606352" w:rsidRPr="0014496B" w:rsidRDefault="00606352" w:rsidP="00F739C8">
      <w:pPr>
        <w:pStyle w:val="a1"/>
        <w:rPr>
          <w:sz w:val="22"/>
          <w:szCs w:val="22"/>
          <w:lang w:val="en-US" w:bidi="ar-SA"/>
        </w:rPr>
      </w:pPr>
    </w:p>
    <w:p w14:paraId="64D67175" w14:textId="352E21EC" w:rsidR="00F739C8" w:rsidRPr="0014496B" w:rsidRDefault="00F739C8" w:rsidP="00F739C8">
      <w:pPr>
        <w:pStyle w:val="20"/>
        <w:ind w:right="859"/>
        <w:rPr>
          <w:rFonts w:cstheme="majorEastAsia"/>
          <w:sz w:val="22"/>
          <w:szCs w:val="22"/>
          <w:lang w:val="en-US"/>
        </w:rPr>
      </w:pPr>
      <w:r w:rsidRPr="0014496B">
        <w:rPr>
          <w:rFonts w:cstheme="majorEastAsia" w:hint="eastAsia"/>
          <w:sz w:val="22"/>
          <w:szCs w:val="22"/>
        </w:rPr>
        <w:lastRenderedPageBreak/>
        <w:t xml:space="preserve">第 </w:t>
      </w:r>
      <w:r w:rsidR="005056D1">
        <w:rPr>
          <w:rFonts w:cstheme="majorEastAsia"/>
          <w:sz w:val="22"/>
          <w:szCs w:val="22"/>
        </w:rPr>
        <w:t>5</w:t>
      </w:r>
      <w:r w:rsidRPr="0014496B">
        <w:rPr>
          <w:rFonts w:cstheme="majorEastAsia" w:hint="eastAsia"/>
          <w:sz w:val="22"/>
          <w:szCs w:val="22"/>
        </w:rPr>
        <w:t xml:space="preserve"> 章 运输、储存</w:t>
      </w:r>
      <w:r w:rsidRPr="0014496B">
        <w:rPr>
          <w:rFonts w:cstheme="majorEastAsia" w:hint="eastAsia"/>
          <w:sz w:val="22"/>
          <w:szCs w:val="22"/>
          <w:lang w:val="en-US"/>
        </w:rPr>
        <w:t>和操作性能要求</w:t>
      </w:r>
    </w:p>
    <w:p w14:paraId="11CB8F44" w14:textId="77777777" w:rsidR="00F739C8" w:rsidRPr="0014496B" w:rsidRDefault="00F739C8" w:rsidP="00F739C8">
      <w:pPr>
        <w:rPr>
          <w:rFonts w:cstheme="majorEastAsia"/>
        </w:rPr>
      </w:pPr>
    </w:p>
    <w:p w14:paraId="4943DD8C" w14:textId="3E1B758F" w:rsidR="00F739C8" w:rsidRPr="0014496B" w:rsidRDefault="005056D1" w:rsidP="00DE62D7">
      <w:pPr>
        <w:pStyle w:val="4"/>
        <w:tabs>
          <w:tab w:val="left" w:pos="565"/>
        </w:tabs>
        <w:spacing w:before="80"/>
        <w:ind w:left="0"/>
        <w:rPr>
          <w:rFonts w:cstheme="majorEastAsia"/>
          <w:sz w:val="22"/>
          <w:szCs w:val="22"/>
        </w:rPr>
      </w:pPr>
      <w:bookmarkStart w:id="51" w:name="_TOC_250003"/>
      <w:bookmarkStart w:id="52" w:name="7.1运输和装运的方法和注意事项_"/>
      <w:bookmarkEnd w:id="51"/>
      <w:bookmarkEnd w:id="52"/>
      <w:r>
        <w:rPr>
          <w:rFonts w:cstheme="majorEastAsia"/>
          <w:sz w:val="22"/>
          <w:szCs w:val="22"/>
        </w:rPr>
        <w:t>5.1</w:t>
      </w:r>
      <w:r w:rsidR="00DE62D7" w:rsidRPr="0014496B">
        <w:rPr>
          <w:rFonts w:cstheme="majorEastAsia" w:hint="eastAsia"/>
          <w:sz w:val="22"/>
          <w:szCs w:val="22"/>
        </w:rPr>
        <w:t xml:space="preserve"> </w:t>
      </w:r>
      <w:r w:rsidR="00F739C8" w:rsidRPr="0014496B">
        <w:rPr>
          <w:rFonts w:cstheme="majorEastAsia" w:hint="eastAsia"/>
          <w:sz w:val="22"/>
          <w:szCs w:val="22"/>
        </w:rPr>
        <w:t>运输和装运的方法和注意事项</w:t>
      </w:r>
    </w:p>
    <w:p w14:paraId="4B972664" w14:textId="77777777" w:rsidR="00F739C8" w:rsidRPr="0014496B" w:rsidRDefault="00F739C8" w:rsidP="00F739C8">
      <w:pPr>
        <w:pStyle w:val="a1"/>
        <w:spacing w:before="9"/>
        <w:rPr>
          <w:rFonts w:cstheme="majorEastAsia"/>
          <w:b/>
          <w:sz w:val="22"/>
          <w:szCs w:val="22"/>
        </w:rPr>
      </w:pPr>
    </w:p>
    <w:p w14:paraId="00A89EB4" w14:textId="77777777" w:rsidR="00F739C8" w:rsidRPr="0014496B" w:rsidRDefault="00F739C8" w:rsidP="00F739C8">
      <w:pPr>
        <w:pStyle w:val="a1"/>
        <w:spacing w:line="360" w:lineRule="auto"/>
        <w:ind w:left="640"/>
        <w:rPr>
          <w:rFonts w:cstheme="majorEastAsia"/>
          <w:sz w:val="22"/>
          <w:szCs w:val="22"/>
        </w:rPr>
      </w:pPr>
      <w:r w:rsidRPr="0014496B">
        <w:rPr>
          <w:rFonts w:cstheme="majorEastAsia" w:hint="eastAsia"/>
          <w:sz w:val="22"/>
          <w:szCs w:val="22"/>
        </w:rPr>
        <w:t>在运输设备的过程中，请注意以下事项，以免发生意外：</w:t>
      </w:r>
    </w:p>
    <w:p w14:paraId="5FDD00BB" w14:textId="77777777" w:rsidR="00F739C8" w:rsidRPr="0014496B" w:rsidRDefault="00F739C8" w:rsidP="00F739C8">
      <w:pPr>
        <w:pStyle w:val="ac"/>
        <w:numPr>
          <w:ilvl w:val="2"/>
          <w:numId w:val="26"/>
        </w:numPr>
        <w:tabs>
          <w:tab w:val="left" w:pos="1359"/>
          <w:tab w:val="left" w:pos="1360"/>
        </w:tabs>
        <w:spacing w:line="360" w:lineRule="auto"/>
        <w:rPr>
          <w:rFonts w:cstheme="majorEastAsia"/>
        </w:rPr>
      </w:pPr>
      <w:r w:rsidRPr="0014496B">
        <w:rPr>
          <w:rFonts w:cstheme="majorEastAsia" w:hint="eastAsia"/>
        </w:rPr>
        <w:t>吊装、运输过程中禁止将机器偏转、倒置。</w:t>
      </w:r>
    </w:p>
    <w:p w14:paraId="3C71FF9E" w14:textId="77777777" w:rsidR="00F739C8" w:rsidRPr="0014496B" w:rsidRDefault="00F739C8" w:rsidP="00F739C8">
      <w:pPr>
        <w:pStyle w:val="ac"/>
        <w:numPr>
          <w:ilvl w:val="2"/>
          <w:numId w:val="26"/>
        </w:numPr>
        <w:tabs>
          <w:tab w:val="left" w:pos="1359"/>
          <w:tab w:val="left" w:pos="1360"/>
        </w:tabs>
        <w:spacing w:line="360" w:lineRule="auto"/>
        <w:rPr>
          <w:rFonts w:cstheme="majorEastAsia"/>
        </w:rPr>
      </w:pPr>
      <w:r w:rsidRPr="0014496B">
        <w:rPr>
          <w:rFonts w:cstheme="majorEastAsia" w:hint="eastAsia"/>
        </w:rPr>
        <w:t>吊装、运输过程中可能会对激光光路造成影响，在使用前需重新进行调试。</w:t>
      </w:r>
    </w:p>
    <w:p w14:paraId="7C683519" w14:textId="77777777" w:rsidR="00F739C8" w:rsidRPr="0014496B" w:rsidRDefault="00F739C8" w:rsidP="00F739C8">
      <w:pPr>
        <w:pStyle w:val="ac"/>
        <w:numPr>
          <w:ilvl w:val="2"/>
          <w:numId w:val="26"/>
        </w:numPr>
        <w:tabs>
          <w:tab w:val="left" w:pos="1359"/>
          <w:tab w:val="left" w:pos="1360"/>
        </w:tabs>
        <w:spacing w:line="360" w:lineRule="auto"/>
        <w:rPr>
          <w:rFonts w:cstheme="majorEastAsia"/>
        </w:rPr>
      </w:pPr>
      <w:r w:rsidRPr="0014496B">
        <w:rPr>
          <w:rFonts w:cstheme="majorEastAsia" w:hint="eastAsia"/>
        </w:rPr>
        <w:t>机器长时间不使用时，应断开机器的所有外部电器连接，保持光学部件清洁。</w:t>
      </w:r>
    </w:p>
    <w:p w14:paraId="44CA0514" w14:textId="77777777" w:rsidR="00F739C8" w:rsidRPr="0014496B" w:rsidRDefault="00F739C8" w:rsidP="00F739C8">
      <w:pPr>
        <w:pStyle w:val="ac"/>
        <w:numPr>
          <w:ilvl w:val="2"/>
          <w:numId w:val="26"/>
        </w:numPr>
        <w:tabs>
          <w:tab w:val="left" w:pos="1359"/>
          <w:tab w:val="left" w:pos="1360"/>
        </w:tabs>
        <w:spacing w:line="360" w:lineRule="auto"/>
        <w:ind w:right="456"/>
        <w:rPr>
          <w:rFonts w:cstheme="majorEastAsia"/>
        </w:rPr>
      </w:pPr>
      <w:r w:rsidRPr="0014496B">
        <w:rPr>
          <w:rFonts w:cstheme="majorEastAsia" w:hint="eastAsia"/>
          <w:spacing w:val="-5"/>
        </w:rPr>
        <w:t>长途运输时不得装在敞开的船舱和车辆中，有得存放在露天仓库中，不允许与易燃、易</w:t>
      </w:r>
      <w:r w:rsidRPr="0014496B">
        <w:rPr>
          <w:rFonts w:cstheme="majorEastAsia" w:hint="eastAsia"/>
        </w:rPr>
        <w:t>爆、易腐蚀的物品一同装运，不允许经受雨雪或其它液体的淋湿与机械损伤。</w:t>
      </w:r>
    </w:p>
    <w:p w14:paraId="1531B9FE" w14:textId="77777777" w:rsidR="00F739C8" w:rsidRPr="0014496B" w:rsidRDefault="00F739C8" w:rsidP="00F739C8">
      <w:pPr>
        <w:pStyle w:val="a1"/>
        <w:ind w:left="160"/>
        <w:rPr>
          <w:sz w:val="22"/>
          <w:szCs w:val="22"/>
        </w:rPr>
      </w:pPr>
    </w:p>
    <w:p w14:paraId="2FB90411" w14:textId="77777777" w:rsidR="00F739C8" w:rsidRPr="0014496B" w:rsidRDefault="00F739C8" w:rsidP="00F739C8">
      <w:pPr>
        <w:pStyle w:val="a1"/>
        <w:rPr>
          <w:sz w:val="22"/>
          <w:szCs w:val="22"/>
        </w:rPr>
      </w:pPr>
    </w:p>
    <w:p w14:paraId="67DDBBE4" w14:textId="683790CC" w:rsidR="00F739C8" w:rsidRPr="0014496B" w:rsidRDefault="005056D1" w:rsidP="00DE62D7">
      <w:pPr>
        <w:pStyle w:val="4"/>
        <w:tabs>
          <w:tab w:val="left" w:pos="565"/>
        </w:tabs>
        <w:spacing w:before="81"/>
        <w:ind w:left="0"/>
        <w:rPr>
          <w:sz w:val="22"/>
          <w:szCs w:val="22"/>
        </w:rPr>
      </w:pPr>
      <w:bookmarkStart w:id="53" w:name="7.2储存注意事项_"/>
      <w:bookmarkStart w:id="54" w:name="_TOC_250002"/>
      <w:bookmarkEnd w:id="53"/>
      <w:bookmarkEnd w:id="54"/>
      <w:r>
        <w:rPr>
          <w:sz w:val="22"/>
          <w:szCs w:val="22"/>
        </w:rPr>
        <w:t>5.2</w:t>
      </w:r>
      <w:r w:rsidR="00DE62D7" w:rsidRPr="0014496B">
        <w:rPr>
          <w:rFonts w:hint="eastAsia"/>
          <w:sz w:val="22"/>
          <w:szCs w:val="22"/>
        </w:rPr>
        <w:t xml:space="preserve"> </w:t>
      </w:r>
      <w:r w:rsidR="00F739C8" w:rsidRPr="0014496B">
        <w:rPr>
          <w:sz w:val="22"/>
          <w:szCs w:val="22"/>
        </w:rPr>
        <w:t>储存注意事项</w:t>
      </w:r>
    </w:p>
    <w:p w14:paraId="407E111D" w14:textId="77777777" w:rsidR="00F739C8" w:rsidRPr="0014496B" w:rsidRDefault="00F739C8" w:rsidP="00F739C8">
      <w:pPr>
        <w:pStyle w:val="a1"/>
        <w:spacing w:before="8"/>
        <w:rPr>
          <w:b/>
          <w:sz w:val="22"/>
          <w:szCs w:val="22"/>
        </w:rPr>
      </w:pPr>
    </w:p>
    <w:p w14:paraId="3F6365F8" w14:textId="77777777" w:rsidR="00F739C8" w:rsidRPr="0014496B" w:rsidRDefault="00F739C8" w:rsidP="00F739C8">
      <w:pPr>
        <w:pStyle w:val="a1"/>
        <w:spacing w:before="1" w:line="360" w:lineRule="auto"/>
        <w:ind w:left="189" w:right="5881"/>
        <w:jc w:val="center"/>
        <w:rPr>
          <w:sz w:val="22"/>
          <w:szCs w:val="22"/>
        </w:rPr>
      </w:pPr>
      <w:r w:rsidRPr="0014496B">
        <w:rPr>
          <w:sz w:val="22"/>
          <w:szCs w:val="22"/>
        </w:rPr>
        <w:t>设备在存储中应注意以下事项</w:t>
      </w:r>
    </w:p>
    <w:p w14:paraId="634BAC2A" w14:textId="77777777" w:rsidR="00F739C8" w:rsidRPr="0014496B" w:rsidRDefault="00F739C8" w:rsidP="00F739C8">
      <w:pPr>
        <w:pStyle w:val="ac"/>
        <w:numPr>
          <w:ilvl w:val="2"/>
          <w:numId w:val="26"/>
        </w:numPr>
        <w:tabs>
          <w:tab w:val="left" w:pos="1359"/>
          <w:tab w:val="left" w:pos="1360"/>
        </w:tabs>
        <w:spacing w:line="360" w:lineRule="auto"/>
      </w:pPr>
      <w:r w:rsidRPr="0014496B">
        <w:rPr>
          <w:spacing w:val="-2"/>
        </w:rPr>
        <w:t>设备存储时应放在原包装箱内，存放设备的仓库环境温度为：</w:t>
      </w:r>
      <w:r w:rsidRPr="0014496B">
        <w:rPr>
          <w:spacing w:val="-3"/>
        </w:rPr>
        <w:t>0</w:t>
      </w:r>
      <w:r w:rsidRPr="0014496B">
        <w:rPr>
          <w:rFonts w:hint="eastAsia"/>
          <w:spacing w:val="-3"/>
        </w:rPr>
        <w:t>℃</w:t>
      </w:r>
      <w:r w:rsidRPr="0014496B">
        <w:rPr>
          <w:spacing w:val="-3"/>
        </w:rPr>
        <w:t>～40</w:t>
      </w:r>
      <w:r w:rsidRPr="0014496B">
        <w:rPr>
          <w:rFonts w:hint="eastAsia"/>
          <w:spacing w:val="-3"/>
        </w:rPr>
        <w:t>℃</w:t>
      </w:r>
      <w:r w:rsidRPr="0014496B">
        <w:rPr>
          <w:spacing w:val="-2"/>
        </w:rPr>
        <w:t>，相对湿度为</w:t>
      </w:r>
    </w:p>
    <w:p w14:paraId="6918B5A0" w14:textId="77777777" w:rsidR="00F739C8" w:rsidRPr="0014496B" w:rsidRDefault="00F739C8" w:rsidP="00F739C8">
      <w:pPr>
        <w:pStyle w:val="a1"/>
        <w:spacing w:before="43" w:line="360" w:lineRule="auto"/>
        <w:ind w:left="159" w:right="5881"/>
        <w:jc w:val="center"/>
        <w:rPr>
          <w:sz w:val="22"/>
          <w:szCs w:val="22"/>
        </w:rPr>
      </w:pPr>
      <w:r w:rsidRPr="0014496B">
        <w:rPr>
          <w:sz w:val="22"/>
          <w:szCs w:val="22"/>
        </w:rPr>
        <w:t>20%～80%；</w:t>
      </w:r>
    </w:p>
    <w:p w14:paraId="73FCAA51" w14:textId="77777777" w:rsidR="00F739C8" w:rsidRPr="0014496B" w:rsidRDefault="00F739C8" w:rsidP="00F739C8">
      <w:pPr>
        <w:pStyle w:val="ac"/>
        <w:numPr>
          <w:ilvl w:val="2"/>
          <w:numId w:val="26"/>
        </w:numPr>
        <w:tabs>
          <w:tab w:val="left" w:pos="1359"/>
          <w:tab w:val="left" w:pos="1360"/>
        </w:tabs>
        <w:spacing w:before="42" w:line="360" w:lineRule="auto"/>
      </w:pPr>
      <w:r w:rsidRPr="0014496B">
        <w:t>不允许将设备与各种有害气体、易燃、易爆的物品及腐蚀性物品共同储存；</w:t>
      </w:r>
    </w:p>
    <w:p w14:paraId="3F1ED48B" w14:textId="77777777" w:rsidR="00F739C8" w:rsidRPr="0014496B" w:rsidRDefault="00F739C8" w:rsidP="00F739C8">
      <w:pPr>
        <w:pStyle w:val="ac"/>
        <w:numPr>
          <w:ilvl w:val="2"/>
          <w:numId w:val="26"/>
        </w:numPr>
        <w:tabs>
          <w:tab w:val="left" w:pos="1359"/>
          <w:tab w:val="left" w:pos="1360"/>
        </w:tabs>
        <w:spacing w:line="360" w:lineRule="auto"/>
      </w:pPr>
      <w:r w:rsidRPr="0014496B">
        <w:t>存储地点应无强烈的机械振动、冲击和强磁场作用；</w:t>
      </w:r>
    </w:p>
    <w:p w14:paraId="1CCCC0B9" w14:textId="77777777" w:rsidR="00F739C8" w:rsidRPr="0014496B" w:rsidRDefault="00F739C8" w:rsidP="00F739C8">
      <w:pPr>
        <w:pStyle w:val="a1"/>
        <w:spacing w:before="43" w:line="360" w:lineRule="auto"/>
        <w:ind w:left="219" w:firstLineChars="200" w:firstLine="440"/>
        <w:rPr>
          <w:sz w:val="22"/>
          <w:szCs w:val="22"/>
        </w:rPr>
      </w:pPr>
      <w:r w:rsidRPr="0014496B">
        <w:rPr>
          <w:sz w:val="22"/>
          <w:szCs w:val="22"/>
        </w:rPr>
        <w:t>包装箱</w:t>
      </w:r>
      <w:proofErr w:type="gramStart"/>
      <w:r w:rsidRPr="0014496B">
        <w:rPr>
          <w:sz w:val="22"/>
          <w:szCs w:val="22"/>
        </w:rPr>
        <w:t>应垫离地面</w:t>
      </w:r>
      <w:proofErr w:type="gramEnd"/>
      <w:r w:rsidRPr="0014496B">
        <w:rPr>
          <w:sz w:val="22"/>
          <w:szCs w:val="22"/>
        </w:rPr>
        <w:t>至少 20cm，无其它规定时，储存期不超过三个月。</w:t>
      </w:r>
    </w:p>
    <w:p w14:paraId="760A4615" w14:textId="77777777" w:rsidR="00F739C8" w:rsidRPr="0014496B" w:rsidRDefault="00F739C8" w:rsidP="00F739C8">
      <w:pPr>
        <w:pStyle w:val="a1"/>
        <w:spacing w:before="43" w:line="360" w:lineRule="auto"/>
        <w:ind w:left="219"/>
        <w:rPr>
          <w:sz w:val="22"/>
          <w:szCs w:val="22"/>
        </w:rPr>
      </w:pPr>
    </w:p>
    <w:p w14:paraId="032F7B69" w14:textId="4FD87F30" w:rsidR="00F739C8" w:rsidRPr="0014496B" w:rsidRDefault="005056D1" w:rsidP="00DE62D7">
      <w:pPr>
        <w:pStyle w:val="4"/>
        <w:tabs>
          <w:tab w:val="left" w:pos="565"/>
        </w:tabs>
        <w:spacing w:before="81" w:line="360" w:lineRule="auto"/>
        <w:ind w:left="0"/>
        <w:rPr>
          <w:sz w:val="22"/>
          <w:szCs w:val="22"/>
        </w:rPr>
      </w:pPr>
      <w:r>
        <w:rPr>
          <w:sz w:val="22"/>
          <w:szCs w:val="22"/>
        </w:rPr>
        <w:t>5.3</w:t>
      </w:r>
      <w:r w:rsidR="00DE62D7" w:rsidRPr="0014496B">
        <w:rPr>
          <w:rFonts w:hint="eastAsia"/>
          <w:sz w:val="22"/>
          <w:szCs w:val="22"/>
        </w:rPr>
        <w:t xml:space="preserve"> </w:t>
      </w:r>
      <w:r w:rsidR="00F739C8" w:rsidRPr="0014496B">
        <w:rPr>
          <w:rFonts w:hint="eastAsia"/>
          <w:sz w:val="22"/>
          <w:szCs w:val="22"/>
        </w:rPr>
        <w:t>操作性能要求</w:t>
      </w:r>
    </w:p>
    <w:p w14:paraId="4F9E0E49"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操作人员不超过</w:t>
      </w:r>
      <w:r w:rsidRPr="0014496B">
        <w:rPr>
          <w:rFonts w:hint="eastAsia"/>
          <w:spacing w:val="-2"/>
        </w:rPr>
        <w:t>3</w:t>
      </w:r>
      <w:r w:rsidRPr="0014496B">
        <w:rPr>
          <w:spacing w:val="-2"/>
        </w:rPr>
        <w:t>个；</w:t>
      </w:r>
    </w:p>
    <w:p w14:paraId="7D96E7A0"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系统展开时间≤</w:t>
      </w:r>
      <w:r w:rsidRPr="0014496B">
        <w:rPr>
          <w:rFonts w:hint="eastAsia"/>
          <w:spacing w:val="-2"/>
          <w:lang w:val="en-US"/>
        </w:rPr>
        <w:t>5</w:t>
      </w:r>
      <w:r w:rsidRPr="0014496B">
        <w:rPr>
          <w:spacing w:val="-2"/>
        </w:rPr>
        <w:t>min；</w:t>
      </w:r>
    </w:p>
    <w:p w14:paraId="2140E58E"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系统撤收时间≤</w:t>
      </w:r>
      <w:r w:rsidRPr="0014496B">
        <w:rPr>
          <w:rFonts w:hint="eastAsia"/>
          <w:spacing w:val="-2"/>
          <w:lang w:val="en-US"/>
        </w:rPr>
        <w:t>5</w:t>
      </w:r>
      <w:r w:rsidRPr="0014496B">
        <w:rPr>
          <w:spacing w:val="-2"/>
        </w:rPr>
        <w:t>min；</w:t>
      </w:r>
    </w:p>
    <w:p w14:paraId="51B338F3"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零部件更换应方便、快捷。</w:t>
      </w:r>
    </w:p>
    <w:p w14:paraId="639C9D3D"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可靠性要求</w:t>
      </w:r>
    </w:p>
    <w:p w14:paraId="0A491AA2"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平均无故障时间（MTBF）≥100h；</w:t>
      </w:r>
    </w:p>
    <w:p w14:paraId="318F7ACA" w14:textId="4A5BF58D" w:rsidR="00F739C8" w:rsidRPr="0014496B" w:rsidRDefault="00F739C8" w:rsidP="00F739C8">
      <w:pPr>
        <w:pStyle w:val="ac"/>
        <w:numPr>
          <w:ilvl w:val="2"/>
          <w:numId w:val="26"/>
        </w:numPr>
        <w:tabs>
          <w:tab w:val="left" w:pos="1359"/>
          <w:tab w:val="left" w:pos="1360"/>
        </w:tabs>
        <w:spacing w:line="360" w:lineRule="auto"/>
        <w:rPr>
          <w:spacing w:val="-2"/>
        </w:rPr>
      </w:pPr>
      <w:r w:rsidRPr="0014496B">
        <w:rPr>
          <w:rFonts w:hint="eastAsia"/>
          <w:spacing w:val="-2"/>
        </w:rPr>
        <w:t>激光器的使用寿命是</w:t>
      </w:r>
      <w:r w:rsidR="004F372D" w:rsidRPr="0014496B">
        <w:rPr>
          <w:spacing w:val="-2"/>
        </w:rPr>
        <w:t>2</w:t>
      </w:r>
      <w:r w:rsidRPr="0014496B">
        <w:rPr>
          <w:rFonts w:hint="eastAsia"/>
          <w:spacing w:val="-2"/>
        </w:rPr>
        <w:t>0000个小时</w:t>
      </w:r>
      <w:r w:rsidRPr="0014496B">
        <w:rPr>
          <w:spacing w:val="-2"/>
        </w:rPr>
        <w:t>；</w:t>
      </w:r>
    </w:p>
    <w:p w14:paraId="68666B3A"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电气接口应有明显标识，防止误接；</w:t>
      </w:r>
    </w:p>
    <w:p w14:paraId="1CE15FB7" w14:textId="12DC540E" w:rsidR="00F739C8" w:rsidRPr="0014496B" w:rsidRDefault="00F739C8" w:rsidP="00AE0577">
      <w:pPr>
        <w:pStyle w:val="ac"/>
        <w:numPr>
          <w:ilvl w:val="2"/>
          <w:numId w:val="26"/>
        </w:numPr>
        <w:tabs>
          <w:tab w:val="left" w:pos="1359"/>
          <w:tab w:val="left" w:pos="1360"/>
        </w:tabs>
        <w:spacing w:line="360" w:lineRule="auto"/>
        <w:rPr>
          <w:spacing w:val="-2"/>
        </w:rPr>
      </w:pPr>
      <w:r w:rsidRPr="0014496B">
        <w:rPr>
          <w:rFonts w:hint="eastAsia"/>
          <w:spacing w:val="-2"/>
        </w:rPr>
        <w:t>激光器、瞄准可视系统、</w:t>
      </w:r>
      <w:r w:rsidRPr="0014496B">
        <w:rPr>
          <w:spacing w:val="-2"/>
        </w:rPr>
        <w:t>等可更换部件应有明显标识，以指示是否正确安装；</w:t>
      </w:r>
    </w:p>
    <w:p w14:paraId="0D21BA43"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lastRenderedPageBreak/>
        <w:t>所有连接件、紧固件应有防松措施；</w:t>
      </w:r>
    </w:p>
    <w:p w14:paraId="61F35A74"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连接线应固定牢靠，布局合理，尽量不外露；</w:t>
      </w:r>
    </w:p>
    <w:p w14:paraId="4FE2043C"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防静电措施应符合GJB/Z105《电子产品防静电放电控制手册》；</w:t>
      </w:r>
    </w:p>
    <w:p w14:paraId="2CC94172" w14:textId="77777777" w:rsidR="00F739C8" w:rsidRPr="0014496B" w:rsidRDefault="00F739C8" w:rsidP="00F739C8">
      <w:pPr>
        <w:pStyle w:val="ac"/>
        <w:numPr>
          <w:ilvl w:val="2"/>
          <w:numId w:val="26"/>
        </w:numPr>
        <w:tabs>
          <w:tab w:val="left" w:pos="1359"/>
          <w:tab w:val="left" w:pos="1360"/>
        </w:tabs>
        <w:spacing w:line="360" w:lineRule="auto"/>
        <w:rPr>
          <w:spacing w:val="-2"/>
        </w:rPr>
      </w:pPr>
      <w:r w:rsidRPr="0014496B">
        <w:rPr>
          <w:spacing w:val="-2"/>
        </w:rPr>
        <w:t>软件安全性措施方面应符合RTCA/DO-178C《机载系统和设备合格审定中的软件考虑》；</w:t>
      </w:r>
    </w:p>
    <w:p w14:paraId="3FE08F7A" w14:textId="02881EC8" w:rsidR="00AE1A3B" w:rsidRPr="0014496B" w:rsidRDefault="00F739C8" w:rsidP="006551C1">
      <w:pPr>
        <w:pStyle w:val="ac"/>
        <w:numPr>
          <w:ilvl w:val="2"/>
          <w:numId w:val="26"/>
        </w:numPr>
        <w:tabs>
          <w:tab w:val="left" w:pos="1359"/>
          <w:tab w:val="left" w:pos="1360"/>
        </w:tabs>
        <w:spacing w:line="360" w:lineRule="auto"/>
        <w:rPr>
          <w:b/>
        </w:rPr>
      </w:pPr>
      <w:r w:rsidRPr="0014496B">
        <w:rPr>
          <w:spacing w:val="-2"/>
        </w:rPr>
        <w:t>三防（防潮湿、防盐雾、防霉菌）设计符合RTCA/DO-160F《Environmental Conditions and Test Procedures for Airborne Equipment》相关规定。</w:t>
      </w:r>
    </w:p>
    <w:p w14:paraId="456735EE" w14:textId="77777777" w:rsidR="004547EE" w:rsidRPr="00AE0577" w:rsidRDefault="004547EE" w:rsidP="00AE0577">
      <w:pPr>
        <w:tabs>
          <w:tab w:val="left" w:pos="1359"/>
          <w:tab w:val="left" w:pos="1360"/>
        </w:tabs>
        <w:spacing w:line="360" w:lineRule="auto"/>
        <w:rPr>
          <w:b/>
          <w:sz w:val="27"/>
          <w:lang w:val="en-US"/>
        </w:rPr>
      </w:pPr>
    </w:p>
    <w:sectPr w:rsidR="004547EE" w:rsidRPr="00AE0577">
      <w:pgSz w:w="11910" w:h="16840"/>
      <w:pgMar w:top="1984" w:right="981" w:bottom="278" w:left="1219" w:header="720" w:footer="720" w:gutter="0"/>
      <w:cols w:space="720" w:equalWidth="0">
        <w:col w:w="971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EF406" w14:textId="77777777" w:rsidR="00145EA3" w:rsidRDefault="00145EA3">
      <w:r>
        <w:separator/>
      </w:r>
    </w:p>
  </w:endnote>
  <w:endnote w:type="continuationSeparator" w:id="0">
    <w:p w14:paraId="6E84AE8A" w14:textId="77777777" w:rsidR="00145EA3" w:rsidRDefault="00145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幼圆">
    <w:altName w:val="宋体"/>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heSansExtraLight-Plain">
    <w:altName w:val="Arial"/>
    <w:panose1 w:val="00000000000000000000"/>
    <w:charset w:val="00"/>
    <w:family w:val="swiss"/>
    <w:notTrueType/>
    <w:pitch w:val="default"/>
    <w:sig w:usb0="00000003" w:usb1="00000000" w:usb2="00000000" w:usb3="00000000" w:csb0="00000001" w:csb1="00000000"/>
  </w:font>
  <w:font w:name="Arial Unicode MS">
    <w:altName w:val="等线"/>
    <w:panose1 w:val="020B0604020202020204"/>
    <w:charset w:val="86"/>
    <w:family w:val="auto"/>
    <w:pitch w:val="default"/>
    <w:sig w:usb0="FFFFFFFF" w:usb1="E9FFFFFF" w:usb2="0000003F" w:usb3="00000000" w:csb0="601F00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790658"/>
      <w:docPartObj>
        <w:docPartGallery w:val="Page Numbers (Bottom of Page)"/>
        <w:docPartUnique/>
      </w:docPartObj>
    </w:sdtPr>
    <w:sdtEndPr/>
    <w:sdtContent>
      <w:p w14:paraId="6D7ABAEC" w14:textId="684D4648" w:rsidR="00B34F1C" w:rsidRDefault="00B34F1C">
        <w:pPr>
          <w:pStyle w:val="a5"/>
          <w:jc w:val="center"/>
        </w:pPr>
        <w:r>
          <w:fldChar w:fldCharType="begin"/>
        </w:r>
        <w:r>
          <w:instrText>PAGE   \* MERGEFORMAT</w:instrText>
        </w:r>
        <w:r>
          <w:fldChar w:fldCharType="separate"/>
        </w:r>
        <w:r>
          <w:t>2</w:t>
        </w:r>
        <w:r>
          <w:fldChar w:fldCharType="end"/>
        </w:r>
      </w:p>
    </w:sdtContent>
  </w:sdt>
  <w:p w14:paraId="288C330D" w14:textId="286CB579" w:rsidR="00B34F1C" w:rsidRDefault="00B34F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C269F" w14:textId="77777777" w:rsidR="00145EA3" w:rsidRDefault="00145EA3">
      <w:r>
        <w:separator/>
      </w:r>
    </w:p>
  </w:footnote>
  <w:footnote w:type="continuationSeparator" w:id="0">
    <w:p w14:paraId="577BC138" w14:textId="77777777" w:rsidR="00145EA3" w:rsidRDefault="00145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DFA9F" w14:textId="77777777" w:rsidR="00B34F1C" w:rsidRDefault="00B34F1C" w:rsidP="009070F6">
    <w:pPr>
      <w:pStyle w:val="a7"/>
      <w:pBdr>
        <w:bottom w:val="thinThickMediumGap" w:sz="18" w:space="1" w:color="auto"/>
      </w:pBdr>
      <w:rPr>
        <w:rFonts w:ascii="Arial Unicode MS" w:eastAsia="Arial Unicode MS" w:hAnsi="Arial Unicode MS" w:cs="Arial Unicode MS"/>
        <w:sz w:val="20"/>
      </w:rPr>
    </w:pPr>
  </w:p>
  <w:p w14:paraId="5744709D" w14:textId="77777777" w:rsidR="00B34F1C" w:rsidRDefault="00B34F1C" w:rsidP="00B41CBF">
    <w:pPr>
      <w:pStyle w:val="a7"/>
      <w:pBdr>
        <w:bottom w:val="thinThickMediumGap" w:sz="18" w:space="1" w:color="auto"/>
      </w:pBdr>
      <w:jc w:val="center"/>
      <w:rPr>
        <w:rFonts w:ascii="Arial Unicode MS" w:eastAsia="Arial Unicode MS" w:hAnsi="Arial Unicode MS" w:cs="Arial Unicode MS"/>
        <w:sz w:val="20"/>
      </w:rPr>
    </w:pPr>
  </w:p>
  <w:p w14:paraId="77A1227B" w14:textId="21E3C0F7" w:rsidR="00B34F1C" w:rsidRDefault="00B34F1C" w:rsidP="00B41CBF">
    <w:pPr>
      <w:pStyle w:val="a7"/>
      <w:pBdr>
        <w:bottom w:val="thinThickMediumGap" w:sz="18" w:space="1" w:color="auto"/>
      </w:pBdr>
      <w:jc w:val="center"/>
    </w:pPr>
    <w:r w:rsidRPr="00EE127E">
      <w:rPr>
        <w:noProof/>
      </w:rPr>
      <w:drawing>
        <wp:anchor distT="0" distB="0" distL="114300" distR="114300" simplePos="0" relativeHeight="251666432" behindDoc="0" locked="0" layoutInCell="1" allowOverlap="1" wp14:anchorId="64C686FC" wp14:editId="2F3556DB">
          <wp:simplePos x="0" y="0"/>
          <wp:positionH relativeFrom="column">
            <wp:posOffset>142875</wp:posOffset>
          </wp:positionH>
          <wp:positionV relativeFrom="paragraph">
            <wp:posOffset>257175</wp:posOffset>
          </wp:positionV>
          <wp:extent cx="752475" cy="174218"/>
          <wp:effectExtent l="0" t="0" r="0" b="0"/>
          <wp:wrapNone/>
          <wp:docPr id="2" name="图片 2" descr="C:\Users\Administrator\Desktop\zamia杂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amia杂志.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475" cy="1742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sz w:val="20"/>
      </w:rPr>
      <w:t>N10/N30</w:t>
    </w:r>
    <w:r>
      <w:rPr>
        <w:rFonts w:ascii="Arial Unicode MS" w:eastAsia="Arial Unicode MS" w:hAnsi="Arial Unicode MS" w:cs="Arial Unicode MS" w:hint="eastAsia"/>
        <w:sz w:val="20"/>
      </w:rPr>
      <w:t>射频C</w:t>
    </w:r>
    <w:r>
      <w:rPr>
        <w:rFonts w:ascii="Arial Unicode MS" w:eastAsia="Arial Unicode MS" w:hAnsi="Arial Unicode MS" w:cs="Arial Unicode MS"/>
        <w:sz w:val="20"/>
      </w:rPr>
      <w:t>O</w:t>
    </w:r>
    <w:r w:rsidRPr="00377AB1">
      <w:rPr>
        <w:rFonts w:ascii="Arial Unicode MS" w:eastAsia="Arial Unicode MS" w:hAnsi="Arial Unicode MS" w:cs="Arial Unicode MS"/>
        <w:sz w:val="20"/>
        <w:vertAlign w:val="subscript"/>
      </w:rPr>
      <w:t>2</w:t>
    </w:r>
    <w:r>
      <w:rPr>
        <w:rFonts w:ascii="Arial Unicode MS" w:eastAsia="Arial Unicode MS" w:hAnsi="Arial Unicode MS" w:cs="Arial Unicode MS" w:hint="eastAsia"/>
        <w:sz w:val="20"/>
      </w:rPr>
      <w:t>激光器使用说明书</w:t>
    </w:r>
  </w:p>
  <w:p w14:paraId="7BB4B4A7" w14:textId="77777777" w:rsidR="00B34F1C" w:rsidRDefault="00B34F1C" w:rsidP="00ED4654">
    <w:pPr>
      <w:pStyle w:val="a7"/>
      <w:pBdr>
        <w:bottom w:val="none" w:sz="0" w:space="0" w:color="auto"/>
      </w:pBdr>
    </w:pPr>
  </w:p>
  <w:p w14:paraId="5E836121" w14:textId="77777777" w:rsidR="00B34F1C" w:rsidRPr="00B41CBF" w:rsidRDefault="00B34F1C" w:rsidP="00ED4654">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AEBFFF"/>
    <w:multiLevelType w:val="singleLevel"/>
    <w:tmpl w:val="82AEBFFF"/>
    <w:lvl w:ilvl="0">
      <w:start w:val="1"/>
      <w:numFmt w:val="decimal"/>
      <w:suff w:val="nothing"/>
      <w:lvlText w:val="（%1）"/>
      <w:lvlJc w:val="left"/>
    </w:lvl>
  </w:abstractNum>
  <w:abstractNum w:abstractNumId="1" w15:restartNumberingAfterBreak="0">
    <w:nsid w:val="84B943F2"/>
    <w:multiLevelType w:val="singleLevel"/>
    <w:tmpl w:val="84B943F2"/>
    <w:lvl w:ilvl="0">
      <w:start w:val="1"/>
      <w:numFmt w:val="decimal"/>
      <w:suff w:val="space"/>
      <w:lvlText w:val="%1."/>
      <w:lvlJc w:val="left"/>
    </w:lvl>
  </w:abstractNum>
  <w:abstractNum w:abstractNumId="2" w15:restartNumberingAfterBreak="0">
    <w:nsid w:val="8B4397EB"/>
    <w:multiLevelType w:val="multilevel"/>
    <w:tmpl w:val="8B4397EB"/>
    <w:lvl w:ilvl="0">
      <w:start w:val="3"/>
      <w:numFmt w:val="decimal"/>
      <w:lvlText w:val="%1"/>
      <w:lvlJc w:val="left"/>
      <w:pPr>
        <w:ind w:left="739" w:hanging="520"/>
      </w:pPr>
      <w:rPr>
        <w:rFonts w:ascii="宋体" w:eastAsia="宋体" w:hAnsi="宋体" w:cs="宋体" w:hint="default"/>
        <w:lang w:val="zh-CN" w:eastAsia="zh-CN" w:bidi="zh-CN"/>
      </w:rPr>
    </w:lvl>
    <w:lvl w:ilvl="1">
      <w:start w:val="7"/>
      <w:numFmt w:val="decimal"/>
      <w:lvlText w:val="%1.%2"/>
      <w:lvlJc w:val="left"/>
      <w:pPr>
        <w:ind w:left="739" w:hanging="520"/>
      </w:pPr>
      <w:rPr>
        <w:rFonts w:ascii="宋体" w:eastAsia="宋体" w:hAnsi="宋体" w:cs="宋体" w:hint="default"/>
        <w:lang w:val="zh-CN" w:eastAsia="zh-CN" w:bidi="zh-CN"/>
      </w:rPr>
    </w:lvl>
    <w:lvl w:ilvl="2">
      <w:start w:val="1"/>
      <w:numFmt w:val="decimal"/>
      <w:lvlText w:val="%1.%2.%3"/>
      <w:lvlJc w:val="left"/>
      <w:pPr>
        <w:ind w:left="739" w:hanging="520"/>
      </w:pPr>
      <w:rPr>
        <w:rFonts w:ascii="Arial" w:eastAsia="Arial" w:hAnsi="Arial" w:cs="Arial" w:hint="default"/>
        <w:b/>
        <w:bCs/>
        <w:w w:val="100"/>
        <w:sz w:val="21"/>
        <w:szCs w:val="21"/>
        <w:lang w:val="zh-CN" w:eastAsia="zh-CN" w:bidi="zh-CN"/>
      </w:rPr>
    </w:lvl>
    <w:lvl w:ilvl="3">
      <w:start w:val="1"/>
      <w:numFmt w:val="decimal"/>
      <w:lvlText w:val="%4."/>
      <w:lvlJc w:val="left"/>
      <w:pPr>
        <w:ind w:left="1060" w:hanging="420"/>
      </w:pPr>
      <w:rPr>
        <w:rFonts w:ascii="Arial" w:eastAsia="Arial" w:hAnsi="Arial" w:cs="Arial" w:hint="default"/>
        <w:b/>
        <w:bCs/>
        <w:spacing w:val="-52"/>
        <w:w w:val="99"/>
        <w:sz w:val="21"/>
        <w:szCs w:val="21"/>
        <w:lang w:val="zh-CN" w:eastAsia="zh-CN" w:bidi="zh-CN"/>
      </w:rPr>
    </w:lvl>
    <w:lvl w:ilvl="4">
      <w:numFmt w:val="bullet"/>
      <w:lvlText w:val="•"/>
      <w:lvlJc w:val="left"/>
      <w:pPr>
        <w:ind w:left="3941" w:hanging="420"/>
      </w:pPr>
      <w:rPr>
        <w:rFonts w:hint="default"/>
        <w:lang w:val="zh-CN" w:eastAsia="zh-CN" w:bidi="zh-CN"/>
      </w:rPr>
    </w:lvl>
    <w:lvl w:ilvl="5">
      <w:numFmt w:val="bullet"/>
      <w:lvlText w:val="•"/>
      <w:lvlJc w:val="left"/>
      <w:pPr>
        <w:ind w:left="4901" w:hanging="420"/>
      </w:pPr>
      <w:rPr>
        <w:rFonts w:hint="default"/>
        <w:lang w:val="zh-CN" w:eastAsia="zh-CN" w:bidi="zh-CN"/>
      </w:rPr>
    </w:lvl>
    <w:lvl w:ilvl="6">
      <w:numFmt w:val="bullet"/>
      <w:lvlText w:val="•"/>
      <w:lvlJc w:val="left"/>
      <w:pPr>
        <w:ind w:left="5862" w:hanging="420"/>
      </w:pPr>
      <w:rPr>
        <w:rFonts w:hint="default"/>
        <w:lang w:val="zh-CN" w:eastAsia="zh-CN" w:bidi="zh-CN"/>
      </w:rPr>
    </w:lvl>
    <w:lvl w:ilvl="7">
      <w:numFmt w:val="bullet"/>
      <w:lvlText w:val="•"/>
      <w:lvlJc w:val="left"/>
      <w:pPr>
        <w:ind w:left="6822" w:hanging="420"/>
      </w:pPr>
      <w:rPr>
        <w:rFonts w:hint="default"/>
        <w:lang w:val="zh-CN" w:eastAsia="zh-CN" w:bidi="zh-CN"/>
      </w:rPr>
    </w:lvl>
    <w:lvl w:ilvl="8">
      <w:numFmt w:val="bullet"/>
      <w:lvlText w:val="•"/>
      <w:lvlJc w:val="left"/>
      <w:pPr>
        <w:ind w:left="7783" w:hanging="420"/>
      </w:pPr>
      <w:rPr>
        <w:rFonts w:hint="default"/>
        <w:lang w:val="zh-CN" w:eastAsia="zh-CN" w:bidi="zh-CN"/>
      </w:rPr>
    </w:lvl>
  </w:abstractNum>
  <w:abstractNum w:abstractNumId="3" w15:restartNumberingAfterBreak="0">
    <w:nsid w:val="8FADD6C4"/>
    <w:multiLevelType w:val="multilevel"/>
    <w:tmpl w:val="8FADD6C4"/>
    <w:lvl w:ilvl="0">
      <w:start w:val="3"/>
      <w:numFmt w:val="decimal"/>
      <w:lvlText w:val="%1"/>
      <w:lvlJc w:val="left"/>
      <w:pPr>
        <w:ind w:left="564" w:hanging="345"/>
      </w:pPr>
      <w:rPr>
        <w:rFonts w:ascii="宋体" w:eastAsia="宋体" w:hAnsi="宋体" w:cs="宋体" w:hint="default"/>
        <w:lang w:val="zh-CN" w:eastAsia="zh-CN" w:bidi="zh-CN"/>
      </w:rPr>
    </w:lvl>
    <w:lvl w:ilvl="1">
      <w:start w:val="1"/>
      <w:numFmt w:val="decimal"/>
      <w:lvlText w:val="%1.%2"/>
      <w:lvlJc w:val="left"/>
      <w:pPr>
        <w:ind w:left="564" w:hanging="345"/>
      </w:pPr>
      <w:rPr>
        <w:rFonts w:ascii="宋体" w:eastAsia="宋体" w:hAnsi="宋体" w:cs="宋体" w:hint="default"/>
        <w:b/>
        <w:bCs/>
        <w:w w:val="100"/>
        <w:sz w:val="21"/>
        <w:szCs w:val="21"/>
        <w:lang w:val="zh-CN" w:eastAsia="zh-CN" w:bidi="zh-CN"/>
      </w:rPr>
    </w:lvl>
    <w:lvl w:ilvl="2">
      <w:start w:val="1"/>
      <w:numFmt w:val="decimal"/>
      <w:lvlText w:val="%1.%2.%3"/>
      <w:lvlJc w:val="left"/>
      <w:pPr>
        <w:ind w:left="1270" w:hanging="420"/>
      </w:pPr>
      <w:rPr>
        <w:rFonts w:ascii="宋体" w:eastAsia="宋体" w:hAnsi="宋体" w:cs="宋体" w:hint="default"/>
        <w:w w:val="163"/>
        <w:sz w:val="21"/>
        <w:szCs w:val="21"/>
        <w:lang w:val="zh-CN" w:eastAsia="zh-CN" w:bidi="zh-CN"/>
      </w:rPr>
    </w:lvl>
    <w:lvl w:ilvl="3">
      <w:numFmt w:val="bullet"/>
      <w:lvlText w:val="•"/>
      <w:lvlJc w:val="left"/>
      <w:pPr>
        <w:ind w:left="3152" w:hanging="420"/>
      </w:pPr>
      <w:rPr>
        <w:rFonts w:hint="default"/>
        <w:lang w:val="zh-CN" w:eastAsia="zh-CN" w:bidi="zh-CN"/>
      </w:rPr>
    </w:lvl>
    <w:lvl w:ilvl="4">
      <w:numFmt w:val="bullet"/>
      <w:lvlText w:val="•"/>
      <w:lvlJc w:val="left"/>
      <w:pPr>
        <w:ind w:left="4088" w:hanging="420"/>
      </w:pPr>
      <w:rPr>
        <w:rFonts w:hint="default"/>
        <w:lang w:val="zh-CN" w:eastAsia="zh-CN" w:bidi="zh-CN"/>
      </w:rPr>
    </w:lvl>
    <w:lvl w:ilvl="5">
      <w:numFmt w:val="bullet"/>
      <w:lvlText w:val="•"/>
      <w:lvlJc w:val="left"/>
      <w:pPr>
        <w:ind w:left="5024" w:hanging="420"/>
      </w:pPr>
      <w:rPr>
        <w:rFonts w:hint="default"/>
        <w:lang w:val="zh-CN" w:eastAsia="zh-CN" w:bidi="zh-CN"/>
      </w:rPr>
    </w:lvl>
    <w:lvl w:ilvl="6">
      <w:numFmt w:val="bullet"/>
      <w:lvlText w:val="•"/>
      <w:lvlJc w:val="left"/>
      <w:pPr>
        <w:ind w:left="5960" w:hanging="420"/>
      </w:pPr>
      <w:rPr>
        <w:rFonts w:hint="default"/>
        <w:lang w:val="zh-CN" w:eastAsia="zh-CN" w:bidi="zh-CN"/>
      </w:rPr>
    </w:lvl>
    <w:lvl w:ilvl="7">
      <w:numFmt w:val="bullet"/>
      <w:lvlText w:val="•"/>
      <w:lvlJc w:val="left"/>
      <w:pPr>
        <w:ind w:left="6896" w:hanging="420"/>
      </w:pPr>
      <w:rPr>
        <w:rFonts w:hint="default"/>
        <w:lang w:val="zh-CN" w:eastAsia="zh-CN" w:bidi="zh-CN"/>
      </w:rPr>
    </w:lvl>
    <w:lvl w:ilvl="8">
      <w:numFmt w:val="bullet"/>
      <w:lvlText w:val="•"/>
      <w:lvlJc w:val="left"/>
      <w:pPr>
        <w:ind w:left="7832" w:hanging="420"/>
      </w:pPr>
      <w:rPr>
        <w:rFonts w:hint="default"/>
        <w:lang w:val="zh-CN" w:eastAsia="zh-CN" w:bidi="zh-CN"/>
      </w:rPr>
    </w:lvl>
  </w:abstractNum>
  <w:abstractNum w:abstractNumId="4" w15:restartNumberingAfterBreak="0">
    <w:nsid w:val="9239341B"/>
    <w:multiLevelType w:val="multilevel"/>
    <w:tmpl w:val="9239341B"/>
    <w:lvl w:ilvl="0">
      <w:numFmt w:val="bullet"/>
      <w:lvlText w:val=""/>
      <w:lvlJc w:val="left"/>
      <w:pPr>
        <w:ind w:left="626" w:hanging="227"/>
      </w:pPr>
      <w:rPr>
        <w:rFonts w:ascii="Wingdings" w:eastAsia="Wingdings" w:hAnsi="Wingdings" w:cs="Wingdings" w:hint="default"/>
        <w:w w:val="163"/>
        <w:sz w:val="21"/>
        <w:szCs w:val="21"/>
        <w:lang w:val="zh-CN" w:eastAsia="zh-CN" w:bidi="zh-CN"/>
      </w:rPr>
    </w:lvl>
    <w:lvl w:ilvl="1">
      <w:numFmt w:val="bullet"/>
      <w:lvlText w:val="•"/>
      <w:lvlJc w:val="left"/>
      <w:pPr>
        <w:ind w:left="1528" w:hanging="227"/>
      </w:pPr>
      <w:rPr>
        <w:rFonts w:hint="default"/>
        <w:lang w:val="zh-CN" w:eastAsia="zh-CN" w:bidi="zh-CN"/>
      </w:rPr>
    </w:lvl>
    <w:lvl w:ilvl="2">
      <w:numFmt w:val="bullet"/>
      <w:lvlText w:val="•"/>
      <w:lvlJc w:val="left"/>
      <w:pPr>
        <w:ind w:left="2436" w:hanging="227"/>
      </w:pPr>
      <w:rPr>
        <w:rFonts w:hint="default"/>
        <w:lang w:val="zh-CN" w:eastAsia="zh-CN" w:bidi="zh-CN"/>
      </w:rPr>
    </w:lvl>
    <w:lvl w:ilvl="3">
      <w:numFmt w:val="bullet"/>
      <w:lvlText w:val="•"/>
      <w:lvlJc w:val="left"/>
      <w:pPr>
        <w:ind w:left="3345" w:hanging="227"/>
      </w:pPr>
      <w:rPr>
        <w:rFonts w:hint="default"/>
        <w:lang w:val="zh-CN" w:eastAsia="zh-CN" w:bidi="zh-CN"/>
      </w:rPr>
    </w:lvl>
    <w:lvl w:ilvl="4">
      <w:numFmt w:val="bullet"/>
      <w:lvlText w:val="•"/>
      <w:lvlJc w:val="left"/>
      <w:pPr>
        <w:ind w:left="4253" w:hanging="227"/>
      </w:pPr>
      <w:rPr>
        <w:rFonts w:hint="default"/>
        <w:lang w:val="zh-CN" w:eastAsia="zh-CN" w:bidi="zh-CN"/>
      </w:rPr>
    </w:lvl>
    <w:lvl w:ilvl="5">
      <w:numFmt w:val="bullet"/>
      <w:lvlText w:val="•"/>
      <w:lvlJc w:val="left"/>
      <w:pPr>
        <w:ind w:left="5162" w:hanging="227"/>
      </w:pPr>
      <w:rPr>
        <w:rFonts w:hint="default"/>
        <w:lang w:val="zh-CN" w:eastAsia="zh-CN" w:bidi="zh-CN"/>
      </w:rPr>
    </w:lvl>
    <w:lvl w:ilvl="6">
      <w:numFmt w:val="bullet"/>
      <w:lvlText w:val="•"/>
      <w:lvlJc w:val="left"/>
      <w:pPr>
        <w:ind w:left="6070" w:hanging="227"/>
      </w:pPr>
      <w:rPr>
        <w:rFonts w:hint="default"/>
        <w:lang w:val="zh-CN" w:eastAsia="zh-CN" w:bidi="zh-CN"/>
      </w:rPr>
    </w:lvl>
    <w:lvl w:ilvl="7">
      <w:numFmt w:val="bullet"/>
      <w:lvlText w:val="•"/>
      <w:lvlJc w:val="left"/>
      <w:pPr>
        <w:ind w:left="6979" w:hanging="227"/>
      </w:pPr>
      <w:rPr>
        <w:rFonts w:hint="default"/>
        <w:lang w:val="zh-CN" w:eastAsia="zh-CN" w:bidi="zh-CN"/>
      </w:rPr>
    </w:lvl>
    <w:lvl w:ilvl="8">
      <w:numFmt w:val="bullet"/>
      <w:lvlText w:val="•"/>
      <w:lvlJc w:val="left"/>
      <w:pPr>
        <w:ind w:left="7887" w:hanging="227"/>
      </w:pPr>
      <w:rPr>
        <w:rFonts w:hint="default"/>
        <w:lang w:val="zh-CN" w:eastAsia="zh-CN" w:bidi="zh-CN"/>
      </w:rPr>
    </w:lvl>
  </w:abstractNum>
  <w:abstractNum w:abstractNumId="5" w15:restartNumberingAfterBreak="0">
    <w:nsid w:val="9C8AC8EF"/>
    <w:multiLevelType w:val="multilevel"/>
    <w:tmpl w:val="9C8AC8EF"/>
    <w:lvl w:ilvl="0">
      <w:start w:val="6"/>
      <w:numFmt w:val="decimal"/>
      <w:lvlText w:val="%1"/>
      <w:lvlJc w:val="left"/>
      <w:pPr>
        <w:ind w:left="564" w:hanging="345"/>
      </w:pPr>
      <w:rPr>
        <w:rFonts w:hint="default"/>
        <w:lang w:val="zh-CN" w:eastAsia="zh-CN" w:bidi="zh-CN"/>
      </w:rPr>
    </w:lvl>
    <w:lvl w:ilvl="1">
      <w:start w:val="1"/>
      <w:numFmt w:val="decimal"/>
      <w:lvlText w:val="%1.%2"/>
      <w:lvlJc w:val="left"/>
      <w:pPr>
        <w:ind w:left="564" w:hanging="345"/>
      </w:pPr>
      <w:rPr>
        <w:rFonts w:ascii="Arial" w:eastAsia="Arial" w:hAnsi="Arial" w:cs="Arial" w:hint="default"/>
        <w:b/>
        <w:bCs/>
        <w:w w:val="100"/>
        <w:sz w:val="21"/>
        <w:szCs w:val="21"/>
        <w:lang w:val="zh-CN" w:eastAsia="zh-CN" w:bidi="zh-CN"/>
      </w:rPr>
    </w:lvl>
    <w:lvl w:ilvl="2">
      <w:numFmt w:val="bullet"/>
      <w:lvlText w:val="•"/>
      <w:lvlJc w:val="left"/>
      <w:pPr>
        <w:ind w:left="2388" w:hanging="345"/>
      </w:pPr>
      <w:rPr>
        <w:rFonts w:hint="default"/>
        <w:lang w:val="zh-CN" w:eastAsia="zh-CN" w:bidi="zh-CN"/>
      </w:rPr>
    </w:lvl>
    <w:lvl w:ilvl="3">
      <w:numFmt w:val="bullet"/>
      <w:lvlText w:val="•"/>
      <w:lvlJc w:val="left"/>
      <w:pPr>
        <w:ind w:left="3303" w:hanging="345"/>
      </w:pPr>
      <w:rPr>
        <w:rFonts w:hint="default"/>
        <w:lang w:val="zh-CN" w:eastAsia="zh-CN" w:bidi="zh-CN"/>
      </w:rPr>
    </w:lvl>
    <w:lvl w:ilvl="4">
      <w:numFmt w:val="bullet"/>
      <w:lvlText w:val="•"/>
      <w:lvlJc w:val="left"/>
      <w:pPr>
        <w:ind w:left="4217" w:hanging="345"/>
      </w:pPr>
      <w:rPr>
        <w:rFonts w:hint="default"/>
        <w:lang w:val="zh-CN" w:eastAsia="zh-CN" w:bidi="zh-CN"/>
      </w:rPr>
    </w:lvl>
    <w:lvl w:ilvl="5">
      <w:numFmt w:val="bullet"/>
      <w:lvlText w:val="•"/>
      <w:lvlJc w:val="left"/>
      <w:pPr>
        <w:ind w:left="5132" w:hanging="345"/>
      </w:pPr>
      <w:rPr>
        <w:rFonts w:hint="default"/>
        <w:lang w:val="zh-CN" w:eastAsia="zh-CN" w:bidi="zh-CN"/>
      </w:rPr>
    </w:lvl>
    <w:lvl w:ilvl="6">
      <w:numFmt w:val="bullet"/>
      <w:lvlText w:val="•"/>
      <w:lvlJc w:val="left"/>
      <w:pPr>
        <w:ind w:left="6046" w:hanging="345"/>
      </w:pPr>
      <w:rPr>
        <w:rFonts w:hint="default"/>
        <w:lang w:val="zh-CN" w:eastAsia="zh-CN" w:bidi="zh-CN"/>
      </w:rPr>
    </w:lvl>
    <w:lvl w:ilvl="7">
      <w:numFmt w:val="bullet"/>
      <w:lvlText w:val="•"/>
      <w:lvlJc w:val="left"/>
      <w:pPr>
        <w:ind w:left="6961" w:hanging="345"/>
      </w:pPr>
      <w:rPr>
        <w:rFonts w:hint="default"/>
        <w:lang w:val="zh-CN" w:eastAsia="zh-CN" w:bidi="zh-CN"/>
      </w:rPr>
    </w:lvl>
    <w:lvl w:ilvl="8">
      <w:numFmt w:val="bullet"/>
      <w:lvlText w:val="•"/>
      <w:lvlJc w:val="left"/>
      <w:pPr>
        <w:ind w:left="7875" w:hanging="345"/>
      </w:pPr>
      <w:rPr>
        <w:rFonts w:hint="default"/>
        <w:lang w:val="zh-CN" w:eastAsia="zh-CN" w:bidi="zh-CN"/>
      </w:rPr>
    </w:lvl>
  </w:abstractNum>
  <w:abstractNum w:abstractNumId="6" w15:restartNumberingAfterBreak="0">
    <w:nsid w:val="B5E306ED"/>
    <w:multiLevelType w:val="multilevel"/>
    <w:tmpl w:val="B5E306ED"/>
    <w:lvl w:ilvl="0">
      <w:start w:val="4"/>
      <w:numFmt w:val="decimal"/>
      <w:lvlText w:val="%1"/>
      <w:lvlJc w:val="left"/>
      <w:pPr>
        <w:ind w:left="774" w:hanging="345"/>
      </w:pPr>
      <w:rPr>
        <w:rFonts w:hint="default"/>
        <w:lang w:val="zh-CN" w:eastAsia="zh-CN" w:bidi="zh-CN"/>
      </w:rPr>
    </w:lvl>
    <w:lvl w:ilvl="1">
      <w:start w:val="1"/>
      <w:numFmt w:val="decimal"/>
      <w:lvlText w:val="%1.%2"/>
      <w:lvlJc w:val="left"/>
      <w:pPr>
        <w:ind w:left="774" w:hanging="345"/>
      </w:pPr>
      <w:rPr>
        <w:rFonts w:ascii="Arial" w:eastAsia="Arial" w:hAnsi="Arial" w:cs="Arial" w:hint="default"/>
        <w:b/>
        <w:bCs/>
        <w:w w:val="100"/>
        <w:sz w:val="21"/>
        <w:szCs w:val="21"/>
        <w:lang w:val="zh-CN" w:eastAsia="zh-CN" w:bidi="zh-CN"/>
      </w:rPr>
    </w:lvl>
    <w:lvl w:ilvl="2">
      <w:numFmt w:val="bullet"/>
      <w:lvlText w:val="•"/>
      <w:lvlJc w:val="left"/>
      <w:pPr>
        <w:ind w:left="2564" w:hanging="345"/>
      </w:pPr>
      <w:rPr>
        <w:rFonts w:hint="default"/>
        <w:lang w:val="zh-CN" w:eastAsia="zh-CN" w:bidi="zh-CN"/>
      </w:rPr>
    </w:lvl>
    <w:lvl w:ilvl="3">
      <w:numFmt w:val="bullet"/>
      <w:lvlText w:val="•"/>
      <w:lvlJc w:val="left"/>
      <w:pPr>
        <w:ind w:left="3457" w:hanging="345"/>
      </w:pPr>
      <w:rPr>
        <w:rFonts w:hint="default"/>
        <w:lang w:val="zh-CN" w:eastAsia="zh-CN" w:bidi="zh-CN"/>
      </w:rPr>
    </w:lvl>
    <w:lvl w:ilvl="4">
      <w:numFmt w:val="bullet"/>
      <w:lvlText w:val="•"/>
      <w:lvlJc w:val="left"/>
      <w:pPr>
        <w:ind w:left="4349" w:hanging="345"/>
      </w:pPr>
      <w:rPr>
        <w:rFonts w:hint="default"/>
        <w:lang w:val="zh-CN" w:eastAsia="zh-CN" w:bidi="zh-CN"/>
      </w:rPr>
    </w:lvl>
    <w:lvl w:ilvl="5">
      <w:numFmt w:val="bullet"/>
      <w:lvlText w:val="•"/>
      <w:lvlJc w:val="left"/>
      <w:pPr>
        <w:ind w:left="5242" w:hanging="345"/>
      </w:pPr>
      <w:rPr>
        <w:rFonts w:hint="default"/>
        <w:lang w:val="zh-CN" w:eastAsia="zh-CN" w:bidi="zh-CN"/>
      </w:rPr>
    </w:lvl>
    <w:lvl w:ilvl="6">
      <w:numFmt w:val="bullet"/>
      <w:lvlText w:val="•"/>
      <w:lvlJc w:val="left"/>
      <w:pPr>
        <w:ind w:left="6134" w:hanging="345"/>
      </w:pPr>
      <w:rPr>
        <w:rFonts w:hint="default"/>
        <w:lang w:val="zh-CN" w:eastAsia="zh-CN" w:bidi="zh-CN"/>
      </w:rPr>
    </w:lvl>
    <w:lvl w:ilvl="7">
      <w:numFmt w:val="bullet"/>
      <w:lvlText w:val="•"/>
      <w:lvlJc w:val="left"/>
      <w:pPr>
        <w:ind w:left="7027" w:hanging="345"/>
      </w:pPr>
      <w:rPr>
        <w:rFonts w:hint="default"/>
        <w:lang w:val="zh-CN" w:eastAsia="zh-CN" w:bidi="zh-CN"/>
      </w:rPr>
    </w:lvl>
    <w:lvl w:ilvl="8">
      <w:numFmt w:val="bullet"/>
      <w:lvlText w:val="•"/>
      <w:lvlJc w:val="left"/>
      <w:pPr>
        <w:ind w:left="7919" w:hanging="345"/>
      </w:pPr>
      <w:rPr>
        <w:rFonts w:hint="default"/>
        <w:lang w:val="zh-CN" w:eastAsia="zh-CN" w:bidi="zh-CN"/>
      </w:rPr>
    </w:lvl>
  </w:abstractNum>
  <w:abstractNum w:abstractNumId="7" w15:restartNumberingAfterBreak="0">
    <w:nsid w:val="BF205925"/>
    <w:multiLevelType w:val="multilevel"/>
    <w:tmpl w:val="BF205925"/>
    <w:lvl w:ilvl="0">
      <w:start w:val="3"/>
      <w:numFmt w:val="decimal"/>
      <w:lvlText w:val="%1"/>
      <w:lvlJc w:val="left"/>
      <w:pPr>
        <w:ind w:left="1159" w:hanging="520"/>
      </w:pPr>
      <w:rPr>
        <w:rFonts w:hint="default"/>
        <w:lang w:val="zh-CN" w:eastAsia="zh-CN" w:bidi="zh-CN"/>
      </w:rPr>
    </w:lvl>
    <w:lvl w:ilvl="1">
      <w:start w:val="7"/>
      <w:numFmt w:val="decimal"/>
      <w:lvlText w:val="%1.%2"/>
      <w:lvlJc w:val="left"/>
      <w:pPr>
        <w:ind w:left="1159" w:hanging="520"/>
      </w:pPr>
      <w:rPr>
        <w:rFonts w:hint="default"/>
        <w:lang w:val="zh-CN" w:eastAsia="zh-CN" w:bidi="zh-CN"/>
      </w:rPr>
    </w:lvl>
    <w:lvl w:ilvl="2">
      <w:start w:val="3"/>
      <w:numFmt w:val="decimal"/>
      <w:lvlText w:val="%1.%2.%3"/>
      <w:lvlJc w:val="left"/>
      <w:pPr>
        <w:ind w:left="1159" w:hanging="520"/>
      </w:pPr>
      <w:rPr>
        <w:rFonts w:ascii="Arial" w:eastAsia="Arial" w:hAnsi="Arial" w:cs="Arial" w:hint="default"/>
        <w:b/>
        <w:bCs/>
        <w:w w:val="100"/>
        <w:sz w:val="21"/>
        <w:szCs w:val="21"/>
        <w:lang w:val="zh-CN" w:eastAsia="zh-CN" w:bidi="zh-CN"/>
      </w:rPr>
    </w:lvl>
    <w:lvl w:ilvl="3">
      <w:numFmt w:val="bullet"/>
      <w:lvlText w:val="•"/>
      <w:lvlJc w:val="left"/>
      <w:pPr>
        <w:ind w:left="3723" w:hanging="520"/>
      </w:pPr>
      <w:rPr>
        <w:rFonts w:hint="default"/>
        <w:lang w:val="zh-CN" w:eastAsia="zh-CN" w:bidi="zh-CN"/>
      </w:rPr>
    </w:lvl>
    <w:lvl w:ilvl="4">
      <w:numFmt w:val="bullet"/>
      <w:lvlText w:val="•"/>
      <w:lvlJc w:val="left"/>
      <w:pPr>
        <w:ind w:left="4577" w:hanging="520"/>
      </w:pPr>
      <w:rPr>
        <w:rFonts w:hint="default"/>
        <w:lang w:val="zh-CN" w:eastAsia="zh-CN" w:bidi="zh-CN"/>
      </w:rPr>
    </w:lvl>
    <w:lvl w:ilvl="5">
      <w:numFmt w:val="bullet"/>
      <w:lvlText w:val="•"/>
      <w:lvlJc w:val="left"/>
      <w:pPr>
        <w:ind w:left="5432" w:hanging="520"/>
      </w:pPr>
      <w:rPr>
        <w:rFonts w:hint="default"/>
        <w:lang w:val="zh-CN" w:eastAsia="zh-CN" w:bidi="zh-CN"/>
      </w:rPr>
    </w:lvl>
    <w:lvl w:ilvl="6">
      <w:numFmt w:val="bullet"/>
      <w:lvlText w:val="•"/>
      <w:lvlJc w:val="left"/>
      <w:pPr>
        <w:ind w:left="6286" w:hanging="520"/>
      </w:pPr>
      <w:rPr>
        <w:rFonts w:hint="default"/>
        <w:lang w:val="zh-CN" w:eastAsia="zh-CN" w:bidi="zh-CN"/>
      </w:rPr>
    </w:lvl>
    <w:lvl w:ilvl="7">
      <w:numFmt w:val="bullet"/>
      <w:lvlText w:val="•"/>
      <w:lvlJc w:val="left"/>
      <w:pPr>
        <w:ind w:left="7141" w:hanging="520"/>
      </w:pPr>
      <w:rPr>
        <w:rFonts w:hint="default"/>
        <w:lang w:val="zh-CN" w:eastAsia="zh-CN" w:bidi="zh-CN"/>
      </w:rPr>
    </w:lvl>
    <w:lvl w:ilvl="8">
      <w:numFmt w:val="bullet"/>
      <w:lvlText w:val="•"/>
      <w:lvlJc w:val="left"/>
      <w:pPr>
        <w:ind w:left="7995" w:hanging="520"/>
      </w:pPr>
      <w:rPr>
        <w:rFonts w:hint="default"/>
        <w:lang w:val="zh-CN" w:eastAsia="zh-CN" w:bidi="zh-CN"/>
      </w:rPr>
    </w:lvl>
  </w:abstractNum>
  <w:abstractNum w:abstractNumId="8" w15:restartNumberingAfterBreak="0">
    <w:nsid w:val="C843A9CC"/>
    <w:multiLevelType w:val="singleLevel"/>
    <w:tmpl w:val="C843A9CC"/>
    <w:lvl w:ilvl="0">
      <w:start w:val="1"/>
      <w:numFmt w:val="decimal"/>
      <w:suff w:val="space"/>
      <w:lvlText w:val="%1."/>
      <w:lvlJc w:val="left"/>
    </w:lvl>
  </w:abstractNum>
  <w:abstractNum w:abstractNumId="9" w15:restartNumberingAfterBreak="0">
    <w:nsid w:val="CF092B84"/>
    <w:multiLevelType w:val="multilevel"/>
    <w:tmpl w:val="CF092B84"/>
    <w:lvl w:ilvl="0">
      <w:start w:val="2"/>
      <w:numFmt w:val="decimal"/>
      <w:lvlText w:val="%1"/>
      <w:lvlJc w:val="left"/>
      <w:pPr>
        <w:ind w:left="774" w:hanging="345"/>
      </w:pPr>
      <w:rPr>
        <w:rFonts w:hint="default"/>
        <w:lang w:val="zh-CN" w:eastAsia="zh-CN" w:bidi="zh-CN"/>
      </w:rPr>
    </w:lvl>
    <w:lvl w:ilvl="1">
      <w:start w:val="1"/>
      <w:numFmt w:val="decimal"/>
      <w:lvlText w:val="%1.%2"/>
      <w:lvlJc w:val="left"/>
      <w:pPr>
        <w:ind w:left="774" w:hanging="345"/>
      </w:pPr>
      <w:rPr>
        <w:rFonts w:ascii="Arial" w:eastAsia="Arial" w:hAnsi="Arial" w:cs="Arial" w:hint="default"/>
        <w:b/>
        <w:bCs/>
        <w:w w:val="100"/>
        <w:sz w:val="21"/>
        <w:szCs w:val="21"/>
        <w:lang w:val="zh-CN" w:eastAsia="zh-CN" w:bidi="zh-CN"/>
      </w:rPr>
    </w:lvl>
    <w:lvl w:ilvl="2">
      <w:numFmt w:val="bullet"/>
      <w:lvlText w:val="•"/>
      <w:lvlJc w:val="left"/>
      <w:pPr>
        <w:ind w:left="2564" w:hanging="345"/>
      </w:pPr>
      <w:rPr>
        <w:rFonts w:hint="default"/>
        <w:lang w:val="zh-CN" w:eastAsia="zh-CN" w:bidi="zh-CN"/>
      </w:rPr>
    </w:lvl>
    <w:lvl w:ilvl="3">
      <w:numFmt w:val="bullet"/>
      <w:lvlText w:val="•"/>
      <w:lvlJc w:val="left"/>
      <w:pPr>
        <w:ind w:left="3457" w:hanging="345"/>
      </w:pPr>
      <w:rPr>
        <w:rFonts w:hint="default"/>
        <w:lang w:val="zh-CN" w:eastAsia="zh-CN" w:bidi="zh-CN"/>
      </w:rPr>
    </w:lvl>
    <w:lvl w:ilvl="4">
      <w:numFmt w:val="bullet"/>
      <w:lvlText w:val="•"/>
      <w:lvlJc w:val="left"/>
      <w:pPr>
        <w:ind w:left="4349" w:hanging="345"/>
      </w:pPr>
      <w:rPr>
        <w:rFonts w:hint="default"/>
        <w:lang w:val="zh-CN" w:eastAsia="zh-CN" w:bidi="zh-CN"/>
      </w:rPr>
    </w:lvl>
    <w:lvl w:ilvl="5">
      <w:numFmt w:val="bullet"/>
      <w:lvlText w:val="•"/>
      <w:lvlJc w:val="left"/>
      <w:pPr>
        <w:ind w:left="5242" w:hanging="345"/>
      </w:pPr>
      <w:rPr>
        <w:rFonts w:hint="default"/>
        <w:lang w:val="zh-CN" w:eastAsia="zh-CN" w:bidi="zh-CN"/>
      </w:rPr>
    </w:lvl>
    <w:lvl w:ilvl="6">
      <w:numFmt w:val="bullet"/>
      <w:lvlText w:val="•"/>
      <w:lvlJc w:val="left"/>
      <w:pPr>
        <w:ind w:left="6134" w:hanging="345"/>
      </w:pPr>
      <w:rPr>
        <w:rFonts w:hint="default"/>
        <w:lang w:val="zh-CN" w:eastAsia="zh-CN" w:bidi="zh-CN"/>
      </w:rPr>
    </w:lvl>
    <w:lvl w:ilvl="7">
      <w:numFmt w:val="bullet"/>
      <w:lvlText w:val="•"/>
      <w:lvlJc w:val="left"/>
      <w:pPr>
        <w:ind w:left="7027" w:hanging="345"/>
      </w:pPr>
      <w:rPr>
        <w:rFonts w:hint="default"/>
        <w:lang w:val="zh-CN" w:eastAsia="zh-CN" w:bidi="zh-CN"/>
      </w:rPr>
    </w:lvl>
    <w:lvl w:ilvl="8">
      <w:numFmt w:val="bullet"/>
      <w:lvlText w:val="•"/>
      <w:lvlJc w:val="left"/>
      <w:pPr>
        <w:ind w:left="7919" w:hanging="345"/>
      </w:pPr>
      <w:rPr>
        <w:rFonts w:hint="default"/>
        <w:lang w:val="zh-CN" w:eastAsia="zh-CN" w:bidi="zh-CN"/>
      </w:rPr>
    </w:lvl>
  </w:abstractNum>
  <w:abstractNum w:abstractNumId="10" w15:restartNumberingAfterBreak="0">
    <w:nsid w:val="DCBA6B53"/>
    <w:multiLevelType w:val="multilevel"/>
    <w:tmpl w:val="DCBA6B53"/>
    <w:lvl w:ilvl="0">
      <w:start w:val="5"/>
      <w:numFmt w:val="decimal"/>
      <w:lvlText w:val="%1"/>
      <w:lvlJc w:val="left"/>
      <w:pPr>
        <w:ind w:left="739" w:hanging="520"/>
      </w:pPr>
      <w:rPr>
        <w:rFonts w:hint="default"/>
        <w:lang w:val="zh-CN" w:eastAsia="zh-CN" w:bidi="zh-CN"/>
      </w:rPr>
    </w:lvl>
    <w:lvl w:ilvl="1">
      <w:start w:val="2"/>
      <w:numFmt w:val="decimal"/>
      <w:lvlText w:val="%1.%2"/>
      <w:lvlJc w:val="left"/>
      <w:pPr>
        <w:ind w:left="739" w:hanging="520"/>
      </w:pPr>
      <w:rPr>
        <w:rFonts w:hint="default"/>
        <w:lang w:val="zh-CN" w:eastAsia="zh-CN" w:bidi="zh-CN"/>
      </w:rPr>
    </w:lvl>
    <w:lvl w:ilvl="2">
      <w:start w:val="1"/>
      <w:numFmt w:val="decimal"/>
      <w:lvlText w:val="%1.%2.%3"/>
      <w:lvlJc w:val="left"/>
      <w:pPr>
        <w:ind w:left="739" w:hanging="520"/>
      </w:pPr>
      <w:rPr>
        <w:rFonts w:ascii="Arial" w:eastAsia="Arial" w:hAnsi="Arial" w:cs="Arial" w:hint="default"/>
        <w:b/>
        <w:bCs/>
        <w:w w:val="100"/>
        <w:sz w:val="21"/>
        <w:szCs w:val="21"/>
        <w:lang w:val="zh-CN" w:eastAsia="zh-CN" w:bidi="zh-CN"/>
      </w:rPr>
    </w:lvl>
    <w:lvl w:ilvl="3">
      <w:start w:val="1"/>
      <w:numFmt w:val="decimal"/>
      <w:lvlText w:val="%4."/>
      <w:lvlJc w:val="left"/>
      <w:pPr>
        <w:ind w:left="1060" w:hanging="420"/>
      </w:pPr>
      <w:rPr>
        <w:rFonts w:ascii="Arial" w:eastAsia="Arial" w:hAnsi="Arial" w:cs="Arial" w:hint="default"/>
        <w:b/>
        <w:bCs/>
        <w:spacing w:val="-52"/>
        <w:w w:val="99"/>
        <w:sz w:val="21"/>
        <w:szCs w:val="21"/>
        <w:lang w:val="zh-CN" w:eastAsia="zh-CN" w:bidi="zh-CN"/>
      </w:rPr>
    </w:lvl>
    <w:lvl w:ilvl="4">
      <w:numFmt w:val="bullet"/>
      <w:lvlText w:val="•"/>
      <w:lvlJc w:val="left"/>
      <w:pPr>
        <w:ind w:left="3941" w:hanging="420"/>
      </w:pPr>
      <w:rPr>
        <w:rFonts w:hint="default"/>
        <w:lang w:val="zh-CN" w:eastAsia="zh-CN" w:bidi="zh-CN"/>
      </w:rPr>
    </w:lvl>
    <w:lvl w:ilvl="5">
      <w:numFmt w:val="bullet"/>
      <w:lvlText w:val="•"/>
      <w:lvlJc w:val="left"/>
      <w:pPr>
        <w:ind w:left="4901" w:hanging="420"/>
      </w:pPr>
      <w:rPr>
        <w:rFonts w:hint="default"/>
        <w:lang w:val="zh-CN" w:eastAsia="zh-CN" w:bidi="zh-CN"/>
      </w:rPr>
    </w:lvl>
    <w:lvl w:ilvl="6">
      <w:numFmt w:val="bullet"/>
      <w:lvlText w:val="•"/>
      <w:lvlJc w:val="left"/>
      <w:pPr>
        <w:ind w:left="5862" w:hanging="420"/>
      </w:pPr>
      <w:rPr>
        <w:rFonts w:hint="default"/>
        <w:lang w:val="zh-CN" w:eastAsia="zh-CN" w:bidi="zh-CN"/>
      </w:rPr>
    </w:lvl>
    <w:lvl w:ilvl="7">
      <w:numFmt w:val="bullet"/>
      <w:lvlText w:val="•"/>
      <w:lvlJc w:val="left"/>
      <w:pPr>
        <w:ind w:left="6822" w:hanging="420"/>
      </w:pPr>
      <w:rPr>
        <w:rFonts w:hint="default"/>
        <w:lang w:val="zh-CN" w:eastAsia="zh-CN" w:bidi="zh-CN"/>
      </w:rPr>
    </w:lvl>
    <w:lvl w:ilvl="8">
      <w:numFmt w:val="bullet"/>
      <w:lvlText w:val="•"/>
      <w:lvlJc w:val="left"/>
      <w:pPr>
        <w:ind w:left="7783" w:hanging="420"/>
      </w:pPr>
      <w:rPr>
        <w:rFonts w:hint="default"/>
        <w:lang w:val="zh-CN" w:eastAsia="zh-CN" w:bidi="zh-CN"/>
      </w:rPr>
    </w:lvl>
  </w:abstractNum>
  <w:abstractNum w:abstractNumId="11" w15:restartNumberingAfterBreak="0">
    <w:nsid w:val="F4B5D9F5"/>
    <w:multiLevelType w:val="multilevel"/>
    <w:tmpl w:val="F4B5D9F5"/>
    <w:lvl w:ilvl="0">
      <w:start w:val="4"/>
      <w:numFmt w:val="decimal"/>
      <w:lvlText w:val="%1"/>
      <w:lvlJc w:val="left"/>
      <w:pPr>
        <w:ind w:left="564" w:hanging="345"/>
      </w:pPr>
      <w:rPr>
        <w:rFonts w:hint="default"/>
        <w:lang w:val="zh-CN" w:eastAsia="zh-CN" w:bidi="zh-CN"/>
      </w:rPr>
    </w:lvl>
    <w:lvl w:ilvl="1">
      <w:start w:val="1"/>
      <w:numFmt w:val="decimal"/>
      <w:lvlText w:val="%1.%2"/>
      <w:lvlJc w:val="left"/>
      <w:pPr>
        <w:ind w:left="564" w:hanging="345"/>
      </w:pPr>
      <w:rPr>
        <w:rFonts w:ascii="Arial" w:eastAsia="Arial" w:hAnsi="Arial" w:cs="Arial" w:hint="default"/>
        <w:b/>
        <w:bCs/>
        <w:w w:val="100"/>
        <w:sz w:val="21"/>
        <w:szCs w:val="21"/>
        <w:lang w:val="zh-CN" w:eastAsia="zh-CN" w:bidi="zh-CN"/>
      </w:rPr>
    </w:lvl>
    <w:lvl w:ilvl="2">
      <w:numFmt w:val="bullet"/>
      <w:lvlText w:val=""/>
      <w:lvlJc w:val="left"/>
      <w:pPr>
        <w:ind w:left="1183" w:hanging="244"/>
      </w:pPr>
      <w:rPr>
        <w:rFonts w:ascii="Wingdings" w:eastAsia="Wingdings" w:hAnsi="Wingdings" w:cs="Wingdings" w:hint="default"/>
        <w:w w:val="163"/>
        <w:sz w:val="21"/>
        <w:szCs w:val="21"/>
        <w:lang w:val="zh-CN" w:eastAsia="zh-CN" w:bidi="zh-CN"/>
      </w:rPr>
    </w:lvl>
    <w:lvl w:ilvl="3">
      <w:numFmt w:val="bullet"/>
      <w:lvlText w:val="•"/>
      <w:lvlJc w:val="left"/>
      <w:pPr>
        <w:ind w:left="3074" w:hanging="244"/>
      </w:pPr>
      <w:rPr>
        <w:rFonts w:hint="default"/>
        <w:lang w:val="zh-CN" w:eastAsia="zh-CN" w:bidi="zh-CN"/>
      </w:rPr>
    </w:lvl>
    <w:lvl w:ilvl="4">
      <w:numFmt w:val="bullet"/>
      <w:lvlText w:val="•"/>
      <w:lvlJc w:val="left"/>
      <w:pPr>
        <w:ind w:left="4021" w:hanging="244"/>
      </w:pPr>
      <w:rPr>
        <w:rFonts w:hint="default"/>
        <w:lang w:val="zh-CN" w:eastAsia="zh-CN" w:bidi="zh-CN"/>
      </w:rPr>
    </w:lvl>
    <w:lvl w:ilvl="5">
      <w:numFmt w:val="bullet"/>
      <w:lvlText w:val="•"/>
      <w:lvlJc w:val="left"/>
      <w:pPr>
        <w:ind w:left="4968" w:hanging="244"/>
      </w:pPr>
      <w:rPr>
        <w:rFonts w:hint="default"/>
        <w:lang w:val="zh-CN" w:eastAsia="zh-CN" w:bidi="zh-CN"/>
      </w:rPr>
    </w:lvl>
    <w:lvl w:ilvl="6">
      <w:numFmt w:val="bullet"/>
      <w:lvlText w:val="•"/>
      <w:lvlJc w:val="left"/>
      <w:pPr>
        <w:ind w:left="5915" w:hanging="244"/>
      </w:pPr>
      <w:rPr>
        <w:rFonts w:hint="default"/>
        <w:lang w:val="zh-CN" w:eastAsia="zh-CN" w:bidi="zh-CN"/>
      </w:rPr>
    </w:lvl>
    <w:lvl w:ilvl="7">
      <w:numFmt w:val="bullet"/>
      <w:lvlText w:val="•"/>
      <w:lvlJc w:val="left"/>
      <w:pPr>
        <w:ind w:left="6862" w:hanging="244"/>
      </w:pPr>
      <w:rPr>
        <w:rFonts w:hint="default"/>
        <w:lang w:val="zh-CN" w:eastAsia="zh-CN" w:bidi="zh-CN"/>
      </w:rPr>
    </w:lvl>
    <w:lvl w:ilvl="8">
      <w:numFmt w:val="bullet"/>
      <w:lvlText w:val="•"/>
      <w:lvlJc w:val="left"/>
      <w:pPr>
        <w:ind w:left="7810" w:hanging="244"/>
      </w:pPr>
      <w:rPr>
        <w:rFonts w:hint="default"/>
        <w:lang w:val="zh-CN" w:eastAsia="zh-CN" w:bidi="zh-CN"/>
      </w:rPr>
    </w:lvl>
  </w:abstractNum>
  <w:abstractNum w:abstractNumId="12" w15:restartNumberingAfterBreak="0">
    <w:nsid w:val="FFFFFF88"/>
    <w:multiLevelType w:val="multilevel"/>
    <w:tmpl w:val="BD143AEA"/>
    <w:lvl w:ilvl="0">
      <w:start w:val="1"/>
      <w:numFmt w:val="decimal"/>
      <w:pStyle w:val="a"/>
      <w:lvlText w:val="%1."/>
      <w:lvlJc w:val="left"/>
      <w:pPr>
        <w:tabs>
          <w:tab w:val="num" w:pos="360"/>
        </w:tabs>
        <w:ind w:left="360" w:hangingChars="200" w:hanging="360"/>
      </w:pPr>
    </w:lvl>
    <w:lvl w:ilvl="1">
      <w:start w:val="4"/>
      <w:numFmt w:val="decimal"/>
      <w:isLgl/>
      <w:lvlText w:val="%1.%2"/>
      <w:lvlJc w:val="left"/>
      <w:pPr>
        <w:ind w:left="655" w:hanging="435"/>
      </w:pPr>
      <w:rPr>
        <w:rFonts w:hint="default"/>
      </w:rPr>
    </w:lvl>
    <w:lvl w:ilvl="2">
      <w:start w:val="1"/>
      <w:numFmt w:val="decimal"/>
      <w:isLgl/>
      <w:lvlText w:val="%1.%2.%3"/>
      <w:lvlJc w:val="left"/>
      <w:pPr>
        <w:ind w:left="875" w:hanging="435"/>
      </w:pPr>
      <w:rPr>
        <w:rFonts w:hint="default"/>
      </w:rPr>
    </w:lvl>
    <w:lvl w:ilvl="3">
      <w:start w:val="1"/>
      <w:numFmt w:val="decimal"/>
      <w:isLgl/>
      <w:lvlText w:val="%1.%2.%3.%4"/>
      <w:lvlJc w:val="left"/>
      <w:pPr>
        <w:ind w:left="1095" w:hanging="435"/>
      </w:pPr>
      <w:rPr>
        <w:rFonts w:hint="default"/>
      </w:rPr>
    </w:lvl>
    <w:lvl w:ilvl="4">
      <w:start w:val="1"/>
      <w:numFmt w:val="decimal"/>
      <w:isLgl/>
      <w:lvlText w:val="%1.%2.%3.%4.%5"/>
      <w:lvlJc w:val="left"/>
      <w:pPr>
        <w:ind w:left="1315" w:hanging="435"/>
      </w:pPr>
      <w:rPr>
        <w:rFonts w:hint="default"/>
      </w:rPr>
    </w:lvl>
    <w:lvl w:ilvl="5">
      <w:start w:val="1"/>
      <w:numFmt w:val="decimal"/>
      <w:isLgl/>
      <w:lvlText w:val="%1.%2.%3.%4.%5.%6"/>
      <w:lvlJc w:val="left"/>
      <w:pPr>
        <w:ind w:left="1535" w:hanging="435"/>
      </w:pPr>
      <w:rPr>
        <w:rFonts w:hint="default"/>
      </w:rPr>
    </w:lvl>
    <w:lvl w:ilvl="6">
      <w:start w:val="1"/>
      <w:numFmt w:val="decimal"/>
      <w:isLgl/>
      <w:lvlText w:val="%1.%2.%3.%4.%5.%6.%7"/>
      <w:lvlJc w:val="left"/>
      <w:pPr>
        <w:ind w:left="1755" w:hanging="435"/>
      </w:pPr>
      <w:rPr>
        <w:rFonts w:hint="default"/>
      </w:rPr>
    </w:lvl>
    <w:lvl w:ilvl="7">
      <w:start w:val="1"/>
      <w:numFmt w:val="decimal"/>
      <w:isLgl/>
      <w:lvlText w:val="%1.%2.%3.%4.%5.%6.%7.%8"/>
      <w:lvlJc w:val="left"/>
      <w:pPr>
        <w:ind w:left="1975" w:hanging="435"/>
      </w:pPr>
      <w:rPr>
        <w:rFonts w:hint="default"/>
      </w:rPr>
    </w:lvl>
    <w:lvl w:ilvl="8">
      <w:start w:val="1"/>
      <w:numFmt w:val="decimal"/>
      <w:isLgl/>
      <w:lvlText w:val="%1.%2.%3.%4.%5.%6.%7.%8.%9"/>
      <w:lvlJc w:val="left"/>
      <w:pPr>
        <w:ind w:left="2195" w:hanging="435"/>
      </w:pPr>
      <w:rPr>
        <w:rFonts w:hint="default"/>
      </w:rPr>
    </w:lvl>
  </w:abstractNum>
  <w:abstractNum w:abstractNumId="13" w15:restartNumberingAfterBreak="0">
    <w:nsid w:val="0053208E"/>
    <w:multiLevelType w:val="multilevel"/>
    <w:tmpl w:val="0053208E"/>
    <w:lvl w:ilvl="0">
      <w:start w:val="1"/>
      <w:numFmt w:val="decimal"/>
      <w:lvlText w:val="%1"/>
      <w:lvlJc w:val="left"/>
      <w:pPr>
        <w:ind w:left="774" w:hanging="345"/>
      </w:pPr>
      <w:rPr>
        <w:rFonts w:hint="default"/>
        <w:lang w:val="zh-CN" w:eastAsia="zh-CN" w:bidi="zh-CN"/>
      </w:rPr>
    </w:lvl>
    <w:lvl w:ilvl="1">
      <w:start w:val="1"/>
      <w:numFmt w:val="decimal"/>
      <w:lvlText w:val="%1.%2"/>
      <w:lvlJc w:val="left"/>
      <w:pPr>
        <w:ind w:left="774" w:hanging="345"/>
      </w:pPr>
      <w:rPr>
        <w:rFonts w:ascii="Arial" w:eastAsia="Arial" w:hAnsi="Arial" w:cs="Arial" w:hint="default"/>
        <w:b/>
        <w:bCs/>
        <w:w w:val="100"/>
        <w:sz w:val="21"/>
        <w:szCs w:val="21"/>
        <w:lang w:val="zh-CN" w:eastAsia="zh-CN" w:bidi="zh-CN"/>
      </w:rPr>
    </w:lvl>
    <w:lvl w:ilvl="2">
      <w:numFmt w:val="bullet"/>
      <w:lvlText w:val="•"/>
      <w:lvlJc w:val="left"/>
      <w:pPr>
        <w:ind w:left="2564" w:hanging="345"/>
      </w:pPr>
      <w:rPr>
        <w:rFonts w:hint="default"/>
        <w:lang w:val="zh-CN" w:eastAsia="zh-CN" w:bidi="zh-CN"/>
      </w:rPr>
    </w:lvl>
    <w:lvl w:ilvl="3">
      <w:numFmt w:val="bullet"/>
      <w:lvlText w:val="•"/>
      <w:lvlJc w:val="left"/>
      <w:pPr>
        <w:ind w:left="3457" w:hanging="345"/>
      </w:pPr>
      <w:rPr>
        <w:rFonts w:hint="default"/>
        <w:lang w:val="zh-CN" w:eastAsia="zh-CN" w:bidi="zh-CN"/>
      </w:rPr>
    </w:lvl>
    <w:lvl w:ilvl="4">
      <w:numFmt w:val="bullet"/>
      <w:lvlText w:val="•"/>
      <w:lvlJc w:val="left"/>
      <w:pPr>
        <w:ind w:left="4349" w:hanging="345"/>
      </w:pPr>
      <w:rPr>
        <w:rFonts w:hint="default"/>
        <w:lang w:val="zh-CN" w:eastAsia="zh-CN" w:bidi="zh-CN"/>
      </w:rPr>
    </w:lvl>
    <w:lvl w:ilvl="5">
      <w:numFmt w:val="bullet"/>
      <w:lvlText w:val="•"/>
      <w:lvlJc w:val="left"/>
      <w:pPr>
        <w:ind w:left="5242" w:hanging="345"/>
      </w:pPr>
      <w:rPr>
        <w:rFonts w:hint="default"/>
        <w:lang w:val="zh-CN" w:eastAsia="zh-CN" w:bidi="zh-CN"/>
      </w:rPr>
    </w:lvl>
    <w:lvl w:ilvl="6">
      <w:numFmt w:val="bullet"/>
      <w:lvlText w:val="•"/>
      <w:lvlJc w:val="left"/>
      <w:pPr>
        <w:ind w:left="6134" w:hanging="345"/>
      </w:pPr>
      <w:rPr>
        <w:rFonts w:hint="default"/>
        <w:lang w:val="zh-CN" w:eastAsia="zh-CN" w:bidi="zh-CN"/>
      </w:rPr>
    </w:lvl>
    <w:lvl w:ilvl="7">
      <w:numFmt w:val="bullet"/>
      <w:lvlText w:val="•"/>
      <w:lvlJc w:val="left"/>
      <w:pPr>
        <w:ind w:left="7027" w:hanging="345"/>
      </w:pPr>
      <w:rPr>
        <w:rFonts w:hint="default"/>
        <w:lang w:val="zh-CN" w:eastAsia="zh-CN" w:bidi="zh-CN"/>
      </w:rPr>
    </w:lvl>
    <w:lvl w:ilvl="8">
      <w:numFmt w:val="bullet"/>
      <w:lvlText w:val="•"/>
      <w:lvlJc w:val="left"/>
      <w:pPr>
        <w:ind w:left="7919" w:hanging="345"/>
      </w:pPr>
      <w:rPr>
        <w:rFonts w:hint="default"/>
        <w:lang w:val="zh-CN" w:eastAsia="zh-CN" w:bidi="zh-CN"/>
      </w:rPr>
    </w:lvl>
  </w:abstractNum>
  <w:abstractNum w:abstractNumId="14" w15:restartNumberingAfterBreak="0">
    <w:nsid w:val="0248C179"/>
    <w:multiLevelType w:val="multilevel"/>
    <w:tmpl w:val="0248C179"/>
    <w:lvl w:ilvl="0">
      <w:start w:val="1"/>
      <w:numFmt w:val="decimal"/>
      <w:lvlText w:val="%1"/>
      <w:lvlJc w:val="left"/>
      <w:pPr>
        <w:ind w:left="564" w:hanging="345"/>
      </w:pPr>
      <w:rPr>
        <w:rFonts w:hint="default"/>
        <w:lang w:val="zh-CN" w:eastAsia="zh-CN" w:bidi="zh-CN"/>
      </w:rPr>
    </w:lvl>
    <w:lvl w:ilvl="1">
      <w:start w:val="1"/>
      <w:numFmt w:val="decimal"/>
      <w:lvlText w:val="%1.%2"/>
      <w:lvlJc w:val="left"/>
      <w:pPr>
        <w:ind w:left="564" w:hanging="345"/>
      </w:pPr>
      <w:rPr>
        <w:rFonts w:ascii="Arial" w:eastAsia="Arial" w:hAnsi="Arial" w:cs="Arial" w:hint="default"/>
        <w:b/>
        <w:bCs/>
        <w:w w:val="100"/>
        <w:sz w:val="21"/>
        <w:szCs w:val="21"/>
        <w:lang w:val="zh-CN" w:eastAsia="zh-CN" w:bidi="zh-CN"/>
      </w:rPr>
    </w:lvl>
    <w:lvl w:ilvl="2">
      <w:numFmt w:val="bullet"/>
      <w:lvlText w:val="•"/>
      <w:lvlJc w:val="left"/>
      <w:pPr>
        <w:ind w:left="2388" w:hanging="345"/>
      </w:pPr>
      <w:rPr>
        <w:rFonts w:hint="default"/>
        <w:lang w:val="zh-CN" w:eastAsia="zh-CN" w:bidi="zh-CN"/>
      </w:rPr>
    </w:lvl>
    <w:lvl w:ilvl="3">
      <w:numFmt w:val="bullet"/>
      <w:lvlText w:val="•"/>
      <w:lvlJc w:val="left"/>
      <w:pPr>
        <w:ind w:left="3303" w:hanging="345"/>
      </w:pPr>
      <w:rPr>
        <w:rFonts w:hint="default"/>
        <w:lang w:val="zh-CN" w:eastAsia="zh-CN" w:bidi="zh-CN"/>
      </w:rPr>
    </w:lvl>
    <w:lvl w:ilvl="4">
      <w:numFmt w:val="bullet"/>
      <w:lvlText w:val="•"/>
      <w:lvlJc w:val="left"/>
      <w:pPr>
        <w:ind w:left="4217" w:hanging="345"/>
      </w:pPr>
      <w:rPr>
        <w:rFonts w:hint="default"/>
        <w:lang w:val="zh-CN" w:eastAsia="zh-CN" w:bidi="zh-CN"/>
      </w:rPr>
    </w:lvl>
    <w:lvl w:ilvl="5">
      <w:numFmt w:val="bullet"/>
      <w:lvlText w:val="•"/>
      <w:lvlJc w:val="left"/>
      <w:pPr>
        <w:ind w:left="5132" w:hanging="345"/>
      </w:pPr>
      <w:rPr>
        <w:rFonts w:hint="default"/>
        <w:lang w:val="zh-CN" w:eastAsia="zh-CN" w:bidi="zh-CN"/>
      </w:rPr>
    </w:lvl>
    <w:lvl w:ilvl="6">
      <w:numFmt w:val="bullet"/>
      <w:lvlText w:val="•"/>
      <w:lvlJc w:val="left"/>
      <w:pPr>
        <w:ind w:left="6046" w:hanging="345"/>
      </w:pPr>
      <w:rPr>
        <w:rFonts w:hint="default"/>
        <w:lang w:val="zh-CN" w:eastAsia="zh-CN" w:bidi="zh-CN"/>
      </w:rPr>
    </w:lvl>
    <w:lvl w:ilvl="7">
      <w:numFmt w:val="bullet"/>
      <w:lvlText w:val="•"/>
      <w:lvlJc w:val="left"/>
      <w:pPr>
        <w:ind w:left="6961" w:hanging="345"/>
      </w:pPr>
      <w:rPr>
        <w:rFonts w:hint="default"/>
        <w:lang w:val="zh-CN" w:eastAsia="zh-CN" w:bidi="zh-CN"/>
      </w:rPr>
    </w:lvl>
    <w:lvl w:ilvl="8">
      <w:numFmt w:val="bullet"/>
      <w:lvlText w:val="•"/>
      <w:lvlJc w:val="left"/>
      <w:pPr>
        <w:ind w:left="7875" w:hanging="345"/>
      </w:pPr>
      <w:rPr>
        <w:rFonts w:hint="default"/>
        <w:lang w:val="zh-CN" w:eastAsia="zh-CN" w:bidi="zh-CN"/>
      </w:rPr>
    </w:lvl>
  </w:abstractNum>
  <w:abstractNum w:abstractNumId="15" w15:restartNumberingAfterBreak="0">
    <w:nsid w:val="03D62ECE"/>
    <w:multiLevelType w:val="multilevel"/>
    <w:tmpl w:val="03D62ECE"/>
    <w:lvl w:ilvl="0">
      <w:start w:val="5"/>
      <w:numFmt w:val="decimal"/>
      <w:lvlText w:val="%1"/>
      <w:lvlJc w:val="left"/>
      <w:pPr>
        <w:ind w:left="774" w:hanging="345"/>
      </w:pPr>
      <w:rPr>
        <w:rFonts w:hint="default"/>
        <w:lang w:val="zh-CN" w:eastAsia="zh-CN" w:bidi="zh-CN"/>
      </w:rPr>
    </w:lvl>
    <w:lvl w:ilvl="1">
      <w:start w:val="1"/>
      <w:numFmt w:val="decimal"/>
      <w:lvlText w:val="%1.%2"/>
      <w:lvlJc w:val="left"/>
      <w:pPr>
        <w:ind w:left="774" w:hanging="345"/>
      </w:pPr>
      <w:rPr>
        <w:rFonts w:ascii="Arial" w:eastAsia="Arial" w:hAnsi="Arial" w:cs="Arial" w:hint="default"/>
        <w:b/>
        <w:bCs/>
        <w:w w:val="100"/>
        <w:sz w:val="21"/>
        <w:szCs w:val="21"/>
        <w:lang w:val="zh-CN" w:eastAsia="zh-CN" w:bidi="zh-CN"/>
      </w:rPr>
    </w:lvl>
    <w:lvl w:ilvl="2">
      <w:start w:val="1"/>
      <w:numFmt w:val="decimal"/>
      <w:lvlText w:val="%1.%2.%3"/>
      <w:lvlJc w:val="left"/>
      <w:pPr>
        <w:ind w:left="1159" w:hanging="520"/>
      </w:pPr>
      <w:rPr>
        <w:rFonts w:ascii="Arial" w:eastAsia="Arial" w:hAnsi="Arial" w:cs="Arial" w:hint="default"/>
        <w:b/>
        <w:bCs/>
        <w:w w:val="100"/>
        <w:sz w:val="21"/>
        <w:szCs w:val="21"/>
        <w:lang w:val="zh-CN" w:eastAsia="zh-CN" w:bidi="zh-CN"/>
      </w:rPr>
    </w:lvl>
    <w:lvl w:ilvl="3">
      <w:numFmt w:val="bullet"/>
      <w:lvlText w:val="•"/>
      <w:lvlJc w:val="left"/>
      <w:pPr>
        <w:ind w:left="3058" w:hanging="520"/>
      </w:pPr>
      <w:rPr>
        <w:rFonts w:hint="default"/>
        <w:lang w:val="zh-CN" w:eastAsia="zh-CN" w:bidi="zh-CN"/>
      </w:rPr>
    </w:lvl>
    <w:lvl w:ilvl="4">
      <w:numFmt w:val="bullet"/>
      <w:lvlText w:val="•"/>
      <w:lvlJc w:val="left"/>
      <w:pPr>
        <w:ind w:left="4008" w:hanging="520"/>
      </w:pPr>
      <w:rPr>
        <w:rFonts w:hint="default"/>
        <w:lang w:val="zh-CN" w:eastAsia="zh-CN" w:bidi="zh-CN"/>
      </w:rPr>
    </w:lvl>
    <w:lvl w:ilvl="5">
      <w:numFmt w:val="bullet"/>
      <w:lvlText w:val="•"/>
      <w:lvlJc w:val="left"/>
      <w:pPr>
        <w:ind w:left="4957" w:hanging="520"/>
      </w:pPr>
      <w:rPr>
        <w:rFonts w:hint="default"/>
        <w:lang w:val="zh-CN" w:eastAsia="zh-CN" w:bidi="zh-CN"/>
      </w:rPr>
    </w:lvl>
    <w:lvl w:ilvl="6">
      <w:numFmt w:val="bullet"/>
      <w:lvlText w:val="•"/>
      <w:lvlJc w:val="left"/>
      <w:pPr>
        <w:ind w:left="5906" w:hanging="520"/>
      </w:pPr>
      <w:rPr>
        <w:rFonts w:hint="default"/>
        <w:lang w:val="zh-CN" w:eastAsia="zh-CN" w:bidi="zh-CN"/>
      </w:rPr>
    </w:lvl>
    <w:lvl w:ilvl="7">
      <w:numFmt w:val="bullet"/>
      <w:lvlText w:val="•"/>
      <w:lvlJc w:val="left"/>
      <w:pPr>
        <w:ind w:left="6856" w:hanging="520"/>
      </w:pPr>
      <w:rPr>
        <w:rFonts w:hint="default"/>
        <w:lang w:val="zh-CN" w:eastAsia="zh-CN" w:bidi="zh-CN"/>
      </w:rPr>
    </w:lvl>
    <w:lvl w:ilvl="8">
      <w:numFmt w:val="bullet"/>
      <w:lvlText w:val="•"/>
      <w:lvlJc w:val="left"/>
      <w:pPr>
        <w:ind w:left="7805" w:hanging="520"/>
      </w:pPr>
      <w:rPr>
        <w:rFonts w:hint="default"/>
        <w:lang w:val="zh-CN" w:eastAsia="zh-CN" w:bidi="zh-CN"/>
      </w:rPr>
    </w:lvl>
  </w:abstractNum>
  <w:abstractNum w:abstractNumId="16" w15:restartNumberingAfterBreak="0">
    <w:nsid w:val="08776F78"/>
    <w:multiLevelType w:val="multilevel"/>
    <w:tmpl w:val="8FADD6C4"/>
    <w:lvl w:ilvl="0">
      <w:start w:val="3"/>
      <w:numFmt w:val="decimal"/>
      <w:lvlText w:val="%1"/>
      <w:lvlJc w:val="left"/>
      <w:pPr>
        <w:ind w:left="564" w:hanging="345"/>
      </w:pPr>
      <w:rPr>
        <w:rFonts w:ascii="宋体" w:eastAsia="宋体" w:hAnsi="宋体" w:cs="宋体" w:hint="default"/>
        <w:lang w:val="zh-CN" w:eastAsia="zh-CN" w:bidi="zh-CN"/>
      </w:rPr>
    </w:lvl>
    <w:lvl w:ilvl="1">
      <w:start w:val="1"/>
      <w:numFmt w:val="decimal"/>
      <w:lvlText w:val="%1.%2"/>
      <w:lvlJc w:val="left"/>
      <w:pPr>
        <w:ind w:left="564" w:hanging="345"/>
      </w:pPr>
      <w:rPr>
        <w:rFonts w:ascii="宋体" w:eastAsia="宋体" w:hAnsi="宋体" w:cs="宋体" w:hint="default"/>
        <w:b/>
        <w:bCs/>
        <w:w w:val="100"/>
        <w:sz w:val="21"/>
        <w:szCs w:val="21"/>
        <w:lang w:val="zh-CN" w:eastAsia="zh-CN" w:bidi="zh-CN"/>
      </w:rPr>
    </w:lvl>
    <w:lvl w:ilvl="2">
      <w:start w:val="1"/>
      <w:numFmt w:val="decimal"/>
      <w:lvlText w:val="%1.%2.%3"/>
      <w:lvlJc w:val="left"/>
      <w:pPr>
        <w:ind w:left="1270" w:hanging="420"/>
      </w:pPr>
      <w:rPr>
        <w:rFonts w:ascii="宋体" w:eastAsia="宋体" w:hAnsi="宋体" w:cs="宋体" w:hint="default"/>
        <w:w w:val="163"/>
        <w:sz w:val="21"/>
        <w:szCs w:val="21"/>
        <w:lang w:val="zh-CN" w:eastAsia="zh-CN" w:bidi="zh-CN"/>
      </w:rPr>
    </w:lvl>
    <w:lvl w:ilvl="3">
      <w:numFmt w:val="bullet"/>
      <w:lvlText w:val="•"/>
      <w:lvlJc w:val="left"/>
      <w:pPr>
        <w:ind w:left="3152" w:hanging="420"/>
      </w:pPr>
      <w:rPr>
        <w:rFonts w:hint="default"/>
        <w:lang w:val="zh-CN" w:eastAsia="zh-CN" w:bidi="zh-CN"/>
      </w:rPr>
    </w:lvl>
    <w:lvl w:ilvl="4">
      <w:numFmt w:val="bullet"/>
      <w:lvlText w:val="•"/>
      <w:lvlJc w:val="left"/>
      <w:pPr>
        <w:ind w:left="4088" w:hanging="420"/>
      </w:pPr>
      <w:rPr>
        <w:rFonts w:hint="default"/>
        <w:lang w:val="zh-CN" w:eastAsia="zh-CN" w:bidi="zh-CN"/>
      </w:rPr>
    </w:lvl>
    <w:lvl w:ilvl="5">
      <w:numFmt w:val="bullet"/>
      <w:lvlText w:val="•"/>
      <w:lvlJc w:val="left"/>
      <w:pPr>
        <w:ind w:left="5024" w:hanging="420"/>
      </w:pPr>
      <w:rPr>
        <w:rFonts w:hint="default"/>
        <w:lang w:val="zh-CN" w:eastAsia="zh-CN" w:bidi="zh-CN"/>
      </w:rPr>
    </w:lvl>
    <w:lvl w:ilvl="6">
      <w:numFmt w:val="bullet"/>
      <w:lvlText w:val="•"/>
      <w:lvlJc w:val="left"/>
      <w:pPr>
        <w:ind w:left="5960" w:hanging="420"/>
      </w:pPr>
      <w:rPr>
        <w:rFonts w:hint="default"/>
        <w:lang w:val="zh-CN" w:eastAsia="zh-CN" w:bidi="zh-CN"/>
      </w:rPr>
    </w:lvl>
    <w:lvl w:ilvl="7">
      <w:numFmt w:val="bullet"/>
      <w:lvlText w:val="•"/>
      <w:lvlJc w:val="left"/>
      <w:pPr>
        <w:ind w:left="6896" w:hanging="420"/>
      </w:pPr>
      <w:rPr>
        <w:rFonts w:hint="default"/>
        <w:lang w:val="zh-CN" w:eastAsia="zh-CN" w:bidi="zh-CN"/>
      </w:rPr>
    </w:lvl>
    <w:lvl w:ilvl="8">
      <w:numFmt w:val="bullet"/>
      <w:lvlText w:val="•"/>
      <w:lvlJc w:val="left"/>
      <w:pPr>
        <w:ind w:left="7832" w:hanging="420"/>
      </w:pPr>
      <w:rPr>
        <w:rFonts w:hint="default"/>
        <w:lang w:val="zh-CN" w:eastAsia="zh-CN" w:bidi="zh-CN"/>
      </w:rPr>
    </w:lvl>
  </w:abstractNum>
  <w:abstractNum w:abstractNumId="17" w15:restartNumberingAfterBreak="0">
    <w:nsid w:val="0B8A65DB"/>
    <w:multiLevelType w:val="hybridMultilevel"/>
    <w:tmpl w:val="E90CF246"/>
    <w:lvl w:ilvl="0" w:tplc="DF708D08">
      <w:numFmt w:val="bullet"/>
      <w:lvlText w:val="-"/>
      <w:lvlJc w:val="left"/>
      <w:pPr>
        <w:ind w:left="360" w:hanging="360"/>
      </w:pPr>
      <w:rPr>
        <w:rFonts w:ascii="&amp;quot" w:eastAsiaTheme="minorEastAsia" w:hAnsi="&amp;quot"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04F3E2F"/>
    <w:multiLevelType w:val="multilevel"/>
    <w:tmpl w:val="204F3E2F"/>
    <w:lvl w:ilvl="0">
      <w:start w:val="1"/>
      <w:numFmt w:val="decimal"/>
      <w:lvlText w:val="（%1）"/>
      <w:lvlJc w:val="left"/>
      <w:pPr>
        <w:ind w:left="720" w:hanging="720"/>
      </w:pPr>
      <w:rPr>
        <w:rFonts w:cs="Times New Roman" w:hint="default"/>
      </w:rPr>
    </w:lvl>
    <w:lvl w:ilvl="1">
      <w:start w:val="1"/>
      <w:numFmt w:val="lowerLetter"/>
      <w:lvlText w:val="（%2）"/>
      <w:lvlJc w:val="left"/>
      <w:pPr>
        <w:ind w:left="1134" w:hanging="720"/>
      </w:pPr>
      <w:rPr>
        <w:rFonts w:cs="Times New Roman" w:hint="default"/>
      </w:rPr>
    </w:lvl>
    <w:lvl w:ilvl="2">
      <w:start w:val="1"/>
      <w:numFmt w:val="lowerRoman"/>
      <w:lvlText w:val="%3."/>
      <w:lvlJc w:val="right"/>
      <w:pPr>
        <w:ind w:left="1254" w:hanging="420"/>
      </w:pPr>
      <w:rPr>
        <w:rFonts w:cs="Times New Roman"/>
      </w:rPr>
    </w:lvl>
    <w:lvl w:ilvl="3">
      <w:start w:val="1"/>
      <w:numFmt w:val="decimal"/>
      <w:lvlText w:val="%4."/>
      <w:lvlJc w:val="left"/>
      <w:pPr>
        <w:ind w:left="1674" w:hanging="420"/>
      </w:pPr>
      <w:rPr>
        <w:rFonts w:cs="Times New Roman"/>
      </w:rPr>
    </w:lvl>
    <w:lvl w:ilvl="4">
      <w:start w:val="1"/>
      <w:numFmt w:val="lowerLetter"/>
      <w:lvlText w:val="%5)"/>
      <w:lvlJc w:val="left"/>
      <w:pPr>
        <w:ind w:left="2094" w:hanging="420"/>
      </w:pPr>
      <w:rPr>
        <w:rFonts w:cs="Times New Roman"/>
      </w:rPr>
    </w:lvl>
    <w:lvl w:ilvl="5">
      <w:start w:val="1"/>
      <w:numFmt w:val="lowerRoman"/>
      <w:lvlText w:val="%6."/>
      <w:lvlJc w:val="right"/>
      <w:pPr>
        <w:ind w:left="2514" w:hanging="420"/>
      </w:pPr>
      <w:rPr>
        <w:rFonts w:cs="Times New Roman"/>
      </w:rPr>
    </w:lvl>
    <w:lvl w:ilvl="6">
      <w:start w:val="1"/>
      <w:numFmt w:val="decimal"/>
      <w:lvlText w:val="%7."/>
      <w:lvlJc w:val="left"/>
      <w:pPr>
        <w:ind w:left="2934" w:hanging="420"/>
      </w:pPr>
      <w:rPr>
        <w:rFonts w:cs="Times New Roman"/>
      </w:rPr>
    </w:lvl>
    <w:lvl w:ilvl="7">
      <w:start w:val="1"/>
      <w:numFmt w:val="lowerLetter"/>
      <w:lvlText w:val="%8)"/>
      <w:lvlJc w:val="left"/>
      <w:pPr>
        <w:ind w:left="3354" w:hanging="420"/>
      </w:pPr>
      <w:rPr>
        <w:rFonts w:cs="Times New Roman"/>
      </w:rPr>
    </w:lvl>
    <w:lvl w:ilvl="8">
      <w:start w:val="1"/>
      <w:numFmt w:val="lowerRoman"/>
      <w:lvlText w:val="%9."/>
      <w:lvlJc w:val="right"/>
      <w:pPr>
        <w:ind w:left="3774" w:hanging="420"/>
      </w:pPr>
      <w:rPr>
        <w:rFonts w:cs="Times New Roman"/>
      </w:rPr>
    </w:lvl>
  </w:abstractNum>
  <w:abstractNum w:abstractNumId="19" w15:restartNumberingAfterBreak="0">
    <w:nsid w:val="2470EC97"/>
    <w:multiLevelType w:val="multilevel"/>
    <w:tmpl w:val="2470EC97"/>
    <w:lvl w:ilvl="0">
      <w:start w:val="5"/>
      <w:numFmt w:val="decimal"/>
      <w:lvlText w:val="%1"/>
      <w:lvlJc w:val="left"/>
      <w:pPr>
        <w:ind w:left="564" w:hanging="345"/>
      </w:pPr>
      <w:rPr>
        <w:rFonts w:hint="default"/>
        <w:lang w:val="zh-CN" w:eastAsia="zh-CN" w:bidi="zh-CN"/>
      </w:rPr>
    </w:lvl>
    <w:lvl w:ilvl="1">
      <w:start w:val="1"/>
      <w:numFmt w:val="decimal"/>
      <w:lvlText w:val="%1.%2"/>
      <w:lvlJc w:val="left"/>
      <w:pPr>
        <w:ind w:left="564" w:hanging="345"/>
      </w:pPr>
      <w:rPr>
        <w:rFonts w:ascii="Arial" w:eastAsia="Arial" w:hAnsi="Arial" w:cs="Arial" w:hint="default"/>
        <w:b/>
        <w:bCs/>
        <w:w w:val="100"/>
        <w:sz w:val="21"/>
        <w:szCs w:val="21"/>
        <w:lang w:val="zh-CN" w:eastAsia="zh-CN" w:bidi="zh-CN"/>
      </w:rPr>
    </w:lvl>
    <w:lvl w:ilvl="2">
      <w:start w:val="1"/>
      <w:numFmt w:val="decimal"/>
      <w:lvlText w:val="%3）"/>
      <w:lvlJc w:val="left"/>
      <w:pPr>
        <w:ind w:left="1000" w:hanging="420"/>
      </w:pPr>
      <w:rPr>
        <w:rFonts w:ascii="Arial" w:eastAsia="Arial" w:hAnsi="Arial" w:cs="Arial" w:hint="default"/>
        <w:spacing w:val="-1"/>
        <w:w w:val="100"/>
        <w:sz w:val="21"/>
        <w:szCs w:val="21"/>
        <w:lang w:val="zh-CN" w:eastAsia="zh-CN" w:bidi="zh-CN"/>
      </w:rPr>
    </w:lvl>
    <w:lvl w:ilvl="3">
      <w:numFmt w:val="bullet"/>
      <w:lvlText w:val="•"/>
      <w:lvlJc w:val="left"/>
      <w:pPr>
        <w:ind w:left="2934" w:hanging="420"/>
      </w:pPr>
      <w:rPr>
        <w:rFonts w:hint="default"/>
        <w:lang w:val="zh-CN" w:eastAsia="zh-CN" w:bidi="zh-CN"/>
      </w:rPr>
    </w:lvl>
    <w:lvl w:ilvl="4">
      <w:numFmt w:val="bullet"/>
      <w:lvlText w:val="•"/>
      <w:lvlJc w:val="left"/>
      <w:pPr>
        <w:ind w:left="3901" w:hanging="420"/>
      </w:pPr>
      <w:rPr>
        <w:rFonts w:hint="default"/>
        <w:lang w:val="zh-CN" w:eastAsia="zh-CN" w:bidi="zh-CN"/>
      </w:rPr>
    </w:lvl>
    <w:lvl w:ilvl="5">
      <w:numFmt w:val="bullet"/>
      <w:lvlText w:val="•"/>
      <w:lvlJc w:val="left"/>
      <w:pPr>
        <w:ind w:left="4868" w:hanging="420"/>
      </w:pPr>
      <w:rPr>
        <w:rFonts w:hint="default"/>
        <w:lang w:val="zh-CN" w:eastAsia="zh-CN" w:bidi="zh-CN"/>
      </w:rPr>
    </w:lvl>
    <w:lvl w:ilvl="6">
      <w:numFmt w:val="bullet"/>
      <w:lvlText w:val="•"/>
      <w:lvlJc w:val="left"/>
      <w:pPr>
        <w:ind w:left="5835" w:hanging="420"/>
      </w:pPr>
      <w:rPr>
        <w:rFonts w:hint="default"/>
        <w:lang w:val="zh-CN" w:eastAsia="zh-CN" w:bidi="zh-CN"/>
      </w:rPr>
    </w:lvl>
    <w:lvl w:ilvl="7">
      <w:numFmt w:val="bullet"/>
      <w:lvlText w:val="•"/>
      <w:lvlJc w:val="left"/>
      <w:pPr>
        <w:ind w:left="6802" w:hanging="420"/>
      </w:pPr>
      <w:rPr>
        <w:rFonts w:hint="default"/>
        <w:lang w:val="zh-CN" w:eastAsia="zh-CN" w:bidi="zh-CN"/>
      </w:rPr>
    </w:lvl>
    <w:lvl w:ilvl="8">
      <w:numFmt w:val="bullet"/>
      <w:lvlText w:val="•"/>
      <w:lvlJc w:val="left"/>
      <w:pPr>
        <w:ind w:left="7770" w:hanging="420"/>
      </w:pPr>
      <w:rPr>
        <w:rFonts w:hint="default"/>
        <w:lang w:val="zh-CN" w:eastAsia="zh-CN" w:bidi="zh-CN"/>
      </w:rPr>
    </w:lvl>
  </w:abstractNum>
  <w:abstractNum w:abstractNumId="20" w15:restartNumberingAfterBreak="0">
    <w:nsid w:val="25B654F3"/>
    <w:multiLevelType w:val="multilevel"/>
    <w:tmpl w:val="25B654F3"/>
    <w:lvl w:ilvl="0">
      <w:start w:val="6"/>
      <w:numFmt w:val="decimal"/>
      <w:lvlText w:val="%1"/>
      <w:lvlJc w:val="left"/>
      <w:pPr>
        <w:ind w:left="774" w:hanging="345"/>
      </w:pPr>
      <w:rPr>
        <w:rFonts w:hint="default"/>
        <w:lang w:val="zh-CN" w:eastAsia="zh-CN" w:bidi="zh-CN"/>
      </w:rPr>
    </w:lvl>
    <w:lvl w:ilvl="1">
      <w:start w:val="1"/>
      <w:numFmt w:val="decimal"/>
      <w:lvlText w:val="%1.%2"/>
      <w:lvlJc w:val="left"/>
      <w:pPr>
        <w:ind w:left="774" w:hanging="345"/>
      </w:pPr>
      <w:rPr>
        <w:rFonts w:ascii="Arial" w:eastAsia="Arial" w:hAnsi="Arial" w:cs="Arial" w:hint="default"/>
        <w:b/>
        <w:bCs/>
        <w:w w:val="100"/>
        <w:sz w:val="21"/>
        <w:szCs w:val="21"/>
        <w:lang w:val="zh-CN" w:eastAsia="zh-CN" w:bidi="zh-CN"/>
      </w:rPr>
    </w:lvl>
    <w:lvl w:ilvl="2">
      <w:numFmt w:val="bullet"/>
      <w:lvlText w:val="•"/>
      <w:lvlJc w:val="left"/>
      <w:pPr>
        <w:ind w:left="2564" w:hanging="345"/>
      </w:pPr>
      <w:rPr>
        <w:rFonts w:hint="default"/>
        <w:lang w:val="zh-CN" w:eastAsia="zh-CN" w:bidi="zh-CN"/>
      </w:rPr>
    </w:lvl>
    <w:lvl w:ilvl="3">
      <w:numFmt w:val="bullet"/>
      <w:lvlText w:val="•"/>
      <w:lvlJc w:val="left"/>
      <w:pPr>
        <w:ind w:left="3457" w:hanging="345"/>
      </w:pPr>
      <w:rPr>
        <w:rFonts w:hint="default"/>
        <w:lang w:val="zh-CN" w:eastAsia="zh-CN" w:bidi="zh-CN"/>
      </w:rPr>
    </w:lvl>
    <w:lvl w:ilvl="4">
      <w:numFmt w:val="bullet"/>
      <w:lvlText w:val="•"/>
      <w:lvlJc w:val="left"/>
      <w:pPr>
        <w:ind w:left="4349" w:hanging="345"/>
      </w:pPr>
      <w:rPr>
        <w:rFonts w:hint="default"/>
        <w:lang w:val="zh-CN" w:eastAsia="zh-CN" w:bidi="zh-CN"/>
      </w:rPr>
    </w:lvl>
    <w:lvl w:ilvl="5">
      <w:numFmt w:val="bullet"/>
      <w:lvlText w:val="•"/>
      <w:lvlJc w:val="left"/>
      <w:pPr>
        <w:ind w:left="5242" w:hanging="345"/>
      </w:pPr>
      <w:rPr>
        <w:rFonts w:hint="default"/>
        <w:lang w:val="zh-CN" w:eastAsia="zh-CN" w:bidi="zh-CN"/>
      </w:rPr>
    </w:lvl>
    <w:lvl w:ilvl="6">
      <w:numFmt w:val="bullet"/>
      <w:lvlText w:val="•"/>
      <w:lvlJc w:val="left"/>
      <w:pPr>
        <w:ind w:left="6134" w:hanging="345"/>
      </w:pPr>
      <w:rPr>
        <w:rFonts w:hint="default"/>
        <w:lang w:val="zh-CN" w:eastAsia="zh-CN" w:bidi="zh-CN"/>
      </w:rPr>
    </w:lvl>
    <w:lvl w:ilvl="7">
      <w:numFmt w:val="bullet"/>
      <w:lvlText w:val="•"/>
      <w:lvlJc w:val="left"/>
      <w:pPr>
        <w:ind w:left="7027" w:hanging="345"/>
      </w:pPr>
      <w:rPr>
        <w:rFonts w:hint="default"/>
        <w:lang w:val="zh-CN" w:eastAsia="zh-CN" w:bidi="zh-CN"/>
      </w:rPr>
    </w:lvl>
    <w:lvl w:ilvl="8">
      <w:numFmt w:val="bullet"/>
      <w:lvlText w:val="•"/>
      <w:lvlJc w:val="left"/>
      <w:pPr>
        <w:ind w:left="7919" w:hanging="345"/>
      </w:pPr>
      <w:rPr>
        <w:rFonts w:hint="default"/>
        <w:lang w:val="zh-CN" w:eastAsia="zh-CN" w:bidi="zh-CN"/>
      </w:rPr>
    </w:lvl>
  </w:abstractNum>
  <w:abstractNum w:abstractNumId="21" w15:restartNumberingAfterBreak="0">
    <w:nsid w:val="2A8F537B"/>
    <w:multiLevelType w:val="multilevel"/>
    <w:tmpl w:val="2A8F537B"/>
    <w:lvl w:ilvl="0">
      <w:start w:val="2"/>
      <w:numFmt w:val="decimal"/>
      <w:lvlText w:val="%1"/>
      <w:lvlJc w:val="left"/>
      <w:pPr>
        <w:ind w:left="564" w:hanging="345"/>
      </w:pPr>
      <w:rPr>
        <w:rFonts w:hint="default"/>
        <w:lang w:val="zh-CN" w:eastAsia="zh-CN" w:bidi="zh-CN"/>
      </w:rPr>
    </w:lvl>
    <w:lvl w:ilvl="1">
      <w:start w:val="1"/>
      <w:numFmt w:val="decimal"/>
      <w:lvlText w:val="%1.%2"/>
      <w:lvlJc w:val="left"/>
      <w:pPr>
        <w:ind w:left="564" w:hanging="345"/>
      </w:pPr>
      <w:rPr>
        <w:rFonts w:ascii="Arial" w:eastAsia="Arial" w:hAnsi="Arial" w:cs="Arial" w:hint="default"/>
        <w:b/>
        <w:bCs/>
        <w:w w:val="100"/>
        <w:sz w:val="21"/>
        <w:szCs w:val="21"/>
        <w:lang w:val="zh-CN" w:eastAsia="zh-CN" w:bidi="zh-CN"/>
      </w:rPr>
    </w:lvl>
    <w:lvl w:ilvl="2">
      <w:numFmt w:val="bullet"/>
      <w:lvlText w:val=""/>
      <w:lvlJc w:val="left"/>
      <w:pPr>
        <w:ind w:left="1526" w:hanging="227"/>
      </w:pPr>
      <w:rPr>
        <w:rFonts w:ascii="Wingdings" w:eastAsia="Wingdings" w:hAnsi="Wingdings" w:cs="Wingdings" w:hint="default"/>
        <w:w w:val="163"/>
        <w:sz w:val="21"/>
        <w:szCs w:val="21"/>
        <w:lang w:val="zh-CN" w:eastAsia="zh-CN" w:bidi="zh-CN"/>
      </w:rPr>
    </w:lvl>
    <w:lvl w:ilvl="3">
      <w:numFmt w:val="bullet"/>
      <w:lvlText w:val="•"/>
      <w:lvlJc w:val="left"/>
      <w:pPr>
        <w:ind w:left="3338" w:hanging="227"/>
      </w:pPr>
      <w:rPr>
        <w:rFonts w:hint="default"/>
        <w:lang w:val="zh-CN" w:eastAsia="zh-CN" w:bidi="zh-CN"/>
      </w:rPr>
    </w:lvl>
    <w:lvl w:ilvl="4">
      <w:numFmt w:val="bullet"/>
      <w:lvlText w:val="•"/>
      <w:lvlJc w:val="left"/>
      <w:pPr>
        <w:ind w:left="4248" w:hanging="227"/>
      </w:pPr>
      <w:rPr>
        <w:rFonts w:hint="default"/>
        <w:lang w:val="zh-CN" w:eastAsia="zh-CN" w:bidi="zh-CN"/>
      </w:rPr>
    </w:lvl>
    <w:lvl w:ilvl="5">
      <w:numFmt w:val="bullet"/>
      <w:lvlText w:val="•"/>
      <w:lvlJc w:val="left"/>
      <w:pPr>
        <w:ind w:left="5157" w:hanging="227"/>
      </w:pPr>
      <w:rPr>
        <w:rFonts w:hint="default"/>
        <w:lang w:val="zh-CN" w:eastAsia="zh-CN" w:bidi="zh-CN"/>
      </w:rPr>
    </w:lvl>
    <w:lvl w:ilvl="6">
      <w:numFmt w:val="bullet"/>
      <w:lvlText w:val="•"/>
      <w:lvlJc w:val="left"/>
      <w:pPr>
        <w:ind w:left="6066" w:hanging="227"/>
      </w:pPr>
      <w:rPr>
        <w:rFonts w:hint="default"/>
        <w:lang w:val="zh-CN" w:eastAsia="zh-CN" w:bidi="zh-CN"/>
      </w:rPr>
    </w:lvl>
    <w:lvl w:ilvl="7">
      <w:numFmt w:val="bullet"/>
      <w:lvlText w:val="•"/>
      <w:lvlJc w:val="left"/>
      <w:pPr>
        <w:ind w:left="6976" w:hanging="227"/>
      </w:pPr>
      <w:rPr>
        <w:rFonts w:hint="default"/>
        <w:lang w:val="zh-CN" w:eastAsia="zh-CN" w:bidi="zh-CN"/>
      </w:rPr>
    </w:lvl>
    <w:lvl w:ilvl="8">
      <w:numFmt w:val="bullet"/>
      <w:lvlText w:val="•"/>
      <w:lvlJc w:val="left"/>
      <w:pPr>
        <w:ind w:left="7885" w:hanging="227"/>
      </w:pPr>
      <w:rPr>
        <w:rFonts w:hint="default"/>
        <w:lang w:val="zh-CN" w:eastAsia="zh-CN" w:bidi="zh-CN"/>
      </w:rPr>
    </w:lvl>
  </w:abstractNum>
  <w:abstractNum w:abstractNumId="22" w15:restartNumberingAfterBreak="0">
    <w:nsid w:val="3AEC7074"/>
    <w:multiLevelType w:val="singleLevel"/>
    <w:tmpl w:val="3AEC7074"/>
    <w:lvl w:ilvl="0">
      <w:start w:val="1"/>
      <w:numFmt w:val="decimal"/>
      <w:suff w:val="nothing"/>
      <w:lvlText w:val="（%1）"/>
      <w:lvlJc w:val="left"/>
    </w:lvl>
  </w:abstractNum>
  <w:abstractNum w:abstractNumId="23" w15:restartNumberingAfterBreak="0">
    <w:nsid w:val="4737965E"/>
    <w:multiLevelType w:val="singleLevel"/>
    <w:tmpl w:val="4737965E"/>
    <w:lvl w:ilvl="0">
      <w:start w:val="1"/>
      <w:numFmt w:val="decimal"/>
      <w:lvlText w:val="%1."/>
      <w:lvlJc w:val="left"/>
      <w:pPr>
        <w:tabs>
          <w:tab w:val="left" w:pos="312"/>
        </w:tabs>
      </w:pPr>
    </w:lvl>
  </w:abstractNum>
  <w:abstractNum w:abstractNumId="24" w15:restartNumberingAfterBreak="0">
    <w:nsid w:val="4B3738A8"/>
    <w:multiLevelType w:val="multilevel"/>
    <w:tmpl w:val="F6D61468"/>
    <w:lvl w:ilvl="0">
      <w:start w:val="4"/>
      <w:numFmt w:val="decimal"/>
      <w:lvlText w:val="%1"/>
      <w:lvlJc w:val="left"/>
      <w:pPr>
        <w:ind w:left="360" w:hanging="360"/>
      </w:pPr>
      <w:rPr>
        <w:rFonts w:ascii="宋体" w:hint="default"/>
        <w:b/>
        <w:i/>
        <w:sz w:val="22"/>
      </w:rPr>
    </w:lvl>
    <w:lvl w:ilvl="1">
      <w:start w:val="3"/>
      <w:numFmt w:val="decimal"/>
      <w:lvlText w:val="%1.%2"/>
      <w:lvlJc w:val="left"/>
      <w:pPr>
        <w:ind w:left="790" w:hanging="360"/>
      </w:pPr>
      <w:rPr>
        <w:rFonts w:ascii="宋体" w:hint="default"/>
        <w:b/>
        <w:i w:val="0"/>
        <w:iCs/>
        <w:sz w:val="22"/>
      </w:rPr>
    </w:lvl>
    <w:lvl w:ilvl="2">
      <w:start w:val="1"/>
      <w:numFmt w:val="decimal"/>
      <w:lvlText w:val="%1.%2.%3"/>
      <w:lvlJc w:val="left"/>
      <w:pPr>
        <w:ind w:left="1580" w:hanging="720"/>
      </w:pPr>
      <w:rPr>
        <w:rFonts w:ascii="宋体" w:hint="default"/>
        <w:b/>
        <w:i/>
        <w:sz w:val="22"/>
      </w:rPr>
    </w:lvl>
    <w:lvl w:ilvl="3">
      <w:start w:val="1"/>
      <w:numFmt w:val="decimal"/>
      <w:lvlText w:val="%1.%2.%3.%4"/>
      <w:lvlJc w:val="left"/>
      <w:pPr>
        <w:ind w:left="2010" w:hanging="720"/>
      </w:pPr>
      <w:rPr>
        <w:rFonts w:ascii="宋体" w:hint="default"/>
        <w:b/>
        <w:i/>
        <w:sz w:val="22"/>
      </w:rPr>
    </w:lvl>
    <w:lvl w:ilvl="4">
      <w:start w:val="1"/>
      <w:numFmt w:val="decimal"/>
      <w:lvlText w:val="%1.%2.%3.%4.%5"/>
      <w:lvlJc w:val="left"/>
      <w:pPr>
        <w:ind w:left="2800" w:hanging="1080"/>
      </w:pPr>
      <w:rPr>
        <w:rFonts w:ascii="宋体" w:hint="default"/>
        <w:b/>
        <w:i/>
        <w:sz w:val="22"/>
      </w:rPr>
    </w:lvl>
    <w:lvl w:ilvl="5">
      <w:start w:val="1"/>
      <w:numFmt w:val="decimal"/>
      <w:lvlText w:val="%1.%2.%3.%4.%5.%6"/>
      <w:lvlJc w:val="left"/>
      <w:pPr>
        <w:ind w:left="3230" w:hanging="1080"/>
      </w:pPr>
      <w:rPr>
        <w:rFonts w:ascii="宋体" w:hint="default"/>
        <w:b/>
        <w:i/>
        <w:sz w:val="22"/>
      </w:rPr>
    </w:lvl>
    <w:lvl w:ilvl="6">
      <w:start w:val="1"/>
      <w:numFmt w:val="decimal"/>
      <w:lvlText w:val="%1.%2.%3.%4.%5.%6.%7"/>
      <w:lvlJc w:val="left"/>
      <w:pPr>
        <w:ind w:left="4020" w:hanging="1440"/>
      </w:pPr>
      <w:rPr>
        <w:rFonts w:ascii="宋体" w:hint="default"/>
        <w:b/>
        <w:i/>
        <w:sz w:val="22"/>
      </w:rPr>
    </w:lvl>
    <w:lvl w:ilvl="7">
      <w:start w:val="1"/>
      <w:numFmt w:val="decimal"/>
      <w:lvlText w:val="%1.%2.%3.%4.%5.%6.%7.%8"/>
      <w:lvlJc w:val="left"/>
      <w:pPr>
        <w:ind w:left="4450" w:hanging="1440"/>
      </w:pPr>
      <w:rPr>
        <w:rFonts w:ascii="宋体" w:hint="default"/>
        <w:b/>
        <w:i/>
        <w:sz w:val="22"/>
      </w:rPr>
    </w:lvl>
    <w:lvl w:ilvl="8">
      <w:start w:val="1"/>
      <w:numFmt w:val="decimal"/>
      <w:lvlText w:val="%1.%2.%3.%4.%5.%6.%7.%8.%9"/>
      <w:lvlJc w:val="left"/>
      <w:pPr>
        <w:ind w:left="5240" w:hanging="1800"/>
      </w:pPr>
      <w:rPr>
        <w:rFonts w:ascii="宋体" w:hint="default"/>
        <w:b/>
        <w:i/>
        <w:sz w:val="22"/>
      </w:rPr>
    </w:lvl>
  </w:abstractNum>
  <w:abstractNum w:abstractNumId="25" w15:restartNumberingAfterBreak="0">
    <w:nsid w:val="4C1BAE26"/>
    <w:multiLevelType w:val="multilevel"/>
    <w:tmpl w:val="4C1BAE26"/>
    <w:lvl w:ilvl="0">
      <w:start w:val="7"/>
      <w:numFmt w:val="decimal"/>
      <w:lvlText w:val="%1"/>
      <w:lvlJc w:val="left"/>
      <w:pPr>
        <w:ind w:left="564" w:hanging="345"/>
      </w:pPr>
      <w:rPr>
        <w:rFonts w:hint="default"/>
        <w:lang w:val="zh-CN" w:eastAsia="zh-CN" w:bidi="zh-CN"/>
      </w:rPr>
    </w:lvl>
    <w:lvl w:ilvl="1">
      <w:start w:val="1"/>
      <w:numFmt w:val="decimal"/>
      <w:lvlText w:val="%1.%2"/>
      <w:lvlJc w:val="left"/>
      <w:pPr>
        <w:ind w:left="564" w:hanging="345"/>
      </w:pPr>
      <w:rPr>
        <w:rFonts w:ascii="Arial" w:eastAsia="Arial" w:hAnsi="Arial" w:cs="Arial" w:hint="default"/>
        <w:b/>
        <w:bCs/>
        <w:w w:val="100"/>
        <w:sz w:val="21"/>
        <w:szCs w:val="21"/>
        <w:lang w:val="zh-CN" w:eastAsia="zh-CN" w:bidi="zh-CN"/>
      </w:rPr>
    </w:lvl>
    <w:lvl w:ilvl="2">
      <w:numFmt w:val="bullet"/>
      <w:lvlText w:val=""/>
      <w:lvlJc w:val="left"/>
      <w:pPr>
        <w:ind w:left="1360" w:hanging="420"/>
      </w:pPr>
      <w:rPr>
        <w:rFonts w:ascii="Wingdings" w:eastAsia="Wingdings" w:hAnsi="Wingdings" w:cs="Wingdings" w:hint="default"/>
        <w:w w:val="163"/>
        <w:sz w:val="21"/>
        <w:szCs w:val="21"/>
        <w:lang w:val="zh-CN" w:eastAsia="zh-CN" w:bidi="zh-CN"/>
      </w:rPr>
    </w:lvl>
    <w:lvl w:ilvl="3">
      <w:numFmt w:val="bullet"/>
      <w:lvlText w:val="•"/>
      <w:lvlJc w:val="left"/>
      <w:pPr>
        <w:ind w:left="3214" w:hanging="420"/>
      </w:pPr>
      <w:rPr>
        <w:rFonts w:hint="default"/>
        <w:lang w:val="zh-CN" w:eastAsia="zh-CN" w:bidi="zh-CN"/>
      </w:rPr>
    </w:lvl>
    <w:lvl w:ilvl="4">
      <w:numFmt w:val="bullet"/>
      <w:lvlText w:val="•"/>
      <w:lvlJc w:val="left"/>
      <w:pPr>
        <w:ind w:left="4141" w:hanging="420"/>
      </w:pPr>
      <w:rPr>
        <w:rFonts w:hint="default"/>
        <w:lang w:val="zh-CN" w:eastAsia="zh-CN" w:bidi="zh-CN"/>
      </w:rPr>
    </w:lvl>
    <w:lvl w:ilvl="5">
      <w:numFmt w:val="bullet"/>
      <w:lvlText w:val="•"/>
      <w:lvlJc w:val="left"/>
      <w:pPr>
        <w:ind w:left="5068" w:hanging="420"/>
      </w:pPr>
      <w:rPr>
        <w:rFonts w:hint="default"/>
        <w:lang w:val="zh-CN" w:eastAsia="zh-CN" w:bidi="zh-CN"/>
      </w:rPr>
    </w:lvl>
    <w:lvl w:ilvl="6">
      <w:numFmt w:val="bullet"/>
      <w:lvlText w:val="•"/>
      <w:lvlJc w:val="left"/>
      <w:pPr>
        <w:ind w:left="5995" w:hanging="420"/>
      </w:pPr>
      <w:rPr>
        <w:rFonts w:hint="default"/>
        <w:lang w:val="zh-CN" w:eastAsia="zh-CN" w:bidi="zh-CN"/>
      </w:rPr>
    </w:lvl>
    <w:lvl w:ilvl="7">
      <w:numFmt w:val="bullet"/>
      <w:lvlText w:val="•"/>
      <w:lvlJc w:val="left"/>
      <w:pPr>
        <w:ind w:left="6922" w:hanging="420"/>
      </w:pPr>
      <w:rPr>
        <w:rFonts w:hint="default"/>
        <w:lang w:val="zh-CN" w:eastAsia="zh-CN" w:bidi="zh-CN"/>
      </w:rPr>
    </w:lvl>
    <w:lvl w:ilvl="8">
      <w:numFmt w:val="bullet"/>
      <w:lvlText w:val="•"/>
      <w:lvlJc w:val="left"/>
      <w:pPr>
        <w:ind w:left="7850" w:hanging="420"/>
      </w:pPr>
      <w:rPr>
        <w:rFonts w:hint="default"/>
        <w:lang w:val="zh-CN" w:eastAsia="zh-CN" w:bidi="zh-CN"/>
      </w:rPr>
    </w:lvl>
  </w:abstractNum>
  <w:abstractNum w:abstractNumId="26" w15:restartNumberingAfterBreak="0">
    <w:nsid w:val="52152DB3"/>
    <w:multiLevelType w:val="hybridMultilevel"/>
    <w:tmpl w:val="73120498"/>
    <w:lvl w:ilvl="0" w:tplc="82D4A1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5783316"/>
    <w:multiLevelType w:val="multilevel"/>
    <w:tmpl w:val="0EAE9926"/>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7854CC9"/>
    <w:multiLevelType w:val="multilevel"/>
    <w:tmpl w:val="57854CC9"/>
    <w:lvl w:ilvl="0">
      <w:start w:val="1"/>
      <w:numFmt w:val="decimal"/>
      <w:lvlText w:val="%1"/>
      <w:lvlJc w:val="left"/>
      <w:pPr>
        <w:ind w:left="425" w:hanging="425"/>
      </w:pPr>
      <w:rPr>
        <w:rFonts w:cs="Times New Roman" w:hint="eastAsia"/>
        <w:sz w:val="21"/>
        <w:szCs w:val="21"/>
      </w:rPr>
    </w:lvl>
    <w:lvl w:ilvl="1">
      <w:start w:val="1"/>
      <w:numFmt w:val="decimal"/>
      <w:pStyle w:val="2"/>
      <w:lvlText w:val="%1.%2"/>
      <w:lvlJc w:val="left"/>
      <w:pPr>
        <w:ind w:left="425" w:hanging="425"/>
      </w:pPr>
      <w:rPr>
        <w:rFonts w:cs="Times New Roman" w:hint="eastAsia"/>
        <w:sz w:val="24"/>
        <w:szCs w:val="24"/>
      </w:rPr>
    </w:lvl>
    <w:lvl w:ilvl="2">
      <w:start w:val="1"/>
      <w:numFmt w:val="decimal"/>
      <w:lvlText w:val="%1.%2.%3"/>
      <w:lvlJc w:val="left"/>
      <w:pPr>
        <w:ind w:left="851" w:hanging="851"/>
      </w:pPr>
      <w:rPr>
        <w:rFonts w:cs="Times New Roman" w:hint="eastAsia"/>
      </w:rPr>
    </w:lvl>
    <w:lvl w:ilvl="3">
      <w:start w:val="1"/>
      <w:numFmt w:val="decimal"/>
      <w:lvlText w:val="%1.%2.%3.%4"/>
      <w:lvlJc w:val="left"/>
      <w:pPr>
        <w:ind w:left="1276" w:hanging="1276"/>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9" w15:restartNumberingAfterBreak="0">
    <w:nsid w:val="59ADCABA"/>
    <w:multiLevelType w:val="multilevel"/>
    <w:tmpl w:val="59ADCABA"/>
    <w:lvl w:ilvl="0">
      <w:start w:val="3"/>
      <w:numFmt w:val="decimal"/>
      <w:lvlText w:val="%1"/>
      <w:lvlJc w:val="left"/>
      <w:pPr>
        <w:ind w:left="774" w:hanging="345"/>
      </w:pPr>
      <w:rPr>
        <w:rFonts w:hint="default"/>
        <w:lang w:val="zh-CN" w:eastAsia="zh-CN" w:bidi="zh-CN"/>
      </w:rPr>
    </w:lvl>
    <w:lvl w:ilvl="1">
      <w:start w:val="1"/>
      <w:numFmt w:val="decimal"/>
      <w:lvlText w:val="%1.%2"/>
      <w:lvlJc w:val="left"/>
      <w:pPr>
        <w:ind w:left="774" w:hanging="345"/>
      </w:pPr>
      <w:rPr>
        <w:rFonts w:ascii="Arial" w:eastAsia="Arial" w:hAnsi="Arial" w:cs="Arial" w:hint="default"/>
        <w:b/>
        <w:bCs/>
        <w:w w:val="100"/>
        <w:sz w:val="21"/>
        <w:szCs w:val="21"/>
        <w:lang w:val="zh-CN" w:eastAsia="zh-CN" w:bidi="zh-CN"/>
      </w:rPr>
    </w:lvl>
    <w:lvl w:ilvl="2">
      <w:numFmt w:val="bullet"/>
      <w:lvlText w:val="•"/>
      <w:lvlJc w:val="left"/>
      <w:pPr>
        <w:ind w:left="2109" w:hanging="345"/>
      </w:pPr>
      <w:rPr>
        <w:rFonts w:hint="default"/>
        <w:lang w:val="zh-CN" w:eastAsia="zh-CN" w:bidi="zh-CN"/>
      </w:rPr>
    </w:lvl>
    <w:lvl w:ilvl="3">
      <w:numFmt w:val="bullet"/>
      <w:lvlText w:val="•"/>
      <w:lvlJc w:val="left"/>
      <w:pPr>
        <w:ind w:left="3058" w:hanging="345"/>
      </w:pPr>
      <w:rPr>
        <w:rFonts w:hint="default"/>
        <w:lang w:val="zh-CN" w:eastAsia="zh-CN" w:bidi="zh-CN"/>
      </w:rPr>
    </w:lvl>
    <w:lvl w:ilvl="4">
      <w:numFmt w:val="bullet"/>
      <w:lvlText w:val="•"/>
      <w:lvlJc w:val="left"/>
      <w:pPr>
        <w:ind w:left="4008" w:hanging="345"/>
      </w:pPr>
      <w:rPr>
        <w:rFonts w:hint="default"/>
        <w:lang w:val="zh-CN" w:eastAsia="zh-CN" w:bidi="zh-CN"/>
      </w:rPr>
    </w:lvl>
    <w:lvl w:ilvl="5">
      <w:numFmt w:val="bullet"/>
      <w:lvlText w:val="•"/>
      <w:lvlJc w:val="left"/>
      <w:pPr>
        <w:ind w:left="4957" w:hanging="345"/>
      </w:pPr>
      <w:rPr>
        <w:rFonts w:hint="default"/>
        <w:lang w:val="zh-CN" w:eastAsia="zh-CN" w:bidi="zh-CN"/>
      </w:rPr>
    </w:lvl>
    <w:lvl w:ilvl="6">
      <w:numFmt w:val="bullet"/>
      <w:lvlText w:val="•"/>
      <w:lvlJc w:val="left"/>
      <w:pPr>
        <w:ind w:left="5906" w:hanging="345"/>
      </w:pPr>
      <w:rPr>
        <w:rFonts w:hint="default"/>
        <w:lang w:val="zh-CN" w:eastAsia="zh-CN" w:bidi="zh-CN"/>
      </w:rPr>
    </w:lvl>
    <w:lvl w:ilvl="7">
      <w:numFmt w:val="bullet"/>
      <w:lvlText w:val="•"/>
      <w:lvlJc w:val="left"/>
      <w:pPr>
        <w:ind w:left="6856" w:hanging="345"/>
      </w:pPr>
      <w:rPr>
        <w:rFonts w:hint="default"/>
        <w:lang w:val="zh-CN" w:eastAsia="zh-CN" w:bidi="zh-CN"/>
      </w:rPr>
    </w:lvl>
    <w:lvl w:ilvl="8">
      <w:numFmt w:val="bullet"/>
      <w:lvlText w:val="•"/>
      <w:lvlJc w:val="left"/>
      <w:pPr>
        <w:ind w:left="7805" w:hanging="345"/>
      </w:pPr>
      <w:rPr>
        <w:rFonts w:hint="default"/>
        <w:lang w:val="zh-CN" w:eastAsia="zh-CN" w:bidi="zh-CN"/>
      </w:rPr>
    </w:lvl>
  </w:abstractNum>
  <w:abstractNum w:abstractNumId="30" w15:restartNumberingAfterBreak="0">
    <w:nsid w:val="61A6997C"/>
    <w:multiLevelType w:val="singleLevel"/>
    <w:tmpl w:val="61A6997C"/>
    <w:lvl w:ilvl="0">
      <w:start w:val="1"/>
      <w:numFmt w:val="decimal"/>
      <w:suff w:val="space"/>
      <w:lvlText w:val="%1."/>
      <w:lvlJc w:val="left"/>
    </w:lvl>
  </w:abstractNum>
  <w:abstractNum w:abstractNumId="31" w15:restartNumberingAfterBreak="0">
    <w:nsid w:val="72183CF9"/>
    <w:multiLevelType w:val="multilevel"/>
    <w:tmpl w:val="72183CF9"/>
    <w:lvl w:ilvl="0">
      <w:start w:val="7"/>
      <w:numFmt w:val="decimal"/>
      <w:lvlText w:val="%1"/>
      <w:lvlJc w:val="left"/>
      <w:pPr>
        <w:ind w:left="774" w:hanging="345"/>
      </w:pPr>
      <w:rPr>
        <w:rFonts w:hint="default"/>
        <w:lang w:val="zh-CN" w:eastAsia="zh-CN" w:bidi="zh-CN"/>
      </w:rPr>
    </w:lvl>
    <w:lvl w:ilvl="1">
      <w:start w:val="1"/>
      <w:numFmt w:val="decimal"/>
      <w:lvlText w:val="%1.%2"/>
      <w:lvlJc w:val="left"/>
      <w:pPr>
        <w:ind w:left="774" w:hanging="345"/>
      </w:pPr>
      <w:rPr>
        <w:rFonts w:ascii="Arial" w:eastAsia="Arial" w:hAnsi="Arial" w:cs="Arial" w:hint="default"/>
        <w:b/>
        <w:bCs/>
        <w:w w:val="100"/>
        <w:sz w:val="21"/>
        <w:szCs w:val="21"/>
        <w:lang w:val="zh-CN" w:eastAsia="zh-CN" w:bidi="zh-CN"/>
      </w:rPr>
    </w:lvl>
    <w:lvl w:ilvl="2">
      <w:numFmt w:val="bullet"/>
      <w:lvlText w:val="•"/>
      <w:lvlJc w:val="left"/>
      <w:pPr>
        <w:ind w:left="2564" w:hanging="345"/>
      </w:pPr>
      <w:rPr>
        <w:rFonts w:hint="default"/>
        <w:lang w:val="zh-CN" w:eastAsia="zh-CN" w:bidi="zh-CN"/>
      </w:rPr>
    </w:lvl>
    <w:lvl w:ilvl="3">
      <w:numFmt w:val="bullet"/>
      <w:lvlText w:val="•"/>
      <w:lvlJc w:val="left"/>
      <w:pPr>
        <w:ind w:left="3457" w:hanging="345"/>
      </w:pPr>
      <w:rPr>
        <w:rFonts w:hint="default"/>
        <w:lang w:val="zh-CN" w:eastAsia="zh-CN" w:bidi="zh-CN"/>
      </w:rPr>
    </w:lvl>
    <w:lvl w:ilvl="4">
      <w:numFmt w:val="bullet"/>
      <w:lvlText w:val="•"/>
      <w:lvlJc w:val="left"/>
      <w:pPr>
        <w:ind w:left="4349" w:hanging="345"/>
      </w:pPr>
      <w:rPr>
        <w:rFonts w:hint="default"/>
        <w:lang w:val="zh-CN" w:eastAsia="zh-CN" w:bidi="zh-CN"/>
      </w:rPr>
    </w:lvl>
    <w:lvl w:ilvl="5">
      <w:numFmt w:val="bullet"/>
      <w:lvlText w:val="•"/>
      <w:lvlJc w:val="left"/>
      <w:pPr>
        <w:ind w:left="5242" w:hanging="345"/>
      </w:pPr>
      <w:rPr>
        <w:rFonts w:hint="default"/>
        <w:lang w:val="zh-CN" w:eastAsia="zh-CN" w:bidi="zh-CN"/>
      </w:rPr>
    </w:lvl>
    <w:lvl w:ilvl="6">
      <w:numFmt w:val="bullet"/>
      <w:lvlText w:val="•"/>
      <w:lvlJc w:val="left"/>
      <w:pPr>
        <w:ind w:left="6134" w:hanging="345"/>
      </w:pPr>
      <w:rPr>
        <w:rFonts w:hint="default"/>
        <w:lang w:val="zh-CN" w:eastAsia="zh-CN" w:bidi="zh-CN"/>
      </w:rPr>
    </w:lvl>
    <w:lvl w:ilvl="7">
      <w:numFmt w:val="bullet"/>
      <w:lvlText w:val="•"/>
      <w:lvlJc w:val="left"/>
      <w:pPr>
        <w:ind w:left="7027" w:hanging="345"/>
      </w:pPr>
      <w:rPr>
        <w:rFonts w:hint="default"/>
        <w:lang w:val="zh-CN" w:eastAsia="zh-CN" w:bidi="zh-CN"/>
      </w:rPr>
    </w:lvl>
    <w:lvl w:ilvl="8">
      <w:numFmt w:val="bullet"/>
      <w:lvlText w:val="•"/>
      <w:lvlJc w:val="left"/>
      <w:pPr>
        <w:ind w:left="7919" w:hanging="345"/>
      </w:pPr>
      <w:rPr>
        <w:rFonts w:hint="default"/>
        <w:lang w:val="zh-CN" w:eastAsia="zh-CN" w:bidi="zh-CN"/>
      </w:rPr>
    </w:lvl>
  </w:abstractNum>
  <w:num w:numId="1">
    <w:abstractNumId w:val="28"/>
  </w:num>
  <w:num w:numId="2">
    <w:abstractNumId w:val="13"/>
  </w:num>
  <w:num w:numId="3">
    <w:abstractNumId w:val="9"/>
  </w:num>
  <w:num w:numId="4">
    <w:abstractNumId w:val="29"/>
  </w:num>
  <w:num w:numId="5">
    <w:abstractNumId w:val="7"/>
  </w:num>
  <w:num w:numId="6">
    <w:abstractNumId w:val="6"/>
  </w:num>
  <w:num w:numId="7">
    <w:abstractNumId w:val="15"/>
  </w:num>
  <w:num w:numId="8">
    <w:abstractNumId w:val="20"/>
  </w:num>
  <w:num w:numId="9">
    <w:abstractNumId w:val="31"/>
  </w:num>
  <w:num w:numId="10">
    <w:abstractNumId w:val="14"/>
  </w:num>
  <w:num w:numId="11">
    <w:abstractNumId w:val="4"/>
  </w:num>
  <w:num w:numId="12">
    <w:abstractNumId w:val="21"/>
  </w:num>
  <w:num w:numId="13">
    <w:abstractNumId w:val="3"/>
  </w:num>
  <w:num w:numId="14">
    <w:abstractNumId w:val="18"/>
  </w:num>
  <w:num w:numId="15">
    <w:abstractNumId w:val="2"/>
  </w:num>
  <w:num w:numId="16">
    <w:abstractNumId w:val="11"/>
  </w:num>
  <w:num w:numId="17">
    <w:abstractNumId w:val="19"/>
  </w:num>
  <w:num w:numId="18">
    <w:abstractNumId w:val="10"/>
  </w:num>
  <w:num w:numId="19">
    <w:abstractNumId w:val="23"/>
  </w:num>
  <w:num w:numId="20">
    <w:abstractNumId w:val="1"/>
  </w:num>
  <w:num w:numId="21">
    <w:abstractNumId w:val="8"/>
  </w:num>
  <w:num w:numId="22">
    <w:abstractNumId w:val="5"/>
  </w:num>
  <w:num w:numId="23">
    <w:abstractNumId w:val="30"/>
  </w:num>
  <w:num w:numId="24">
    <w:abstractNumId w:val="22"/>
  </w:num>
  <w:num w:numId="25">
    <w:abstractNumId w:val="0"/>
  </w:num>
  <w:num w:numId="26">
    <w:abstractNumId w:val="25"/>
  </w:num>
  <w:num w:numId="27">
    <w:abstractNumId w:val="17"/>
  </w:num>
  <w:num w:numId="28">
    <w:abstractNumId w:val="12"/>
  </w:num>
  <w:num w:numId="29">
    <w:abstractNumId w:val="26"/>
  </w:num>
  <w:num w:numId="30">
    <w:abstractNumId w:val="16"/>
  </w:num>
  <w:num w:numId="31">
    <w:abstractNumId w:val="2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A3B"/>
    <w:rsid w:val="00026598"/>
    <w:rsid w:val="0005277C"/>
    <w:rsid w:val="00053B44"/>
    <w:rsid w:val="00073476"/>
    <w:rsid w:val="0007376A"/>
    <w:rsid w:val="000A48FE"/>
    <w:rsid w:val="000F7EB4"/>
    <w:rsid w:val="0014496B"/>
    <w:rsid w:val="00145EA3"/>
    <w:rsid w:val="001574F1"/>
    <w:rsid w:val="0017009D"/>
    <w:rsid w:val="0019006E"/>
    <w:rsid w:val="001B3C3C"/>
    <w:rsid w:val="001F78E4"/>
    <w:rsid w:val="001F7E4E"/>
    <w:rsid w:val="00214DFE"/>
    <w:rsid w:val="002274B6"/>
    <w:rsid w:val="00251F2F"/>
    <w:rsid w:val="00283E2C"/>
    <w:rsid w:val="00320AB0"/>
    <w:rsid w:val="00352E19"/>
    <w:rsid w:val="00367520"/>
    <w:rsid w:val="003A30B4"/>
    <w:rsid w:val="003E222D"/>
    <w:rsid w:val="003F0C0B"/>
    <w:rsid w:val="004267A6"/>
    <w:rsid w:val="004547EE"/>
    <w:rsid w:val="004A386C"/>
    <w:rsid w:val="004F0113"/>
    <w:rsid w:val="004F372D"/>
    <w:rsid w:val="005056D1"/>
    <w:rsid w:val="00521BC1"/>
    <w:rsid w:val="00606352"/>
    <w:rsid w:val="00606C54"/>
    <w:rsid w:val="0062276D"/>
    <w:rsid w:val="006551C1"/>
    <w:rsid w:val="00666884"/>
    <w:rsid w:val="006825FE"/>
    <w:rsid w:val="00696DC3"/>
    <w:rsid w:val="006A3EC4"/>
    <w:rsid w:val="00722175"/>
    <w:rsid w:val="0076357F"/>
    <w:rsid w:val="007746E5"/>
    <w:rsid w:val="007B464E"/>
    <w:rsid w:val="007E6697"/>
    <w:rsid w:val="0084534E"/>
    <w:rsid w:val="008F590D"/>
    <w:rsid w:val="009070F6"/>
    <w:rsid w:val="009672E4"/>
    <w:rsid w:val="00A15D38"/>
    <w:rsid w:val="00A2183B"/>
    <w:rsid w:val="00A406D8"/>
    <w:rsid w:val="00A9731F"/>
    <w:rsid w:val="00AB3E9B"/>
    <w:rsid w:val="00AD3CBB"/>
    <w:rsid w:val="00AE0577"/>
    <w:rsid w:val="00AE1A3B"/>
    <w:rsid w:val="00B34F1C"/>
    <w:rsid w:val="00B41CBF"/>
    <w:rsid w:val="00B96F6B"/>
    <w:rsid w:val="00C0243F"/>
    <w:rsid w:val="00C14E8B"/>
    <w:rsid w:val="00CA38CD"/>
    <w:rsid w:val="00CB15D8"/>
    <w:rsid w:val="00CD2B94"/>
    <w:rsid w:val="00CE1972"/>
    <w:rsid w:val="00D656C1"/>
    <w:rsid w:val="00D76E6C"/>
    <w:rsid w:val="00D82D19"/>
    <w:rsid w:val="00DE62D7"/>
    <w:rsid w:val="00DF41A4"/>
    <w:rsid w:val="00E27ED9"/>
    <w:rsid w:val="00E52E2D"/>
    <w:rsid w:val="00E82927"/>
    <w:rsid w:val="00ED4654"/>
    <w:rsid w:val="00EF5C62"/>
    <w:rsid w:val="00F020E2"/>
    <w:rsid w:val="00F739C8"/>
    <w:rsid w:val="00F76656"/>
    <w:rsid w:val="00FA3D10"/>
    <w:rsid w:val="012F737E"/>
    <w:rsid w:val="014D3AA8"/>
    <w:rsid w:val="01EF4F19"/>
    <w:rsid w:val="021E5FA9"/>
    <w:rsid w:val="02510473"/>
    <w:rsid w:val="02543427"/>
    <w:rsid w:val="026B2284"/>
    <w:rsid w:val="03026FEA"/>
    <w:rsid w:val="032F418A"/>
    <w:rsid w:val="033E5083"/>
    <w:rsid w:val="03560FAD"/>
    <w:rsid w:val="036B419A"/>
    <w:rsid w:val="03753B79"/>
    <w:rsid w:val="03BD2FEB"/>
    <w:rsid w:val="040069F9"/>
    <w:rsid w:val="041F271E"/>
    <w:rsid w:val="054F7887"/>
    <w:rsid w:val="05731A76"/>
    <w:rsid w:val="05C84204"/>
    <w:rsid w:val="06143BB4"/>
    <w:rsid w:val="061605B4"/>
    <w:rsid w:val="0635262A"/>
    <w:rsid w:val="06927F2B"/>
    <w:rsid w:val="06EA1FD5"/>
    <w:rsid w:val="070505A5"/>
    <w:rsid w:val="0754413B"/>
    <w:rsid w:val="075C6302"/>
    <w:rsid w:val="07D44072"/>
    <w:rsid w:val="07E510C5"/>
    <w:rsid w:val="09B13952"/>
    <w:rsid w:val="09CB601A"/>
    <w:rsid w:val="09D658E8"/>
    <w:rsid w:val="09DB1988"/>
    <w:rsid w:val="0A7B2C66"/>
    <w:rsid w:val="0A943477"/>
    <w:rsid w:val="0AD41CBA"/>
    <w:rsid w:val="0AE44240"/>
    <w:rsid w:val="0B0414DD"/>
    <w:rsid w:val="0B215144"/>
    <w:rsid w:val="0BB6751E"/>
    <w:rsid w:val="0BBF4892"/>
    <w:rsid w:val="0BE707A6"/>
    <w:rsid w:val="0BFD33A0"/>
    <w:rsid w:val="0C5A4389"/>
    <w:rsid w:val="0C934081"/>
    <w:rsid w:val="0CA51920"/>
    <w:rsid w:val="0CDC7C00"/>
    <w:rsid w:val="0CF141BF"/>
    <w:rsid w:val="0D245180"/>
    <w:rsid w:val="0D5F3A6E"/>
    <w:rsid w:val="0D7F33F6"/>
    <w:rsid w:val="0D8E1A16"/>
    <w:rsid w:val="0D9C2260"/>
    <w:rsid w:val="0E0B72A7"/>
    <w:rsid w:val="0E0F609C"/>
    <w:rsid w:val="0EB64810"/>
    <w:rsid w:val="0EBB792F"/>
    <w:rsid w:val="0ED83EC8"/>
    <w:rsid w:val="0F023F03"/>
    <w:rsid w:val="0F6D3848"/>
    <w:rsid w:val="0F887487"/>
    <w:rsid w:val="10306C9A"/>
    <w:rsid w:val="11BD7819"/>
    <w:rsid w:val="126E6CF6"/>
    <w:rsid w:val="12871A13"/>
    <w:rsid w:val="12D93C82"/>
    <w:rsid w:val="12EA0D69"/>
    <w:rsid w:val="13432745"/>
    <w:rsid w:val="138E37E4"/>
    <w:rsid w:val="13ED3A31"/>
    <w:rsid w:val="140C29C7"/>
    <w:rsid w:val="140F3D60"/>
    <w:rsid w:val="148B46D7"/>
    <w:rsid w:val="14E14A5D"/>
    <w:rsid w:val="15053777"/>
    <w:rsid w:val="155560C7"/>
    <w:rsid w:val="157B4C1E"/>
    <w:rsid w:val="15A14A8A"/>
    <w:rsid w:val="15C17807"/>
    <w:rsid w:val="15CA2EF3"/>
    <w:rsid w:val="15D717D3"/>
    <w:rsid w:val="162F096D"/>
    <w:rsid w:val="166F60DD"/>
    <w:rsid w:val="16C145EB"/>
    <w:rsid w:val="16D46605"/>
    <w:rsid w:val="17764AEE"/>
    <w:rsid w:val="17E66FA5"/>
    <w:rsid w:val="18141F91"/>
    <w:rsid w:val="18CD7C28"/>
    <w:rsid w:val="18D50B82"/>
    <w:rsid w:val="1913362C"/>
    <w:rsid w:val="19674391"/>
    <w:rsid w:val="19872025"/>
    <w:rsid w:val="19996953"/>
    <w:rsid w:val="19A52FA1"/>
    <w:rsid w:val="19A54F33"/>
    <w:rsid w:val="19DD4D7E"/>
    <w:rsid w:val="1A074EED"/>
    <w:rsid w:val="1A4426CA"/>
    <w:rsid w:val="1B064BFD"/>
    <w:rsid w:val="1B900FAF"/>
    <w:rsid w:val="1BE413F6"/>
    <w:rsid w:val="1C2D32B3"/>
    <w:rsid w:val="1C964F2F"/>
    <w:rsid w:val="1D0F4349"/>
    <w:rsid w:val="1D89134F"/>
    <w:rsid w:val="1DAB2855"/>
    <w:rsid w:val="1EC73245"/>
    <w:rsid w:val="1F5E4038"/>
    <w:rsid w:val="1F9B77B2"/>
    <w:rsid w:val="205020A0"/>
    <w:rsid w:val="205C4FA6"/>
    <w:rsid w:val="205D08A0"/>
    <w:rsid w:val="2093191B"/>
    <w:rsid w:val="20AD02E2"/>
    <w:rsid w:val="20D06A4B"/>
    <w:rsid w:val="20F102FA"/>
    <w:rsid w:val="21B3229D"/>
    <w:rsid w:val="22877CC8"/>
    <w:rsid w:val="232E5A69"/>
    <w:rsid w:val="23336CBB"/>
    <w:rsid w:val="23404F12"/>
    <w:rsid w:val="234F6DB3"/>
    <w:rsid w:val="23F3722F"/>
    <w:rsid w:val="23F9171B"/>
    <w:rsid w:val="244A75FF"/>
    <w:rsid w:val="247F050B"/>
    <w:rsid w:val="261A082E"/>
    <w:rsid w:val="266A4E4D"/>
    <w:rsid w:val="26857A4B"/>
    <w:rsid w:val="269E6FAE"/>
    <w:rsid w:val="26CD6CD1"/>
    <w:rsid w:val="26FF6CAE"/>
    <w:rsid w:val="27573C6D"/>
    <w:rsid w:val="276609BF"/>
    <w:rsid w:val="27663725"/>
    <w:rsid w:val="27B44CFA"/>
    <w:rsid w:val="27CB00A9"/>
    <w:rsid w:val="27D0581D"/>
    <w:rsid w:val="28BA13A7"/>
    <w:rsid w:val="294A047E"/>
    <w:rsid w:val="29D02E6B"/>
    <w:rsid w:val="29ED7507"/>
    <w:rsid w:val="29F779E8"/>
    <w:rsid w:val="2A5D3FE0"/>
    <w:rsid w:val="2A64000D"/>
    <w:rsid w:val="2AB15001"/>
    <w:rsid w:val="2B5E4FF9"/>
    <w:rsid w:val="2B614BC3"/>
    <w:rsid w:val="2B7465A1"/>
    <w:rsid w:val="2B7B14AA"/>
    <w:rsid w:val="2B7E25B0"/>
    <w:rsid w:val="2BAC1461"/>
    <w:rsid w:val="2C045BCE"/>
    <w:rsid w:val="2D2046D2"/>
    <w:rsid w:val="2D2579C9"/>
    <w:rsid w:val="2D502E0A"/>
    <w:rsid w:val="2D90492B"/>
    <w:rsid w:val="2DD53E00"/>
    <w:rsid w:val="2DF742DC"/>
    <w:rsid w:val="2E31178C"/>
    <w:rsid w:val="2E7C115F"/>
    <w:rsid w:val="2F073A47"/>
    <w:rsid w:val="2F143E87"/>
    <w:rsid w:val="2F1642A4"/>
    <w:rsid w:val="2F4D0225"/>
    <w:rsid w:val="2F5925AD"/>
    <w:rsid w:val="2F985169"/>
    <w:rsid w:val="2FDB109A"/>
    <w:rsid w:val="305A7170"/>
    <w:rsid w:val="306F7C9B"/>
    <w:rsid w:val="31242F63"/>
    <w:rsid w:val="317A459D"/>
    <w:rsid w:val="31861B65"/>
    <w:rsid w:val="318B2FF7"/>
    <w:rsid w:val="31EC2D4F"/>
    <w:rsid w:val="323D33C1"/>
    <w:rsid w:val="327D1D04"/>
    <w:rsid w:val="328E0C0F"/>
    <w:rsid w:val="32BF6968"/>
    <w:rsid w:val="32DE460B"/>
    <w:rsid w:val="337E7C5E"/>
    <w:rsid w:val="34EB1289"/>
    <w:rsid w:val="357B6FEA"/>
    <w:rsid w:val="35E463DD"/>
    <w:rsid w:val="361D5561"/>
    <w:rsid w:val="36382EE6"/>
    <w:rsid w:val="364A5E6C"/>
    <w:rsid w:val="36836598"/>
    <w:rsid w:val="36B44535"/>
    <w:rsid w:val="372D4CE6"/>
    <w:rsid w:val="37345789"/>
    <w:rsid w:val="3738361C"/>
    <w:rsid w:val="3741317A"/>
    <w:rsid w:val="37664565"/>
    <w:rsid w:val="376A4909"/>
    <w:rsid w:val="37850A06"/>
    <w:rsid w:val="378F551E"/>
    <w:rsid w:val="37B07754"/>
    <w:rsid w:val="384B23DE"/>
    <w:rsid w:val="385F4567"/>
    <w:rsid w:val="3860254D"/>
    <w:rsid w:val="388D7A46"/>
    <w:rsid w:val="3894231A"/>
    <w:rsid w:val="38D25AD6"/>
    <w:rsid w:val="39336D50"/>
    <w:rsid w:val="3975411A"/>
    <w:rsid w:val="398F19BE"/>
    <w:rsid w:val="39C96DA7"/>
    <w:rsid w:val="39CC39FE"/>
    <w:rsid w:val="3A376E62"/>
    <w:rsid w:val="3A3D7C97"/>
    <w:rsid w:val="3A401932"/>
    <w:rsid w:val="3A534E3D"/>
    <w:rsid w:val="3A964E87"/>
    <w:rsid w:val="3A97232C"/>
    <w:rsid w:val="3ADD7844"/>
    <w:rsid w:val="3AE40B7B"/>
    <w:rsid w:val="3AE50E8B"/>
    <w:rsid w:val="3B5C113E"/>
    <w:rsid w:val="3B824514"/>
    <w:rsid w:val="3BBC65C1"/>
    <w:rsid w:val="3BCB5307"/>
    <w:rsid w:val="3BE33841"/>
    <w:rsid w:val="3C464DFD"/>
    <w:rsid w:val="3C5665CB"/>
    <w:rsid w:val="3C8471CD"/>
    <w:rsid w:val="3D184945"/>
    <w:rsid w:val="3D900744"/>
    <w:rsid w:val="3E0E5397"/>
    <w:rsid w:val="3E3C35BF"/>
    <w:rsid w:val="3EAC6B5B"/>
    <w:rsid w:val="3EC6109D"/>
    <w:rsid w:val="3EF52497"/>
    <w:rsid w:val="3F9C7DFD"/>
    <w:rsid w:val="40113576"/>
    <w:rsid w:val="4023214D"/>
    <w:rsid w:val="403B5023"/>
    <w:rsid w:val="40516CF3"/>
    <w:rsid w:val="408E1C6B"/>
    <w:rsid w:val="4105157F"/>
    <w:rsid w:val="41216478"/>
    <w:rsid w:val="4132767D"/>
    <w:rsid w:val="414909FC"/>
    <w:rsid w:val="418C1794"/>
    <w:rsid w:val="41A201ED"/>
    <w:rsid w:val="41E856ED"/>
    <w:rsid w:val="42303CA6"/>
    <w:rsid w:val="42387D00"/>
    <w:rsid w:val="425003BE"/>
    <w:rsid w:val="42D4497F"/>
    <w:rsid w:val="42EA17ED"/>
    <w:rsid w:val="42F10246"/>
    <w:rsid w:val="43A84ACC"/>
    <w:rsid w:val="44394639"/>
    <w:rsid w:val="44E3300B"/>
    <w:rsid w:val="450C3823"/>
    <w:rsid w:val="452C52B8"/>
    <w:rsid w:val="45717AD7"/>
    <w:rsid w:val="457F3F0D"/>
    <w:rsid w:val="4580299F"/>
    <w:rsid w:val="46342B7A"/>
    <w:rsid w:val="46690163"/>
    <w:rsid w:val="467558AA"/>
    <w:rsid w:val="469B5322"/>
    <w:rsid w:val="46D75828"/>
    <w:rsid w:val="46F74EDE"/>
    <w:rsid w:val="47631169"/>
    <w:rsid w:val="490801EB"/>
    <w:rsid w:val="491A386D"/>
    <w:rsid w:val="492659B4"/>
    <w:rsid w:val="497B0757"/>
    <w:rsid w:val="4A9B438F"/>
    <w:rsid w:val="4AAD7994"/>
    <w:rsid w:val="4AAD7C1C"/>
    <w:rsid w:val="4B156796"/>
    <w:rsid w:val="4B3B58B5"/>
    <w:rsid w:val="4B8162AD"/>
    <w:rsid w:val="4BCC667F"/>
    <w:rsid w:val="4C1A2FF6"/>
    <w:rsid w:val="4C596D96"/>
    <w:rsid w:val="4C6935A2"/>
    <w:rsid w:val="4CA71B33"/>
    <w:rsid w:val="4D522FE9"/>
    <w:rsid w:val="4DA65359"/>
    <w:rsid w:val="4DAF6CF3"/>
    <w:rsid w:val="4DE950B1"/>
    <w:rsid w:val="4DF647E6"/>
    <w:rsid w:val="4DFB7823"/>
    <w:rsid w:val="4E20635E"/>
    <w:rsid w:val="4E6C4F57"/>
    <w:rsid w:val="4E9D0C49"/>
    <w:rsid w:val="4EAE66CF"/>
    <w:rsid w:val="4F3A02BF"/>
    <w:rsid w:val="4FC84074"/>
    <w:rsid w:val="4FE90B94"/>
    <w:rsid w:val="4FF92EF8"/>
    <w:rsid w:val="504E4B04"/>
    <w:rsid w:val="50EF6E38"/>
    <w:rsid w:val="512C55BB"/>
    <w:rsid w:val="51663B21"/>
    <w:rsid w:val="51F4589B"/>
    <w:rsid w:val="5253191C"/>
    <w:rsid w:val="52636E29"/>
    <w:rsid w:val="526809A1"/>
    <w:rsid w:val="52A64599"/>
    <w:rsid w:val="53202317"/>
    <w:rsid w:val="53BE5D96"/>
    <w:rsid w:val="549511F8"/>
    <w:rsid w:val="54CD6B4B"/>
    <w:rsid w:val="54E171EC"/>
    <w:rsid w:val="54E338F8"/>
    <w:rsid w:val="550D33F0"/>
    <w:rsid w:val="55A42F4F"/>
    <w:rsid w:val="55BE4E9A"/>
    <w:rsid w:val="55FD112D"/>
    <w:rsid w:val="56635D5D"/>
    <w:rsid w:val="566E3CA0"/>
    <w:rsid w:val="56AD043A"/>
    <w:rsid w:val="573D0286"/>
    <w:rsid w:val="57DA3CA9"/>
    <w:rsid w:val="58A04E91"/>
    <w:rsid w:val="58E06C9F"/>
    <w:rsid w:val="59A304D9"/>
    <w:rsid w:val="59B459CE"/>
    <w:rsid w:val="5A0F7E6B"/>
    <w:rsid w:val="5A5566F4"/>
    <w:rsid w:val="5A6B3DB1"/>
    <w:rsid w:val="5B5F6A24"/>
    <w:rsid w:val="5B76211F"/>
    <w:rsid w:val="5B804941"/>
    <w:rsid w:val="5C0475C1"/>
    <w:rsid w:val="5CE57114"/>
    <w:rsid w:val="5CEC5B75"/>
    <w:rsid w:val="5D3B4B41"/>
    <w:rsid w:val="5DF9799E"/>
    <w:rsid w:val="5E321F1E"/>
    <w:rsid w:val="5E946CD1"/>
    <w:rsid w:val="5F374A46"/>
    <w:rsid w:val="5F652DCF"/>
    <w:rsid w:val="5FB866CA"/>
    <w:rsid w:val="5FDB1258"/>
    <w:rsid w:val="601153CC"/>
    <w:rsid w:val="60F469B0"/>
    <w:rsid w:val="613B0E2E"/>
    <w:rsid w:val="61723406"/>
    <w:rsid w:val="61903BE2"/>
    <w:rsid w:val="620C21CF"/>
    <w:rsid w:val="62280ABA"/>
    <w:rsid w:val="627869D1"/>
    <w:rsid w:val="63082C9A"/>
    <w:rsid w:val="63691913"/>
    <w:rsid w:val="63B72B8A"/>
    <w:rsid w:val="63FE5FCE"/>
    <w:rsid w:val="645D2FD7"/>
    <w:rsid w:val="6476225A"/>
    <w:rsid w:val="64D06BD8"/>
    <w:rsid w:val="64D92315"/>
    <w:rsid w:val="64EA1326"/>
    <w:rsid w:val="64F006D4"/>
    <w:rsid w:val="659F6F26"/>
    <w:rsid w:val="667C67D4"/>
    <w:rsid w:val="66825CC4"/>
    <w:rsid w:val="66C02F86"/>
    <w:rsid w:val="676D5DAD"/>
    <w:rsid w:val="67994BE0"/>
    <w:rsid w:val="682E03A0"/>
    <w:rsid w:val="68452410"/>
    <w:rsid w:val="6851125C"/>
    <w:rsid w:val="6861029E"/>
    <w:rsid w:val="68C45E56"/>
    <w:rsid w:val="68DA265D"/>
    <w:rsid w:val="6905040B"/>
    <w:rsid w:val="691B21FB"/>
    <w:rsid w:val="69F92DFE"/>
    <w:rsid w:val="6A4C4A2B"/>
    <w:rsid w:val="6A5D581A"/>
    <w:rsid w:val="6AB34C03"/>
    <w:rsid w:val="6AD21D0C"/>
    <w:rsid w:val="6AD432D5"/>
    <w:rsid w:val="6AE80BA7"/>
    <w:rsid w:val="6B300619"/>
    <w:rsid w:val="6C353656"/>
    <w:rsid w:val="6D4368A1"/>
    <w:rsid w:val="6D777FF6"/>
    <w:rsid w:val="6D9E7FD3"/>
    <w:rsid w:val="6DE8454A"/>
    <w:rsid w:val="6E0D74E2"/>
    <w:rsid w:val="6E460052"/>
    <w:rsid w:val="6EB820B3"/>
    <w:rsid w:val="6EEA68BB"/>
    <w:rsid w:val="6EF33CBD"/>
    <w:rsid w:val="6FD06AE0"/>
    <w:rsid w:val="6FE663B7"/>
    <w:rsid w:val="701F696A"/>
    <w:rsid w:val="70836674"/>
    <w:rsid w:val="708A6200"/>
    <w:rsid w:val="708A6700"/>
    <w:rsid w:val="708E5C26"/>
    <w:rsid w:val="70920E11"/>
    <w:rsid w:val="713720A9"/>
    <w:rsid w:val="717F1D13"/>
    <w:rsid w:val="72177DE9"/>
    <w:rsid w:val="725C0292"/>
    <w:rsid w:val="72910F35"/>
    <w:rsid w:val="736E6142"/>
    <w:rsid w:val="737E5E33"/>
    <w:rsid w:val="739F05C3"/>
    <w:rsid w:val="73DD734A"/>
    <w:rsid w:val="740178B0"/>
    <w:rsid w:val="74E60F3F"/>
    <w:rsid w:val="74E64D00"/>
    <w:rsid w:val="753B1091"/>
    <w:rsid w:val="759949F8"/>
    <w:rsid w:val="75FD0714"/>
    <w:rsid w:val="76155767"/>
    <w:rsid w:val="76245391"/>
    <w:rsid w:val="76DF6C87"/>
    <w:rsid w:val="76E82BD2"/>
    <w:rsid w:val="771A1316"/>
    <w:rsid w:val="771E73AE"/>
    <w:rsid w:val="776F6DDA"/>
    <w:rsid w:val="77CB32BF"/>
    <w:rsid w:val="77D94546"/>
    <w:rsid w:val="78CB4F02"/>
    <w:rsid w:val="78D507F4"/>
    <w:rsid w:val="79514B40"/>
    <w:rsid w:val="798C28FD"/>
    <w:rsid w:val="798C529E"/>
    <w:rsid w:val="79BC7CC4"/>
    <w:rsid w:val="79FC5005"/>
    <w:rsid w:val="7A175151"/>
    <w:rsid w:val="7A46019B"/>
    <w:rsid w:val="7A5D3F7F"/>
    <w:rsid w:val="7A7E727F"/>
    <w:rsid w:val="7A975071"/>
    <w:rsid w:val="7B870A41"/>
    <w:rsid w:val="7C1C3F8C"/>
    <w:rsid w:val="7C366A3C"/>
    <w:rsid w:val="7C754FCB"/>
    <w:rsid w:val="7C7F1C6C"/>
    <w:rsid w:val="7D151831"/>
    <w:rsid w:val="7D696808"/>
    <w:rsid w:val="7D771167"/>
    <w:rsid w:val="7D782FFA"/>
    <w:rsid w:val="7D7E67B3"/>
    <w:rsid w:val="7DAC0E73"/>
    <w:rsid w:val="7DB56F90"/>
    <w:rsid w:val="7E0255A7"/>
    <w:rsid w:val="7E480F1E"/>
    <w:rsid w:val="7E4E5EE3"/>
    <w:rsid w:val="7E8A4580"/>
    <w:rsid w:val="7EA56CC3"/>
    <w:rsid w:val="7ECA2FA0"/>
    <w:rsid w:val="7EF300A2"/>
    <w:rsid w:val="7F072DBD"/>
    <w:rsid w:val="7F2B2B0E"/>
    <w:rsid w:val="7F412F43"/>
    <w:rsid w:val="7F6C1B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AE473C2"/>
  <w15:docId w15:val="{7E3AF23A-3A87-473C-ADCD-394AF007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header" w:qFormat="1"/>
    <w:lsdException w:name="footer" w:uiPriority="99" w:qFormat="1"/>
    <w:lsdException w:name="caption" w:semiHidden="1" w:unhideWhenUsed="1" w:qFormat="1"/>
    <w:lsdException w:name="List Number" w:uiPriority="99"/>
    <w:lsdException w:name="Title" w:uiPriority="10" w:qFormat="1"/>
    <w:lsdException w:name="Default Paragraph Font" w:semiHidden="1" w:uiPriority="1" w:unhideWhenUsed="1" w:qFormat="1"/>
    <w:lsdException w:name="Body Text" w:uiPriority="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uiPriority w:val="1"/>
    <w:qFormat/>
    <w:pPr>
      <w:widowControl w:val="0"/>
      <w:autoSpaceDE w:val="0"/>
      <w:autoSpaceDN w:val="0"/>
    </w:pPr>
    <w:rPr>
      <w:rFonts w:ascii="宋体" w:hAnsi="宋体" w:cs="宋体"/>
      <w:sz w:val="22"/>
      <w:szCs w:val="22"/>
      <w:lang w:val="zh-CN" w:bidi="zh-CN"/>
    </w:rPr>
  </w:style>
  <w:style w:type="paragraph" w:styleId="1">
    <w:name w:val="heading 1"/>
    <w:basedOn w:val="a0"/>
    <w:next w:val="a0"/>
    <w:link w:val="10"/>
    <w:uiPriority w:val="1"/>
    <w:qFormat/>
    <w:pPr>
      <w:spacing w:before="57"/>
      <w:ind w:left="859"/>
      <w:outlineLvl w:val="0"/>
    </w:pPr>
    <w:rPr>
      <w:rFonts w:ascii="幼圆" w:eastAsia="幼圆" w:hAnsi="幼圆" w:cs="幼圆"/>
      <w:sz w:val="32"/>
      <w:szCs w:val="32"/>
    </w:rPr>
  </w:style>
  <w:style w:type="paragraph" w:styleId="20">
    <w:name w:val="heading 2"/>
    <w:basedOn w:val="a0"/>
    <w:next w:val="a0"/>
    <w:uiPriority w:val="1"/>
    <w:qFormat/>
    <w:pPr>
      <w:spacing w:before="78"/>
      <w:ind w:left="624" w:right="861"/>
      <w:jc w:val="center"/>
      <w:outlineLvl w:val="1"/>
    </w:pPr>
    <w:rPr>
      <w:b/>
      <w:bCs/>
      <w:sz w:val="24"/>
      <w:szCs w:val="24"/>
    </w:rPr>
  </w:style>
  <w:style w:type="paragraph" w:styleId="3">
    <w:name w:val="heading 3"/>
    <w:basedOn w:val="a0"/>
    <w:next w:val="a0"/>
    <w:uiPriority w:val="1"/>
    <w:qFormat/>
    <w:pPr>
      <w:ind w:left="220"/>
      <w:outlineLvl w:val="2"/>
    </w:pPr>
    <w:rPr>
      <w:rFonts w:ascii="黑体" w:eastAsia="黑体" w:hAnsi="黑体" w:cs="黑体"/>
      <w:sz w:val="24"/>
      <w:szCs w:val="24"/>
    </w:rPr>
  </w:style>
  <w:style w:type="paragraph" w:styleId="4">
    <w:name w:val="heading 4"/>
    <w:basedOn w:val="a0"/>
    <w:next w:val="a0"/>
    <w:link w:val="40"/>
    <w:uiPriority w:val="1"/>
    <w:qFormat/>
    <w:pPr>
      <w:ind w:left="564"/>
      <w:outlineLvl w:val="3"/>
    </w:pPr>
    <w:rPr>
      <w:b/>
      <w:bCs/>
      <w:sz w:val="21"/>
      <w:szCs w:val="21"/>
    </w:rPr>
  </w:style>
  <w:style w:type="paragraph" w:styleId="5">
    <w:name w:val="heading 5"/>
    <w:basedOn w:val="a0"/>
    <w:next w:val="a0"/>
    <w:unhideWhenUsed/>
    <w:qFormat/>
    <w:pPr>
      <w:keepNext/>
      <w:keepLines/>
      <w:spacing w:before="280" w:after="290" w:line="372" w:lineRule="auto"/>
      <w:outlineLvl w:val="4"/>
    </w:pPr>
    <w:rPr>
      <w:b/>
      <w:sz w:val="28"/>
    </w:rPr>
  </w:style>
  <w:style w:type="paragraph" w:styleId="6">
    <w:name w:val="heading 6"/>
    <w:basedOn w:val="a0"/>
    <w:next w:val="a0"/>
    <w:unhideWhenUsed/>
    <w:qFormat/>
    <w:pPr>
      <w:keepNext/>
      <w:keepLines/>
      <w:spacing w:before="240" w:after="64" w:line="317" w:lineRule="auto"/>
      <w:outlineLvl w:val="5"/>
    </w:pPr>
    <w:rPr>
      <w:rFonts w:ascii="Arial" w:eastAsia="黑体" w:hAnsi="Arial"/>
      <w:b/>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uiPriority w:val="1"/>
    <w:qFormat/>
    <w:rPr>
      <w:sz w:val="21"/>
      <w:szCs w:val="21"/>
    </w:rPr>
  </w:style>
  <w:style w:type="paragraph" w:styleId="TOC5">
    <w:name w:val="toc 5"/>
    <w:basedOn w:val="a0"/>
    <w:next w:val="a0"/>
    <w:link w:val="TOC50"/>
    <w:uiPriority w:val="1"/>
    <w:qFormat/>
    <w:pPr>
      <w:spacing w:before="43"/>
      <w:ind w:left="640"/>
    </w:pPr>
    <w:rPr>
      <w:b/>
      <w:bCs/>
      <w:sz w:val="21"/>
      <w:szCs w:val="21"/>
    </w:rPr>
  </w:style>
  <w:style w:type="paragraph" w:styleId="TOC3">
    <w:name w:val="toc 3"/>
    <w:basedOn w:val="a0"/>
    <w:next w:val="a0"/>
    <w:link w:val="TOC30"/>
    <w:uiPriority w:val="39"/>
    <w:qFormat/>
    <w:pPr>
      <w:spacing w:before="43"/>
      <w:ind w:left="774" w:hanging="344"/>
    </w:pPr>
    <w:rPr>
      <w:b/>
      <w:bCs/>
      <w:sz w:val="21"/>
      <w:szCs w:val="21"/>
    </w:rPr>
  </w:style>
  <w:style w:type="paragraph" w:styleId="a5">
    <w:name w:val="footer"/>
    <w:basedOn w:val="a0"/>
    <w:link w:val="a6"/>
    <w:uiPriority w:val="99"/>
    <w:qFormat/>
    <w:pPr>
      <w:tabs>
        <w:tab w:val="center" w:pos="4153"/>
        <w:tab w:val="right" w:pos="8306"/>
      </w:tabs>
      <w:snapToGrid w:val="0"/>
    </w:pPr>
    <w:rPr>
      <w:sz w:val="18"/>
    </w:rPr>
  </w:style>
  <w:style w:type="paragraph" w:styleId="a7">
    <w:name w:val="header"/>
    <w:basedOn w:val="a0"/>
    <w:link w:val="a8"/>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0"/>
    <w:next w:val="a0"/>
    <w:uiPriority w:val="39"/>
    <w:qFormat/>
    <w:pPr>
      <w:spacing w:before="20"/>
      <w:ind w:right="455"/>
      <w:jc w:val="right"/>
    </w:pPr>
    <w:rPr>
      <w:rFonts w:ascii="Arial" w:eastAsia="Arial" w:hAnsi="Arial" w:cs="Arial"/>
      <w:sz w:val="21"/>
      <w:szCs w:val="21"/>
    </w:rPr>
  </w:style>
  <w:style w:type="paragraph" w:styleId="TOC4">
    <w:name w:val="toc 4"/>
    <w:basedOn w:val="a0"/>
    <w:next w:val="a0"/>
    <w:uiPriority w:val="1"/>
    <w:qFormat/>
    <w:pPr>
      <w:spacing w:before="43"/>
      <w:ind w:left="774" w:hanging="344"/>
    </w:pPr>
    <w:rPr>
      <w:b/>
      <w:bCs/>
      <w:i/>
    </w:rPr>
  </w:style>
  <w:style w:type="paragraph" w:styleId="TOC6">
    <w:name w:val="toc 6"/>
    <w:basedOn w:val="a0"/>
    <w:next w:val="a0"/>
    <w:link w:val="TOC60"/>
    <w:uiPriority w:val="1"/>
    <w:qFormat/>
    <w:pPr>
      <w:spacing w:before="43"/>
      <w:ind w:left="1159" w:hanging="519"/>
    </w:pPr>
    <w:rPr>
      <w:b/>
      <w:bCs/>
      <w:i/>
    </w:rPr>
  </w:style>
  <w:style w:type="paragraph" w:styleId="TOC2">
    <w:name w:val="toc 2"/>
    <w:basedOn w:val="a0"/>
    <w:next w:val="a0"/>
    <w:uiPriority w:val="39"/>
    <w:qFormat/>
    <w:pPr>
      <w:spacing w:before="163"/>
      <w:ind w:left="220"/>
    </w:pPr>
    <w:rPr>
      <w:b/>
      <w:bCs/>
      <w:sz w:val="21"/>
      <w:szCs w:val="21"/>
    </w:rPr>
  </w:style>
  <w:style w:type="table" w:styleId="a9">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2"/>
    <w:uiPriority w:val="22"/>
    <w:qFormat/>
    <w:rPr>
      <w:b/>
    </w:rPr>
  </w:style>
  <w:style w:type="character" w:styleId="ab">
    <w:name w:val="Hyperlink"/>
    <w:basedOn w:val="a2"/>
    <w:qFormat/>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c">
    <w:name w:val="List Paragraph"/>
    <w:basedOn w:val="a0"/>
    <w:uiPriority w:val="34"/>
    <w:qFormat/>
    <w:pPr>
      <w:spacing w:before="43"/>
      <w:ind w:left="564" w:hanging="344"/>
    </w:pPr>
  </w:style>
  <w:style w:type="paragraph" w:customStyle="1" w:styleId="TableParagraph">
    <w:name w:val="Table Paragraph"/>
    <w:basedOn w:val="a0"/>
    <w:uiPriority w:val="1"/>
    <w:qFormat/>
    <w:pPr>
      <w:spacing w:before="20"/>
      <w:jc w:val="center"/>
    </w:pPr>
  </w:style>
  <w:style w:type="paragraph" w:customStyle="1" w:styleId="2">
    <w:name w:val="标准规范2级"/>
    <w:basedOn w:val="a0"/>
    <w:qFormat/>
    <w:pPr>
      <w:numPr>
        <w:ilvl w:val="1"/>
        <w:numId w:val="1"/>
      </w:numPr>
      <w:spacing w:before="120" w:line="360" w:lineRule="auto"/>
    </w:pPr>
    <w:rPr>
      <w:rFonts w:ascii="Times New Roman" w:hAnsi="Times New Roman"/>
      <w:color w:val="000000"/>
      <w:sz w:val="24"/>
      <w:szCs w:val="20"/>
    </w:rPr>
  </w:style>
  <w:style w:type="character" w:customStyle="1" w:styleId="40">
    <w:name w:val="标题 4 字符"/>
    <w:link w:val="4"/>
    <w:uiPriority w:val="1"/>
    <w:qFormat/>
    <w:rPr>
      <w:rFonts w:ascii="宋体" w:eastAsia="宋体" w:hAnsi="宋体" w:cs="宋体"/>
      <w:b/>
      <w:bCs/>
      <w:sz w:val="21"/>
      <w:szCs w:val="21"/>
      <w:lang w:val="zh-CN" w:eastAsia="zh-CN" w:bidi="zh-CN"/>
    </w:rPr>
  </w:style>
  <w:style w:type="character" w:customStyle="1" w:styleId="TOC30">
    <w:name w:val="TOC 3 字符"/>
    <w:link w:val="TOC3"/>
    <w:uiPriority w:val="1"/>
    <w:qFormat/>
    <w:rPr>
      <w:rFonts w:ascii="宋体" w:eastAsia="宋体" w:hAnsi="宋体" w:cs="宋体"/>
      <w:b/>
      <w:bCs/>
      <w:sz w:val="21"/>
      <w:szCs w:val="21"/>
      <w:lang w:val="zh-CN" w:eastAsia="zh-CN" w:bidi="zh-CN"/>
    </w:rPr>
  </w:style>
  <w:style w:type="character" w:customStyle="1" w:styleId="TOC50">
    <w:name w:val="TOC 5 字符"/>
    <w:link w:val="TOC5"/>
    <w:uiPriority w:val="1"/>
    <w:qFormat/>
    <w:rPr>
      <w:rFonts w:ascii="宋体" w:eastAsia="宋体" w:hAnsi="宋体" w:cs="宋体"/>
      <w:b/>
      <w:bCs/>
      <w:sz w:val="21"/>
      <w:szCs w:val="21"/>
      <w:lang w:val="zh-CN" w:eastAsia="zh-CN" w:bidi="zh-CN"/>
    </w:rPr>
  </w:style>
  <w:style w:type="character" w:customStyle="1" w:styleId="TOC60">
    <w:name w:val="TOC 6 字符"/>
    <w:link w:val="TOC6"/>
    <w:uiPriority w:val="1"/>
    <w:qFormat/>
    <w:rPr>
      <w:rFonts w:ascii="宋体" w:eastAsia="宋体" w:hAnsi="宋体" w:cs="宋体"/>
      <w:b/>
      <w:bCs/>
      <w:i/>
      <w:lang w:val="zh-CN" w:eastAsia="zh-CN" w:bidi="zh-CN"/>
    </w:rPr>
  </w:style>
  <w:style w:type="character" w:customStyle="1" w:styleId="a8">
    <w:name w:val="页眉 字符"/>
    <w:basedOn w:val="a2"/>
    <w:link w:val="a7"/>
    <w:rsid w:val="00B41CBF"/>
    <w:rPr>
      <w:rFonts w:ascii="宋体" w:hAnsi="宋体" w:cs="宋体"/>
      <w:sz w:val="18"/>
      <w:szCs w:val="22"/>
      <w:lang w:val="zh-CN" w:bidi="zh-CN"/>
    </w:rPr>
  </w:style>
  <w:style w:type="paragraph" w:customStyle="1" w:styleId="11">
    <w:name w:val="列出段落1"/>
    <w:basedOn w:val="a0"/>
    <w:qFormat/>
    <w:rsid w:val="00214DFE"/>
    <w:pPr>
      <w:topLinePunct/>
      <w:autoSpaceDE/>
      <w:autoSpaceDN/>
      <w:spacing w:line="360" w:lineRule="auto"/>
      <w:ind w:firstLineChars="200" w:firstLine="420"/>
      <w:jc w:val="both"/>
    </w:pPr>
    <w:rPr>
      <w:rFonts w:ascii="Times New Roman" w:hAnsi="Times New Roman" w:cs="Times New Roman"/>
      <w:color w:val="333300"/>
      <w:kern w:val="2"/>
      <w:sz w:val="24"/>
      <w:lang w:val="en-US" w:bidi="ar-SA"/>
    </w:rPr>
  </w:style>
  <w:style w:type="paragraph" w:customStyle="1" w:styleId="21">
    <w:name w:val="样式2"/>
    <w:basedOn w:val="a"/>
    <w:link w:val="22"/>
    <w:qFormat/>
    <w:rsid w:val="00214DFE"/>
    <w:pPr>
      <w:jc w:val="center"/>
    </w:pPr>
    <w:rPr>
      <w:rFonts w:ascii="楷体" w:eastAsia="楷体" w:hAnsi="楷体"/>
    </w:rPr>
  </w:style>
  <w:style w:type="paragraph" w:styleId="a">
    <w:name w:val="List Number"/>
    <w:basedOn w:val="a0"/>
    <w:uiPriority w:val="99"/>
    <w:unhideWhenUsed/>
    <w:rsid w:val="00214DFE"/>
    <w:pPr>
      <w:numPr>
        <w:numId w:val="28"/>
      </w:numPr>
      <w:autoSpaceDE/>
      <w:autoSpaceDN/>
      <w:contextualSpacing/>
      <w:jc w:val="both"/>
    </w:pPr>
    <w:rPr>
      <w:rFonts w:asciiTheme="minorHAnsi" w:eastAsiaTheme="minorEastAsia" w:hAnsiTheme="minorHAnsi" w:cstheme="minorBidi"/>
      <w:kern w:val="2"/>
      <w:sz w:val="21"/>
      <w:lang w:val="en-US" w:bidi="ar-SA"/>
    </w:rPr>
  </w:style>
  <w:style w:type="character" w:customStyle="1" w:styleId="22">
    <w:name w:val="样式2 字符"/>
    <w:basedOn w:val="a2"/>
    <w:link w:val="21"/>
    <w:rsid w:val="00214DFE"/>
    <w:rPr>
      <w:rFonts w:ascii="楷体" w:eastAsia="楷体" w:hAnsi="楷体" w:cstheme="minorBidi"/>
      <w:kern w:val="2"/>
      <w:sz w:val="21"/>
      <w:szCs w:val="22"/>
    </w:rPr>
  </w:style>
  <w:style w:type="paragraph" w:customStyle="1" w:styleId="12">
    <w:name w:val="样式1"/>
    <w:basedOn w:val="ad"/>
    <w:link w:val="13"/>
    <w:qFormat/>
    <w:rsid w:val="00E27ED9"/>
    <w:pPr>
      <w:autoSpaceDE/>
      <w:autoSpaceDN/>
      <w:spacing w:line="360" w:lineRule="auto"/>
      <w:jc w:val="center"/>
    </w:pPr>
    <w:rPr>
      <w:rFonts w:ascii="楷体" w:eastAsia="楷体" w:hAnsi="楷体" w:cstheme="minorBidi"/>
      <w:kern w:val="2"/>
      <w:sz w:val="24"/>
      <w:szCs w:val="24"/>
      <w:lang w:val="en-US" w:bidi="ar-SA"/>
    </w:rPr>
  </w:style>
  <w:style w:type="character" w:customStyle="1" w:styleId="13">
    <w:name w:val="样式1 字符"/>
    <w:basedOn w:val="a2"/>
    <w:link w:val="12"/>
    <w:rsid w:val="00E27ED9"/>
    <w:rPr>
      <w:rFonts w:ascii="楷体" w:eastAsia="楷体" w:hAnsi="楷体" w:cstheme="minorBidi"/>
      <w:kern w:val="2"/>
      <w:sz w:val="24"/>
      <w:szCs w:val="24"/>
    </w:rPr>
  </w:style>
  <w:style w:type="paragraph" w:styleId="ad">
    <w:name w:val="table of figures"/>
    <w:basedOn w:val="a0"/>
    <w:next w:val="a0"/>
    <w:rsid w:val="00E27ED9"/>
    <w:pPr>
      <w:ind w:leftChars="200" w:left="200" w:hangingChars="200" w:hanging="200"/>
    </w:pPr>
  </w:style>
  <w:style w:type="paragraph" w:styleId="ae">
    <w:name w:val="Title"/>
    <w:basedOn w:val="a0"/>
    <w:next w:val="a0"/>
    <w:link w:val="af"/>
    <w:uiPriority w:val="10"/>
    <w:qFormat/>
    <w:rsid w:val="0076357F"/>
    <w:pPr>
      <w:autoSpaceDE/>
      <w:autoSpaceDN/>
      <w:spacing w:before="240" w:after="60"/>
      <w:jc w:val="center"/>
      <w:outlineLvl w:val="0"/>
    </w:pPr>
    <w:rPr>
      <w:rFonts w:asciiTheme="majorHAnsi" w:eastAsiaTheme="majorEastAsia" w:hAnsiTheme="majorHAnsi" w:cstheme="majorBidi"/>
      <w:b/>
      <w:bCs/>
      <w:kern w:val="2"/>
      <w:sz w:val="32"/>
      <w:szCs w:val="32"/>
      <w:lang w:val="en-US" w:bidi="ar-SA"/>
    </w:rPr>
  </w:style>
  <w:style w:type="character" w:customStyle="1" w:styleId="af">
    <w:name w:val="标题 字符"/>
    <w:basedOn w:val="a2"/>
    <w:link w:val="ae"/>
    <w:uiPriority w:val="10"/>
    <w:rsid w:val="0076357F"/>
    <w:rPr>
      <w:rFonts w:asciiTheme="majorHAnsi" w:eastAsiaTheme="majorEastAsia" w:hAnsiTheme="majorHAnsi" w:cstheme="majorBidi"/>
      <w:b/>
      <w:bCs/>
      <w:kern w:val="2"/>
      <w:sz w:val="32"/>
      <w:szCs w:val="32"/>
    </w:rPr>
  </w:style>
  <w:style w:type="paragraph" w:styleId="af0">
    <w:name w:val="Normal (Web)"/>
    <w:basedOn w:val="a0"/>
    <w:uiPriority w:val="99"/>
    <w:unhideWhenUsed/>
    <w:rsid w:val="00F739C8"/>
    <w:pPr>
      <w:widowControl/>
      <w:autoSpaceDE/>
      <w:autoSpaceDN/>
      <w:spacing w:before="100" w:beforeAutospacing="1" w:after="100" w:afterAutospacing="1"/>
    </w:pPr>
    <w:rPr>
      <w:sz w:val="24"/>
      <w:szCs w:val="24"/>
      <w:lang w:val="en-US" w:bidi="ar-SA"/>
    </w:rPr>
  </w:style>
  <w:style w:type="character" w:styleId="af1">
    <w:name w:val="annotation reference"/>
    <w:basedOn w:val="a2"/>
    <w:rsid w:val="001B3C3C"/>
    <w:rPr>
      <w:sz w:val="21"/>
      <w:szCs w:val="21"/>
    </w:rPr>
  </w:style>
  <w:style w:type="paragraph" w:styleId="af2">
    <w:name w:val="annotation text"/>
    <w:basedOn w:val="a0"/>
    <w:link w:val="af3"/>
    <w:rsid w:val="001B3C3C"/>
  </w:style>
  <w:style w:type="character" w:customStyle="1" w:styleId="af3">
    <w:name w:val="批注文字 字符"/>
    <w:basedOn w:val="a2"/>
    <w:link w:val="af2"/>
    <w:rsid w:val="001B3C3C"/>
    <w:rPr>
      <w:rFonts w:ascii="宋体" w:hAnsi="宋体" w:cs="宋体"/>
      <w:sz w:val="22"/>
      <w:szCs w:val="22"/>
      <w:lang w:val="zh-CN" w:bidi="zh-CN"/>
    </w:rPr>
  </w:style>
  <w:style w:type="paragraph" w:styleId="af4">
    <w:name w:val="annotation subject"/>
    <w:basedOn w:val="af2"/>
    <w:next w:val="af2"/>
    <w:link w:val="af5"/>
    <w:rsid w:val="001B3C3C"/>
    <w:rPr>
      <w:b/>
      <w:bCs/>
    </w:rPr>
  </w:style>
  <w:style w:type="character" w:customStyle="1" w:styleId="af5">
    <w:name w:val="批注主题 字符"/>
    <w:basedOn w:val="af3"/>
    <w:link w:val="af4"/>
    <w:rsid w:val="001B3C3C"/>
    <w:rPr>
      <w:rFonts w:ascii="宋体" w:hAnsi="宋体" w:cs="宋体"/>
      <w:b/>
      <w:bCs/>
      <w:sz w:val="22"/>
      <w:szCs w:val="22"/>
      <w:lang w:val="zh-CN" w:bidi="zh-CN"/>
    </w:rPr>
  </w:style>
  <w:style w:type="paragraph" w:styleId="af6">
    <w:name w:val="Balloon Text"/>
    <w:basedOn w:val="a0"/>
    <w:link w:val="af7"/>
    <w:rsid w:val="001B3C3C"/>
    <w:rPr>
      <w:sz w:val="18"/>
      <w:szCs w:val="18"/>
    </w:rPr>
  </w:style>
  <w:style w:type="character" w:customStyle="1" w:styleId="af7">
    <w:name w:val="批注框文本 字符"/>
    <w:basedOn w:val="a2"/>
    <w:link w:val="af6"/>
    <w:rsid w:val="001B3C3C"/>
    <w:rPr>
      <w:rFonts w:ascii="宋体" w:hAnsi="宋体" w:cs="宋体"/>
      <w:sz w:val="18"/>
      <w:szCs w:val="18"/>
      <w:lang w:val="zh-CN" w:bidi="zh-CN"/>
    </w:rPr>
  </w:style>
  <w:style w:type="character" w:customStyle="1" w:styleId="a6">
    <w:name w:val="页脚 字符"/>
    <w:basedOn w:val="a2"/>
    <w:link w:val="a5"/>
    <w:uiPriority w:val="99"/>
    <w:rsid w:val="00A2183B"/>
    <w:rPr>
      <w:rFonts w:ascii="宋体" w:hAnsi="宋体" w:cs="宋体"/>
      <w:sz w:val="18"/>
      <w:szCs w:val="22"/>
      <w:lang w:val="zh-CN" w:bidi="zh-CN"/>
    </w:rPr>
  </w:style>
  <w:style w:type="paragraph" w:customStyle="1" w:styleId="Default">
    <w:name w:val="Default"/>
    <w:rsid w:val="001574F1"/>
    <w:pPr>
      <w:widowControl w:val="0"/>
      <w:autoSpaceDE w:val="0"/>
      <w:autoSpaceDN w:val="0"/>
      <w:adjustRightInd w:val="0"/>
    </w:pPr>
    <w:rPr>
      <w:rFonts w:ascii="宋体" w:hAnsi="Times New Roman" w:cs="宋体"/>
      <w:color w:val="000000"/>
      <w:sz w:val="24"/>
      <w:szCs w:val="24"/>
    </w:rPr>
  </w:style>
  <w:style w:type="character" w:customStyle="1" w:styleId="10">
    <w:name w:val="标题 1 字符"/>
    <w:basedOn w:val="a2"/>
    <w:link w:val="1"/>
    <w:uiPriority w:val="1"/>
    <w:qFormat/>
    <w:rsid w:val="001F7E4E"/>
    <w:rPr>
      <w:rFonts w:ascii="幼圆" w:eastAsia="幼圆" w:hAnsi="幼圆" w:cs="幼圆"/>
      <w:sz w:val="32"/>
      <w:szCs w:val="32"/>
      <w:lang w:val="zh-CN" w:bidi="zh-CN"/>
    </w:rPr>
  </w:style>
  <w:style w:type="character" w:customStyle="1" w:styleId="1Char1">
    <w:name w:val="标题 1 Char1"/>
    <w:basedOn w:val="a2"/>
    <w:rsid w:val="001F7E4E"/>
    <w:rPr>
      <w:b/>
      <w:kern w:val="44"/>
      <w:sz w:val="44"/>
    </w:rPr>
  </w:style>
  <w:style w:type="character" w:customStyle="1" w:styleId="fontstyle01">
    <w:name w:val="fontstyle01"/>
    <w:basedOn w:val="a2"/>
    <w:rsid w:val="001F7E4E"/>
    <w:rPr>
      <w:rFonts w:ascii="TheSansExtraLight-Plain" w:eastAsia="TheSansExtraLight-Plain" w:hAnsi="TheSansExtraLight-Plain" w:cs="TheSansExtraLight-Plain" w:hint="default"/>
      <w:color w:val="231F20"/>
      <w:sz w:val="16"/>
      <w:szCs w:val="16"/>
    </w:rPr>
  </w:style>
  <w:style w:type="paragraph" w:styleId="TOC">
    <w:name w:val="TOC Heading"/>
    <w:basedOn w:val="1"/>
    <w:next w:val="a0"/>
    <w:uiPriority w:val="39"/>
    <w:unhideWhenUsed/>
    <w:qFormat/>
    <w:rsid w:val="00DF41A4"/>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1258">
      <w:bodyDiv w:val="1"/>
      <w:marLeft w:val="0"/>
      <w:marRight w:val="0"/>
      <w:marTop w:val="0"/>
      <w:marBottom w:val="0"/>
      <w:divBdr>
        <w:top w:val="none" w:sz="0" w:space="0" w:color="auto"/>
        <w:left w:val="none" w:sz="0" w:space="0" w:color="auto"/>
        <w:bottom w:val="none" w:sz="0" w:space="0" w:color="auto"/>
        <w:right w:val="none" w:sz="0" w:space="0" w:color="auto"/>
      </w:divBdr>
    </w:div>
    <w:div w:id="943222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http://www.hanslaser.com/"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Pages>
  <Words>2080</Words>
  <Characters>11858</Characters>
  <Application>Microsoft Office Word</Application>
  <DocSecurity>0</DocSecurity>
  <Lines>98</Lines>
  <Paragraphs>27</Paragraphs>
  <ScaleCrop>false</ScaleCrop>
  <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 明</dc:title>
  <dc:creator>彭志扬</dc:creator>
  <cp:lastModifiedBy>Administrator</cp:lastModifiedBy>
  <cp:revision>10</cp:revision>
  <dcterms:created xsi:type="dcterms:W3CDTF">2019-07-09T01:21:00Z</dcterms:created>
  <dcterms:modified xsi:type="dcterms:W3CDTF">2019-07-25T09:38:00Z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2010-11-15T00:00:00Z</vt:filetime>
  </property>
  <property fmtid="{D5CDD505-2E9C-101B-9397-08002B2CF9AE}" pid="3" name="Creator">
    <vt:lpwstr>Acrobat PDFMaker 7.0 for Word</vt:lpwstr>
  </property>
  <property fmtid="{D5CDD505-2E9C-101B-9397-08002B2CF9AE}" pid="4" name="LastSaved">
    <vt:filetime>2018-05-19T00:00:00Z</vt:filetime>
  </property>
  <property fmtid="{D5CDD505-2E9C-101B-9397-08002B2CF9AE}" pid="5" name="KSOProductBuildVer">
    <vt:lpwstr>2052-11.3.0.8586</vt:lpwstr>
  </property>
</Properties>
</file>